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56E" w:rsidRDefault="0035656E" w:rsidP="0035656E">
      <w:pPr>
        <w:autoSpaceDE w:val="0"/>
        <w:autoSpaceDN w:val="0"/>
        <w:adjustRightInd w:val="0"/>
        <w:jc w:val="right"/>
      </w:pPr>
      <w:r>
        <w:t>приложени</w:t>
      </w:r>
      <w:r w:rsidR="00070445">
        <w:t>е</w:t>
      </w:r>
      <w:r>
        <w:t xml:space="preserve"> № </w:t>
      </w:r>
      <w:bookmarkStart w:id="0" w:name="_GoBack"/>
      <w:bookmarkEnd w:id="0"/>
      <w:r>
        <w:t>3</w:t>
      </w:r>
    </w:p>
    <w:p w:rsidR="0035656E" w:rsidRDefault="0035656E" w:rsidP="0035656E">
      <w:pPr>
        <w:autoSpaceDE w:val="0"/>
        <w:autoSpaceDN w:val="0"/>
        <w:adjustRightInd w:val="0"/>
        <w:jc w:val="right"/>
      </w:pPr>
      <w:r>
        <w:t>к Положению</w:t>
      </w:r>
    </w:p>
    <w:p w:rsidR="0035656E" w:rsidRDefault="0035656E" w:rsidP="00403B5F">
      <w:pPr>
        <w:autoSpaceDE w:val="0"/>
        <w:autoSpaceDN w:val="0"/>
        <w:adjustRightInd w:val="0"/>
        <w:jc w:val="center"/>
      </w:pPr>
    </w:p>
    <w:p w:rsidR="00403B5F" w:rsidRPr="003135A7" w:rsidRDefault="00403B5F" w:rsidP="00403B5F">
      <w:pPr>
        <w:autoSpaceDE w:val="0"/>
        <w:autoSpaceDN w:val="0"/>
        <w:adjustRightInd w:val="0"/>
        <w:jc w:val="center"/>
      </w:pPr>
      <w:r w:rsidRPr="003135A7">
        <w:t>Реестр</w:t>
      </w:r>
    </w:p>
    <w:p w:rsidR="00403B5F" w:rsidRPr="003135A7" w:rsidRDefault="00403B5F" w:rsidP="00403B5F">
      <w:pPr>
        <w:autoSpaceDE w:val="0"/>
        <w:autoSpaceDN w:val="0"/>
        <w:adjustRightInd w:val="0"/>
        <w:jc w:val="center"/>
      </w:pPr>
      <w:r w:rsidRPr="003135A7">
        <w:t>лизинговых платежей в соответствии с договором финансовой аренды</w:t>
      </w:r>
      <w:r w:rsidR="00E72714">
        <w:t xml:space="preserve"> </w:t>
      </w:r>
    </w:p>
    <w:p w:rsidR="00403B5F" w:rsidRPr="003135A7" w:rsidRDefault="00403B5F" w:rsidP="00403B5F">
      <w:pPr>
        <w:autoSpaceDE w:val="0"/>
        <w:autoSpaceDN w:val="0"/>
        <w:adjustRightInd w:val="0"/>
        <w:jc w:val="center"/>
      </w:pPr>
      <w:r w:rsidRPr="003135A7">
        <w:t>__________________________________________________</w:t>
      </w:r>
    </w:p>
    <w:p w:rsidR="00403B5F" w:rsidRPr="003135A7" w:rsidRDefault="00403B5F" w:rsidP="00403B5F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3135A7">
        <w:rPr>
          <w:sz w:val="20"/>
          <w:szCs w:val="20"/>
        </w:rPr>
        <w:t>(полное наименование субъекта малого и среднего</w:t>
      </w:r>
      <w:proofErr w:type="gramEnd"/>
    </w:p>
    <w:p w:rsidR="00403B5F" w:rsidRPr="003135A7" w:rsidRDefault="00403B5F" w:rsidP="00403B5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135A7">
        <w:rPr>
          <w:sz w:val="20"/>
          <w:szCs w:val="20"/>
        </w:rPr>
        <w:t>предпринимательства, номер и дата договора)</w:t>
      </w:r>
    </w:p>
    <w:p w:rsidR="00403B5F" w:rsidRPr="003135A7" w:rsidRDefault="00403B5F" w:rsidP="00403B5F">
      <w:pPr>
        <w:autoSpaceDE w:val="0"/>
        <w:autoSpaceDN w:val="0"/>
        <w:adjustRightInd w:val="0"/>
        <w:jc w:val="center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00"/>
        <w:gridCol w:w="2430"/>
        <w:gridCol w:w="1890"/>
        <w:gridCol w:w="2430"/>
      </w:tblGrid>
      <w:tr w:rsidR="00403B5F" w:rsidRPr="003135A7" w:rsidTr="00A82EE8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B5F" w:rsidRPr="003135A7" w:rsidRDefault="00403B5F" w:rsidP="00A82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5A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135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135A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B5F" w:rsidRPr="003135A7" w:rsidRDefault="00403B5F" w:rsidP="00A82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5A7">
              <w:rPr>
                <w:rFonts w:ascii="Times New Roman" w:hAnsi="Times New Roman" w:cs="Times New Roman"/>
                <w:sz w:val="24"/>
                <w:szCs w:val="24"/>
              </w:rPr>
              <w:t>Плановая дата перечисления аванса, лизингового платежа</w:t>
            </w:r>
          </w:p>
          <w:p w:rsidR="00403B5F" w:rsidRPr="003135A7" w:rsidRDefault="00403B5F" w:rsidP="00A82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5A7">
              <w:rPr>
                <w:rFonts w:ascii="Times New Roman" w:hAnsi="Times New Roman" w:cs="Times New Roman"/>
                <w:sz w:val="24"/>
                <w:szCs w:val="24"/>
              </w:rPr>
              <w:t>(в соответствии с графиком платежей)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B5F" w:rsidRPr="003135A7" w:rsidRDefault="00403B5F" w:rsidP="00A82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5A7">
              <w:rPr>
                <w:rFonts w:ascii="Times New Roman" w:hAnsi="Times New Roman" w:cs="Times New Roman"/>
                <w:sz w:val="24"/>
                <w:szCs w:val="24"/>
              </w:rPr>
              <w:t>Плановая сумма аванса, лизингового платежа</w:t>
            </w:r>
          </w:p>
          <w:p w:rsidR="00403B5F" w:rsidRPr="003135A7" w:rsidRDefault="00403B5F" w:rsidP="00A82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5A7">
              <w:rPr>
                <w:rFonts w:ascii="Times New Roman" w:hAnsi="Times New Roman" w:cs="Times New Roman"/>
                <w:sz w:val="24"/>
                <w:szCs w:val="24"/>
              </w:rPr>
              <w:t>(в соответствии с графиком платежей)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B5F" w:rsidRPr="003135A7" w:rsidRDefault="00403B5F" w:rsidP="00A82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5A7">
              <w:rPr>
                <w:rFonts w:ascii="Times New Roman" w:hAnsi="Times New Roman" w:cs="Times New Roman"/>
                <w:sz w:val="24"/>
                <w:szCs w:val="24"/>
              </w:rPr>
              <w:t>Фактическая дата перечисления аванса, лизингового платежа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B5F" w:rsidRPr="003135A7" w:rsidRDefault="00403B5F" w:rsidP="00A82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5A7">
              <w:rPr>
                <w:rFonts w:ascii="Times New Roman" w:hAnsi="Times New Roman" w:cs="Times New Roman"/>
                <w:sz w:val="24"/>
                <w:szCs w:val="24"/>
              </w:rPr>
              <w:t>Фактическая сумма аванса, лизингового платежа</w:t>
            </w:r>
          </w:p>
          <w:p w:rsidR="00403B5F" w:rsidRPr="003135A7" w:rsidRDefault="00403B5F" w:rsidP="00A82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5A7">
              <w:rPr>
                <w:rFonts w:ascii="Times New Roman" w:hAnsi="Times New Roman" w:cs="Times New Roman"/>
                <w:sz w:val="24"/>
                <w:szCs w:val="24"/>
              </w:rPr>
              <w:t>(рублей)</w:t>
            </w:r>
          </w:p>
        </w:tc>
      </w:tr>
      <w:tr w:rsidR="00403B5F" w:rsidRPr="003135A7" w:rsidTr="00A82E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B5F" w:rsidRPr="003135A7" w:rsidRDefault="00403B5F" w:rsidP="00A82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135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B5F" w:rsidRPr="003135A7" w:rsidRDefault="00403B5F" w:rsidP="00A82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135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B5F" w:rsidRPr="003135A7" w:rsidRDefault="00403B5F" w:rsidP="00A82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135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B5F" w:rsidRPr="003135A7" w:rsidRDefault="00403B5F" w:rsidP="00A82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135A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B5F" w:rsidRPr="003135A7" w:rsidRDefault="00403B5F" w:rsidP="00A82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135A7">
              <w:rPr>
                <w:rFonts w:ascii="Times New Roman" w:hAnsi="Times New Roman" w:cs="Times New Roman"/>
              </w:rPr>
              <w:t>5</w:t>
            </w:r>
          </w:p>
        </w:tc>
      </w:tr>
      <w:tr w:rsidR="00403B5F" w:rsidRPr="003135A7" w:rsidTr="00A82E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B5F" w:rsidRPr="003135A7" w:rsidRDefault="00403B5F" w:rsidP="00A82E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B5F" w:rsidRPr="003135A7" w:rsidRDefault="00403B5F" w:rsidP="00A82E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B5F" w:rsidRPr="003135A7" w:rsidRDefault="00403B5F" w:rsidP="00A82E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B5F" w:rsidRPr="003135A7" w:rsidRDefault="00403B5F" w:rsidP="00A82E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B5F" w:rsidRPr="003135A7" w:rsidRDefault="00403B5F" w:rsidP="00A82E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B5F" w:rsidRPr="003135A7" w:rsidTr="00A82E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B5F" w:rsidRPr="003135A7" w:rsidRDefault="00403B5F" w:rsidP="00A82E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B5F" w:rsidRPr="003135A7" w:rsidRDefault="00403B5F" w:rsidP="00A82E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B5F" w:rsidRPr="003135A7" w:rsidRDefault="00403B5F" w:rsidP="00A82E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B5F" w:rsidRPr="003135A7" w:rsidRDefault="00403B5F" w:rsidP="00A82E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B5F" w:rsidRPr="003135A7" w:rsidRDefault="00403B5F" w:rsidP="00A82E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B5F" w:rsidRPr="003135A7" w:rsidTr="00A82E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B5F" w:rsidRPr="003135A7" w:rsidRDefault="00403B5F" w:rsidP="00A82E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B5F" w:rsidRPr="003135A7" w:rsidRDefault="00403B5F" w:rsidP="00A82E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B5F" w:rsidRPr="003135A7" w:rsidRDefault="00403B5F" w:rsidP="00A82E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B5F" w:rsidRPr="003135A7" w:rsidRDefault="00403B5F" w:rsidP="00A82E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B5F" w:rsidRPr="003135A7" w:rsidRDefault="00403B5F" w:rsidP="00A82E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B5F" w:rsidRPr="003135A7" w:rsidTr="00A82E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B5F" w:rsidRPr="003135A7" w:rsidRDefault="00403B5F" w:rsidP="00A82E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B5F" w:rsidRPr="003135A7" w:rsidRDefault="00403B5F" w:rsidP="00A82E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35A7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B5F" w:rsidRPr="003135A7" w:rsidRDefault="00403B5F" w:rsidP="00A82E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B5F" w:rsidRPr="003135A7" w:rsidRDefault="00403B5F" w:rsidP="00A82E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B5F" w:rsidRPr="003135A7" w:rsidRDefault="00403B5F" w:rsidP="00A82E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3B5F" w:rsidRPr="003135A7" w:rsidRDefault="00403B5F" w:rsidP="00403B5F">
      <w:pPr>
        <w:autoSpaceDE w:val="0"/>
        <w:autoSpaceDN w:val="0"/>
        <w:adjustRightInd w:val="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29"/>
      </w:tblGrid>
      <w:tr w:rsidR="00403B5F" w:rsidRPr="003135A7" w:rsidTr="00A82EE8">
        <w:tc>
          <w:tcPr>
            <w:tcW w:w="10065" w:type="dxa"/>
          </w:tcPr>
          <w:p w:rsidR="00403B5F" w:rsidRPr="003135A7" w:rsidRDefault="00403B5F" w:rsidP="00A82EE8">
            <w:pPr>
              <w:autoSpaceDE w:val="0"/>
              <w:autoSpaceDN w:val="0"/>
              <w:adjustRightInd w:val="0"/>
              <w:jc w:val="both"/>
            </w:pPr>
            <w:r w:rsidRPr="003135A7">
              <w:t>Руководитель субъекта малого и среднего предпринимательства</w:t>
            </w:r>
          </w:p>
          <w:p w:rsidR="00403B5F" w:rsidRPr="003135A7" w:rsidRDefault="00403B5F" w:rsidP="00A82EE8">
            <w:pPr>
              <w:autoSpaceDE w:val="0"/>
              <w:autoSpaceDN w:val="0"/>
              <w:adjustRightInd w:val="0"/>
              <w:jc w:val="both"/>
            </w:pPr>
            <w:r w:rsidRPr="003135A7">
              <w:t xml:space="preserve">_____________________________ </w:t>
            </w:r>
            <w:r w:rsidRPr="003135A7">
              <w:rPr>
                <w:u w:val="single"/>
              </w:rPr>
              <w:t>(фамилия, имя, отчество)</w:t>
            </w:r>
          </w:p>
          <w:p w:rsidR="00403B5F" w:rsidRPr="003135A7" w:rsidRDefault="00403B5F" w:rsidP="00A82EE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35A7">
              <w:rPr>
                <w:sz w:val="20"/>
                <w:szCs w:val="20"/>
              </w:rPr>
              <w:t xml:space="preserve">                         (подпись)                  </w:t>
            </w:r>
          </w:p>
          <w:p w:rsidR="00403B5F" w:rsidRPr="003135A7" w:rsidRDefault="00403B5F" w:rsidP="00A82EE8">
            <w:pPr>
              <w:autoSpaceDE w:val="0"/>
              <w:autoSpaceDN w:val="0"/>
              <w:adjustRightInd w:val="0"/>
              <w:jc w:val="both"/>
            </w:pPr>
            <w:r w:rsidRPr="003135A7">
              <w:t>Главный бухгалтер</w:t>
            </w:r>
          </w:p>
          <w:p w:rsidR="00403B5F" w:rsidRPr="003135A7" w:rsidRDefault="00403B5F" w:rsidP="00A82EE8">
            <w:pPr>
              <w:autoSpaceDE w:val="0"/>
              <w:autoSpaceDN w:val="0"/>
              <w:adjustRightInd w:val="0"/>
              <w:jc w:val="both"/>
            </w:pPr>
            <w:r w:rsidRPr="003135A7">
              <w:t xml:space="preserve">_____________________________ </w:t>
            </w:r>
            <w:r w:rsidRPr="003135A7">
              <w:rPr>
                <w:u w:val="single"/>
              </w:rPr>
              <w:t>(фамилия, имя, отчество)</w:t>
            </w:r>
          </w:p>
          <w:p w:rsidR="00403B5F" w:rsidRPr="003135A7" w:rsidRDefault="00403B5F" w:rsidP="00A82EE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35A7">
              <w:rPr>
                <w:sz w:val="20"/>
                <w:szCs w:val="20"/>
              </w:rPr>
              <w:t xml:space="preserve">                         (подпись)                  </w:t>
            </w:r>
          </w:p>
          <w:p w:rsidR="00403B5F" w:rsidRPr="003135A7" w:rsidRDefault="00403B5F" w:rsidP="00A82EE8">
            <w:pPr>
              <w:autoSpaceDE w:val="0"/>
              <w:autoSpaceDN w:val="0"/>
              <w:adjustRightInd w:val="0"/>
              <w:jc w:val="both"/>
            </w:pPr>
            <w:r w:rsidRPr="003135A7">
              <w:t>Дата _________________________</w:t>
            </w:r>
          </w:p>
          <w:p w:rsidR="00403B5F" w:rsidRPr="003135A7" w:rsidRDefault="00403B5F" w:rsidP="00A82EE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35A7">
              <w:t>М.П.</w:t>
            </w:r>
          </w:p>
        </w:tc>
      </w:tr>
    </w:tbl>
    <w:p w:rsidR="00403B5F" w:rsidRPr="003135A7" w:rsidRDefault="00403B5F" w:rsidP="00403B5F">
      <w:pPr>
        <w:pStyle w:val="ConsPlusNonformat"/>
        <w:widowControl/>
        <w:rPr>
          <w:rFonts w:ascii="Times New Roman" w:hAnsi="Times New Roman" w:cs="Times New Roman"/>
          <w:sz w:val="24"/>
          <w:szCs w:val="24"/>
          <w:lang w:val="en-US"/>
        </w:rPr>
      </w:pPr>
    </w:p>
    <w:p w:rsidR="00403B5F" w:rsidRPr="003135A7" w:rsidRDefault="00403B5F" w:rsidP="00403B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135A7">
        <w:rPr>
          <w:rFonts w:ascii="Times New Roman" w:hAnsi="Times New Roman" w:cs="Times New Roman"/>
          <w:sz w:val="24"/>
          <w:szCs w:val="24"/>
        </w:rPr>
        <w:t>Проверено:</w:t>
      </w:r>
    </w:p>
    <w:p w:rsidR="00403B5F" w:rsidRPr="003135A7" w:rsidRDefault="00403B5F" w:rsidP="00403B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135A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87405">
        <w:rPr>
          <w:rFonts w:ascii="Times New Roman" w:hAnsi="Times New Roman" w:cs="Times New Roman"/>
          <w:sz w:val="24"/>
          <w:szCs w:val="24"/>
        </w:rPr>
        <w:t>_______</w:t>
      </w:r>
    </w:p>
    <w:p w:rsidR="00403B5F" w:rsidRPr="0031493A" w:rsidRDefault="00403B5F" w:rsidP="0018740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135A7">
        <w:rPr>
          <w:rFonts w:ascii="Times New Roman" w:hAnsi="Times New Roman" w:cs="Times New Roman"/>
          <w:sz w:val="24"/>
          <w:szCs w:val="24"/>
        </w:rPr>
        <w:t xml:space="preserve">(должность, фамилия, имя, отчество лица, уполномоченного </w:t>
      </w:r>
      <w:r w:rsidR="00187405">
        <w:rPr>
          <w:rFonts w:ascii="Times New Roman" w:hAnsi="Times New Roman" w:cs="Times New Roman"/>
          <w:sz w:val="24"/>
          <w:szCs w:val="24"/>
        </w:rPr>
        <w:t>администрацией городского округа Звездный городок</w:t>
      </w:r>
      <w:r w:rsidRPr="003135A7">
        <w:rPr>
          <w:rFonts w:ascii="Times New Roman" w:hAnsi="Times New Roman" w:cs="Times New Roman"/>
          <w:sz w:val="24"/>
          <w:szCs w:val="24"/>
        </w:rPr>
        <w:t xml:space="preserve"> Московской области, заверившего расчет, подпись)</w:t>
      </w:r>
    </w:p>
    <w:p w:rsidR="00403B5F" w:rsidRPr="0031493A" w:rsidRDefault="00403B5F" w:rsidP="00403B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135A7">
        <w:rPr>
          <w:rFonts w:ascii="Times New Roman" w:hAnsi="Times New Roman" w:cs="Times New Roman"/>
          <w:sz w:val="24"/>
          <w:szCs w:val="24"/>
        </w:rPr>
        <w:t>М.П.</w:t>
      </w:r>
    </w:p>
    <w:p w:rsidR="00403B5F" w:rsidRPr="003135A7" w:rsidRDefault="00403B5F" w:rsidP="00403B5F">
      <w:pPr>
        <w:ind w:left="7740"/>
        <w:jc w:val="both"/>
      </w:pPr>
      <w:r w:rsidRPr="003135A7">
        <w:br w:type="page"/>
      </w:r>
    </w:p>
    <w:p w:rsidR="00403B5F" w:rsidRPr="003135A7" w:rsidRDefault="00403B5F" w:rsidP="0019709D">
      <w:pPr>
        <w:ind w:left="7740"/>
        <w:jc w:val="right"/>
      </w:pPr>
      <w:r w:rsidRPr="003135A7">
        <w:lastRenderedPageBreak/>
        <w:t>Приложение № 4</w:t>
      </w:r>
    </w:p>
    <w:p w:rsidR="00403B5F" w:rsidRPr="003135A7" w:rsidRDefault="00403B5F" w:rsidP="0019709D">
      <w:pPr>
        <w:ind w:left="7740"/>
        <w:jc w:val="right"/>
      </w:pPr>
      <w:r w:rsidRPr="003135A7">
        <w:t>к Положению</w:t>
      </w:r>
    </w:p>
    <w:p w:rsidR="0019709D" w:rsidRDefault="0019709D" w:rsidP="0019709D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19709D" w:rsidRPr="0019709D" w:rsidRDefault="0019709D" w:rsidP="0019709D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19709D">
        <w:rPr>
          <w:rFonts w:eastAsia="Calibri"/>
          <w:lang w:eastAsia="en-US"/>
        </w:rPr>
        <w:t>РАСЧЕТ</w:t>
      </w:r>
    </w:p>
    <w:p w:rsidR="0019709D" w:rsidRPr="0019709D" w:rsidRDefault="0019709D" w:rsidP="0019709D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19709D" w:rsidRPr="0019709D" w:rsidRDefault="0019709D" w:rsidP="0019709D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19709D">
        <w:rPr>
          <w:rFonts w:eastAsia="Calibri"/>
          <w:lang w:eastAsia="en-US"/>
        </w:rPr>
        <w:t>размера субсидии, предоставляемой из бюджета</w:t>
      </w:r>
      <w:r>
        <w:rPr>
          <w:rFonts w:eastAsia="Calibri"/>
          <w:lang w:eastAsia="en-US"/>
        </w:rPr>
        <w:t xml:space="preserve"> </w:t>
      </w:r>
      <w:r w:rsidRPr="0019709D">
        <w:rPr>
          <w:rFonts w:eastAsia="Calibri"/>
          <w:lang w:eastAsia="en-US"/>
        </w:rPr>
        <w:t>городского округа Звездный городок Московской области на частичную компенсацию затрат субъектам МСП, работающим менее года со дня государственной регистрации, на уплату первого взноса при заключении договора лизинга оборудования.</w:t>
      </w:r>
    </w:p>
    <w:p w:rsidR="0019709D" w:rsidRPr="0019709D" w:rsidRDefault="0019709D" w:rsidP="0019709D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19709D" w:rsidRPr="0019709D" w:rsidRDefault="0019709D" w:rsidP="0019709D">
      <w:pPr>
        <w:autoSpaceDE w:val="0"/>
        <w:autoSpaceDN w:val="0"/>
        <w:adjustRightInd w:val="0"/>
        <w:rPr>
          <w:rFonts w:eastAsia="Calibri"/>
          <w:lang w:eastAsia="en-US"/>
        </w:rPr>
      </w:pPr>
      <w:r w:rsidRPr="0019709D">
        <w:rPr>
          <w:rFonts w:eastAsia="Calibri"/>
          <w:lang w:eastAsia="en-US"/>
        </w:rPr>
        <w:t xml:space="preserve">   ____________________________________________________________________________</w:t>
      </w:r>
    </w:p>
    <w:p w:rsidR="0019709D" w:rsidRPr="0019709D" w:rsidRDefault="0019709D" w:rsidP="0019709D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19709D">
        <w:rPr>
          <w:rFonts w:eastAsia="Calibri"/>
          <w:lang w:eastAsia="en-US"/>
        </w:rPr>
        <w:t>(полное наименование субъекта малого и среднего предпринимательства)</w:t>
      </w:r>
    </w:p>
    <w:p w:rsidR="0019709D" w:rsidRPr="0019709D" w:rsidRDefault="0019709D" w:rsidP="0019709D">
      <w:pPr>
        <w:autoSpaceDE w:val="0"/>
        <w:autoSpaceDN w:val="0"/>
        <w:adjustRightInd w:val="0"/>
        <w:jc w:val="both"/>
        <w:outlineLvl w:val="0"/>
        <w:rPr>
          <w:rFonts w:eastAsia="Calibri"/>
          <w:lang w:eastAsia="en-US"/>
        </w:rPr>
      </w:pPr>
    </w:p>
    <w:p w:rsidR="0019709D" w:rsidRPr="0019709D" w:rsidRDefault="0019709D" w:rsidP="0019709D">
      <w:pPr>
        <w:autoSpaceDE w:val="0"/>
        <w:autoSpaceDN w:val="0"/>
        <w:adjustRightInd w:val="0"/>
        <w:jc w:val="both"/>
        <w:outlineLvl w:val="0"/>
        <w:rPr>
          <w:rFonts w:eastAsia="Calibri"/>
          <w:lang w:eastAsia="en-US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5"/>
        <w:gridCol w:w="4428"/>
        <w:gridCol w:w="4428"/>
      </w:tblGrid>
      <w:tr w:rsidR="0019709D" w:rsidRPr="0019709D" w:rsidTr="005D6007">
        <w:trPr>
          <w:trHeight w:val="400"/>
          <w:tblCellSpacing w:w="5" w:type="nil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9D" w:rsidRPr="0019709D" w:rsidRDefault="0019709D" w:rsidP="0019709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9709D">
              <w:rPr>
                <w:rFonts w:eastAsia="Calibri"/>
                <w:lang w:eastAsia="en-US"/>
              </w:rPr>
              <w:t xml:space="preserve">№ </w:t>
            </w:r>
            <w:r w:rsidRPr="0019709D">
              <w:rPr>
                <w:rFonts w:eastAsia="Calibri"/>
                <w:lang w:eastAsia="en-US"/>
              </w:rPr>
              <w:br/>
            </w:r>
            <w:proofErr w:type="gramStart"/>
            <w:r w:rsidRPr="0019709D">
              <w:rPr>
                <w:rFonts w:eastAsia="Calibri"/>
                <w:lang w:eastAsia="en-US"/>
              </w:rPr>
              <w:t>п</w:t>
            </w:r>
            <w:proofErr w:type="gramEnd"/>
            <w:r w:rsidRPr="0019709D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9D" w:rsidRPr="0019709D" w:rsidRDefault="0019709D" w:rsidP="0019709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9709D">
              <w:rPr>
                <w:rFonts w:eastAsia="Calibri"/>
                <w:lang w:eastAsia="en-US"/>
              </w:rPr>
              <w:t>Наименование расходов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9D" w:rsidRPr="0019709D" w:rsidRDefault="0019709D" w:rsidP="0019709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9709D">
              <w:rPr>
                <w:rFonts w:eastAsia="Calibri"/>
                <w:lang w:eastAsia="en-US"/>
              </w:rPr>
              <w:t>Сумма расходов, рублей</w:t>
            </w:r>
          </w:p>
        </w:tc>
      </w:tr>
      <w:tr w:rsidR="0019709D" w:rsidRPr="0019709D" w:rsidTr="005D6007">
        <w:trPr>
          <w:tblCellSpacing w:w="5" w:type="nil"/>
        </w:trPr>
        <w:tc>
          <w:tcPr>
            <w:tcW w:w="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9D" w:rsidRPr="0019709D" w:rsidRDefault="0019709D" w:rsidP="0019709D">
            <w:pPr>
              <w:autoSpaceDE w:val="0"/>
              <w:autoSpaceDN w:val="0"/>
              <w:adjustRightInd w:val="0"/>
              <w:ind w:right="-27"/>
              <w:rPr>
                <w:rFonts w:eastAsia="Calibri"/>
                <w:lang w:eastAsia="en-US"/>
              </w:rPr>
            </w:pPr>
            <w:r w:rsidRPr="0019709D">
              <w:rPr>
                <w:rFonts w:eastAsia="Calibri"/>
                <w:lang w:eastAsia="en-US"/>
              </w:rPr>
              <w:t xml:space="preserve">   1 </w:t>
            </w:r>
          </w:p>
        </w:tc>
        <w:tc>
          <w:tcPr>
            <w:tcW w:w="4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9D" w:rsidRPr="0019709D" w:rsidRDefault="0019709D" w:rsidP="0019709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9709D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9D" w:rsidRPr="0019709D" w:rsidRDefault="0019709D" w:rsidP="0019709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9709D">
              <w:rPr>
                <w:rFonts w:eastAsia="Calibri"/>
                <w:lang w:eastAsia="en-US"/>
              </w:rPr>
              <w:t>3</w:t>
            </w:r>
          </w:p>
        </w:tc>
      </w:tr>
      <w:tr w:rsidR="0019709D" w:rsidRPr="0019709D" w:rsidTr="005D6007">
        <w:trPr>
          <w:tblCellSpacing w:w="5" w:type="nil"/>
        </w:trPr>
        <w:tc>
          <w:tcPr>
            <w:tcW w:w="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9D" w:rsidRPr="0019709D" w:rsidRDefault="0019709D" w:rsidP="0019709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9D" w:rsidRPr="0019709D" w:rsidRDefault="0019709D" w:rsidP="0019709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9D" w:rsidRPr="0019709D" w:rsidRDefault="0019709D" w:rsidP="0019709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9709D" w:rsidRPr="0019709D" w:rsidTr="005D6007">
        <w:trPr>
          <w:tblCellSpacing w:w="5" w:type="nil"/>
        </w:trPr>
        <w:tc>
          <w:tcPr>
            <w:tcW w:w="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9D" w:rsidRPr="0019709D" w:rsidRDefault="0019709D" w:rsidP="0019709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9D" w:rsidRPr="0019709D" w:rsidRDefault="0019709D" w:rsidP="0019709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9D" w:rsidRPr="0019709D" w:rsidRDefault="0019709D" w:rsidP="0019709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9709D" w:rsidRPr="0019709D" w:rsidTr="005D6007">
        <w:trPr>
          <w:tblCellSpacing w:w="5" w:type="nil"/>
        </w:trPr>
        <w:tc>
          <w:tcPr>
            <w:tcW w:w="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9D" w:rsidRPr="0019709D" w:rsidRDefault="0019709D" w:rsidP="0019709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9D" w:rsidRPr="0019709D" w:rsidRDefault="0019709D" w:rsidP="0019709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9709D">
              <w:rPr>
                <w:rFonts w:eastAsia="Calibri"/>
                <w:lang w:eastAsia="en-US"/>
              </w:rPr>
              <w:t xml:space="preserve">Итого:                            </w:t>
            </w:r>
          </w:p>
        </w:tc>
        <w:tc>
          <w:tcPr>
            <w:tcW w:w="4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9D" w:rsidRPr="0019709D" w:rsidRDefault="0019709D" w:rsidP="0019709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19709D" w:rsidRPr="0019709D" w:rsidRDefault="0019709D" w:rsidP="0019709D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9709D" w:rsidRPr="0019709D" w:rsidRDefault="0019709D" w:rsidP="0019709D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19709D">
        <w:rPr>
          <w:rFonts w:eastAsia="Calibri"/>
          <w:lang w:eastAsia="en-US"/>
        </w:rPr>
        <w:t>Размер субсидии рассчитывается:</w:t>
      </w:r>
    </w:p>
    <w:p w:rsidR="0019709D" w:rsidRPr="0019709D" w:rsidRDefault="008B2F77" w:rsidP="0019709D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hyperlink r:id="rId9" w:history="1">
        <w:r w:rsidR="0019709D" w:rsidRPr="0019709D">
          <w:rPr>
            <w:rFonts w:eastAsia="Calibri"/>
            <w:color w:val="0000FF"/>
            <w:u w:val="single"/>
            <w:lang w:eastAsia="en-US"/>
          </w:rPr>
          <w:t>"Итого"</w:t>
        </w:r>
        <w:r w:rsidR="0019709D" w:rsidRPr="0019709D">
          <w:rPr>
            <w:rFonts w:eastAsia="Calibri"/>
            <w:color w:val="0000FF"/>
            <w:lang w:eastAsia="en-US"/>
          </w:rPr>
          <w:t xml:space="preserve"> </w:t>
        </w:r>
      </w:hyperlink>
      <w:r w:rsidR="0019709D" w:rsidRPr="0019709D">
        <w:rPr>
          <w:rFonts w:eastAsia="Calibri"/>
          <w:lang w:eastAsia="en-US"/>
        </w:rPr>
        <w:t>графы 3, но не более 3 000 000 рублей на одного субъекта малого предпринимательства с численностью работников менее 30 человек, и составляет: _________________________________ рублей.</w:t>
      </w:r>
    </w:p>
    <w:p w:rsidR="0019709D" w:rsidRPr="0019709D" w:rsidRDefault="0019709D" w:rsidP="0019709D">
      <w:pPr>
        <w:autoSpaceDE w:val="0"/>
        <w:autoSpaceDN w:val="0"/>
        <w:adjustRightInd w:val="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19709D" w:rsidRPr="0019709D" w:rsidRDefault="008B2F77" w:rsidP="0019709D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hyperlink r:id="rId10" w:history="1">
        <w:r w:rsidR="0019709D" w:rsidRPr="0019709D">
          <w:rPr>
            <w:rFonts w:eastAsia="Calibri"/>
            <w:color w:val="0000FF"/>
            <w:u w:val="single"/>
            <w:lang w:eastAsia="en-US"/>
          </w:rPr>
          <w:t>"Итого"</w:t>
        </w:r>
        <w:r w:rsidR="0019709D" w:rsidRPr="0019709D">
          <w:rPr>
            <w:rFonts w:eastAsia="Calibri"/>
            <w:color w:val="0000FF"/>
            <w:lang w:eastAsia="en-US"/>
          </w:rPr>
          <w:t xml:space="preserve"> </w:t>
        </w:r>
        <w:r w:rsidR="0019709D" w:rsidRPr="0019709D">
          <w:rPr>
            <w:rFonts w:eastAsia="Calibri"/>
            <w:lang w:eastAsia="en-US"/>
          </w:rPr>
          <w:t>графы 3</w:t>
        </w:r>
      </w:hyperlink>
      <w:r w:rsidR="0019709D" w:rsidRPr="0019709D">
        <w:rPr>
          <w:rFonts w:eastAsia="Calibri"/>
          <w:lang w:eastAsia="en-US"/>
        </w:rPr>
        <w:t>, но не более 10 000 000 рублей на одного субъекта малого и среднего предпринимательства с численностью работников 30 и более человек, и составляет: _________________________________ рублей.</w:t>
      </w:r>
    </w:p>
    <w:p w:rsidR="0019709D" w:rsidRPr="0019709D" w:rsidRDefault="0019709D" w:rsidP="0019709D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9709D" w:rsidRPr="0019709D" w:rsidRDefault="0019709D" w:rsidP="0019709D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98"/>
      </w:tblGrid>
      <w:tr w:rsidR="0019709D" w:rsidRPr="0019709D" w:rsidTr="005D6007">
        <w:tc>
          <w:tcPr>
            <w:tcW w:w="9498" w:type="dxa"/>
          </w:tcPr>
          <w:p w:rsidR="0019709D" w:rsidRPr="0019709D" w:rsidRDefault="0019709D" w:rsidP="0019709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  <w:p w:rsidR="0019709D" w:rsidRPr="0019709D" w:rsidRDefault="0019709D" w:rsidP="0019709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19709D">
              <w:rPr>
                <w:rFonts w:eastAsia="Calibri"/>
                <w:lang w:eastAsia="en-US"/>
              </w:rPr>
              <w:t>Руководитель субъекта малого и среднего предпринимательства</w:t>
            </w:r>
          </w:p>
          <w:p w:rsidR="0019709D" w:rsidRPr="0019709D" w:rsidRDefault="0019709D" w:rsidP="0019709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19709D">
              <w:rPr>
                <w:rFonts w:eastAsia="Calibri"/>
                <w:lang w:eastAsia="en-US"/>
              </w:rPr>
              <w:t>____________________________________________________(фамилия, имя, отчество)</w:t>
            </w:r>
          </w:p>
          <w:p w:rsidR="0019709D" w:rsidRPr="0019709D" w:rsidRDefault="0019709D" w:rsidP="0019709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19709D">
              <w:rPr>
                <w:rFonts w:eastAsia="Calibri"/>
                <w:lang w:eastAsia="en-US"/>
              </w:rPr>
              <w:t xml:space="preserve">                                               (подпись)</w:t>
            </w:r>
          </w:p>
          <w:p w:rsidR="0019709D" w:rsidRPr="0019709D" w:rsidRDefault="0019709D" w:rsidP="0019709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19709D">
              <w:rPr>
                <w:rFonts w:eastAsia="Calibri"/>
                <w:lang w:eastAsia="en-US"/>
              </w:rPr>
              <w:t>Главный бухгалтер ___________________________________(фамилия, имя, отчество)</w:t>
            </w:r>
          </w:p>
          <w:p w:rsidR="0019709D" w:rsidRPr="0019709D" w:rsidRDefault="0019709D" w:rsidP="0019709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19709D">
              <w:rPr>
                <w:rFonts w:eastAsia="Calibri"/>
                <w:lang w:eastAsia="en-US"/>
              </w:rPr>
              <w:t xml:space="preserve">                                               (подпись)</w:t>
            </w:r>
          </w:p>
          <w:p w:rsidR="0019709D" w:rsidRPr="0019709D" w:rsidRDefault="0019709D" w:rsidP="0019709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  <w:p w:rsidR="0019709D" w:rsidRPr="0019709D" w:rsidRDefault="0019709D" w:rsidP="0019709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19709D">
              <w:rPr>
                <w:rFonts w:eastAsia="Calibri"/>
                <w:lang w:eastAsia="en-US"/>
              </w:rPr>
              <w:t>Дата______________</w:t>
            </w:r>
          </w:p>
          <w:p w:rsidR="0019709D" w:rsidRPr="0019709D" w:rsidRDefault="0019709D" w:rsidP="0019709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proofErr w:type="spellStart"/>
            <w:r w:rsidRPr="0019709D">
              <w:rPr>
                <w:rFonts w:eastAsia="Calibri"/>
                <w:lang w:eastAsia="en-US"/>
              </w:rPr>
              <w:t>М.п</w:t>
            </w:r>
            <w:proofErr w:type="spellEnd"/>
            <w:r w:rsidRPr="0019709D">
              <w:rPr>
                <w:rFonts w:eastAsia="Calibri"/>
                <w:lang w:eastAsia="en-US"/>
              </w:rPr>
              <w:t>.</w:t>
            </w:r>
          </w:p>
          <w:p w:rsidR="0019709D" w:rsidRPr="0019709D" w:rsidRDefault="0019709D" w:rsidP="0019709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  <w:p w:rsidR="0019709D" w:rsidRPr="0019709D" w:rsidRDefault="0019709D" w:rsidP="0019709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9709D" w:rsidRPr="0019709D" w:rsidRDefault="0019709D" w:rsidP="0019709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19709D" w:rsidRPr="0019709D" w:rsidRDefault="0019709D" w:rsidP="0019709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19709D" w:rsidRPr="0019709D" w:rsidRDefault="0019709D" w:rsidP="0019709D">
      <w:pPr>
        <w:autoSpaceDE w:val="0"/>
        <w:autoSpaceDN w:val="0"/>
        <w:adjustRightInd w:val="0"/>
        <w:rPr>
          <w:rFonts w:eastAsia="Calibri"/>
          <w:lang w:eastAsia="en-US"/>
        </w:rPr>
      </w:pPr>
      <w:r w:rsidRPr="0019709D">
        <w:rPr>
          <w:rFonts w:eastAsia="Calibri"/>
          <w:lang w:eastAsia="en-US"/>
        </w:rPr>
        <w:t xml:space="preserve">Расчет и целевое назначение </w:t>
      </w:r>
      <w:proofErr w:type="gramStart"/>
      <w:r w:rsidRPr="0019709D">
        <w:rPr>
          <w:rFonts w:eastAsia="Calibri"/>
          <w:lang w:eastAsia="en-US"/>
        </w:rPr>
        <w:t>проверены</w:t>
      </w:r>
      <w:proofErr w:type="gramEnd"/>
    </w:p>
    <w:p w:rsidR="0019709D" w:rsidRPr="0019709D" w:rsidRDefault="0019709D" w:rsidP="0019709D">
      <w:pPr>
        <w:autoSpaceDE w:val="0"/>
        <w:autoSpaceDN w:val="0"/>
        <w:adjustRightInd w:val="0"/>
        <w:ind w:right="-143"/>
        <w:rPr>
          <w:rFonts w:eastAsia="Calibri"/>
          <w:lang w:eastAsia="en-US"/>
        </w:rPr>
      </w:pPr>
      <w:r w:rsidRPr="0019709D">
        <w:rPr>
          <w:rFonts w:eastAsia="Calibri"/>
          <w:lang w:eastAsia="en-US"/>
        </w:rPr>
        <w:t>______________________________________________________________________________</w:t>
      </w:r>
    </w:p>
    <w:p w:rsidR="0019709D" w:rsidRPr="0019709D" w:rsidRDefault="0019709D" w:rsidP="00187405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19709D">
        <w:rPr>
          <w:rFonts w:eastAsia="Calibri"/>
          <w:lang w:eastAsia="en-US"/>
        </w:rPr>
        <w:t xml:space="preserve">(должность, фамилия, имя, отчество, подпись лица, </w:t>
      </w:r>
      <w:r w:rsidR="00187405" w:rsidRPr="00187405">
        <w:rPr>
          <w:rFonts w:eastAsia="Calibri"/>
          <w:lang w:eastAsia="en-US"/>
        </w:rPr>
        <w:t>уполномоченного администрацией городского округа Звездный городок Московской области</w:t>
      </w:r>
      <w:r w:rsidRPr="0019709D">
        <w:rPr>
          <w:rFonts w:eastAsia="Calibri"/>
          <w:lang w:eastAsia="en-US"/>
        </w:rPr>
        <w:t>, заверившего расчет)</w:t>
      </w:r>
    </w:p>
    <w:p w:rsidR="0019709D" w:rsidRPr="0019709D" w:rsidRDefault="0019709D" w:rsidP="0019709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19709D" w:rsidRDefault="0019709D" w:rsidP="0019709D">
      <w:pPr>
        <w:autoSpaceDE w:val="0"/>
        <w:autoSpaceDN w:val="0"/>
        <w:adjustRightInd w:val="0"/>
        <w:rPr>
          <w:rFonts w:eastAsia="Calibri"/>
          <w:lang w:eastAsia="en-US"/>
        </w:rPr>
      </w:pPr>
      <w:r w:rsidRPr="0019709D">
        <w:rPr>
          <w:rFonts w:eastAsia="Calibri"/>
          <w:lang w:eastAsia="en-US"/>
        </w:rPr>
        <w:t>М.П.</w:t>
      </w:r>
      <w:r>
        <w:rPr>
          <w:rFonts w:eastAsia="Calibri"/>
          <w:lang w:eastAsia="en-US"/>
        </w:rPr>
        <w:br w:type="page"/>
      </w:r>
    </w:p>
    <w:p w:rsidR="00403B5F" w:rsidRPr="003135A7" w:rsidRDefault="00403B5F" w:rsidP="0019709D">
      <w:pPr>
        <w:ind w:left="8080"/>
        <w:jc w:val="right"/>
      </w:pPr>
      <w:r w:rsidRPr="003135A7">
        <w:lastRenderedPageBreak/>
        <w:t>Приложение № 5</w:t>
      </w:r>
    </w:p>
    <w:p w:rsidR="00403B5F" w:rsidRPr="003135A7" w:rsidRDefault="00403B5F" w:rsidP="0019709D">
      <w:pPr>
        <w:ind w:left="8080"/>
        <w:jc w:val="right"/>
      </w:pPr>
      <w:r w:rsidRPr="003135A7">
        <w:t>к Положению</w:t>
      </w:r>
    </w:p>
    <w:p w:rsidR="00403B5F" w:rsidRPr="003135A7" w:rsidRDefault="00403B5F" w:rsidP="00403B5F">
      <w:pPr>
        <w:jc w:val="center"/>
      </w:pPr>
    </w:p>
    <w:p w:rsidR="00403B5F" w:rsidRPr="003135A7" w:rsidRDefault="00403B5F" w:rsidP="00403B5F">
      <w:pPr>
        <w:jc w:val="center"/>
        <w:rPr>
          <w:b/>
          <w:bCs/>
        </w:rPr>
      </w:pPr>
      <w:r w:rsidRPr="003135A7">
        <w:rPr>
          <w:b/>
          <w:bCs/>
        </w:rPr>
        <w:t xml:space="preserve">Д О Г О В О </w:t>
      </w:r>
      <w:proofErr w:type="gramStart"/>
      <w:r w:rsidRPr="003135A7">
        <w:rPr>
          <w:b/>
          <w:bCs/>
        </w:rPr>
        <w:t>Р</w:t>
      </w:r>
      <w:proofErr w:type="gramEnd"/>
      <w:r w:rsidRPr="003135A7">
        <w:rPr>
          <w:b/>
          <w:bCs/>
        </w:rPr>
        <w:t xml:space="preserve">  №_____</w:t>
      </w:r>
    </w:p>
    <w:p w:rsidR="00403B5F" w:rsidRPr="003135A7" w:rsidRDefault="00403B5F" w:rsidP="00403B5F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135A7">
        <w:rPr>
          <w:rFonts w:ascii="Times New Roman" w:hAnsi="Times New Roman"/>
          <w:sz w:val="24"/>
          <w:szCs w:val="24"/>
        </w:rPr>
        <w:t>о предоставлении субсидий за счет средств бюджета</w:t>
      </w:r>
      <w:r w:rsidR="0031493A">
        <w:rPr>
          <w:rFonts w:ascii="Times New Roman" w:hAnsi="Times New Roman"/>
          <w:sz w:val="24"/>
          <w:szCs w:val="24"/>
        </w:rPr>
        <w:t xml:space="preserve"> </w:t>
      </w:r>
      <w:r w:rsidR="0031493A" w:rsidRPr="0031493A">
        <w:rPr>
          <w:rFonts w:ascii="Times New Roman" w:hAnsi="Times New Roman"/>
          <w:sz w:val="24"/>
          <w:szCs w:val="24"/>
        </w:rPr>
        <w:t xml:space="preserve">городского округа Звездный городок </w:t>
      </w:r>
      <w:r w:rsidRPr="003135A7">
        <w:rPr>
          <w:rFonts w:ascii="Times New Roman" w:hAnsi="Times New Roman"/>
          <w:sz w:val="24"/>
          <w:szCs w:val="24"/>
        </w:rPr>
        <w:t xml:space="preserve">Московской области </w:t>
      </w:r>
    </w:p>
    <w:p w:rsidR="00403B5F" w:rsidRPr="003135A7" w:rsidRDefault="00403B5F" w:rsidP="00403B5F">
      <w:pPr>
        <w:pStyle w:val="a5"/>
        <w:ind w:left="-1418"/>
        <w:jc w:val="center"/>
        <w:rPr>
          <w:rFonts w:ascii="Times New Roman" w:hAnsi="Times New Roman"/>
          <w:sz w:val="24"/>
          <w:szCs w:val="24"/>
        </w:rPr>
      </w:pPr>
    </w:p>
    <w:p w:rsidR="0058682F" w:rsidRDefault="0058682F" w:rsidP="00403B5F">
      <w:pPr>
        <w:jc w:val="both"/>
      </w:pPr>
      <w:proofErr w:type="spellStart"/>
      <w:r>
        <w:t>г.о</w:t>
      </w:r>
      <w:proofErr w:type="spellEnd"/>
      <w:r>
        <w:t>. Звездный городок</w:t>
      </w:r>
    </w:p>
    <w:p w:rsidR="00403B5F" w:rsidRPr="003135A7" w:rsidRDefault="0058682F" w:rsidP="00403B5F">
      <w:pPr>
        <w:jc w:val="both"/>
      </w:pPr>
      <w:r>
        <w:t xml:space="preserve"> Московской области</w:t>
      </w:r>
      <w:r w:rsidR="00403B5F" w:rsidRPr="003135A7">
        <w:t xml:space="preserve">                                                           </w:t>
      </w:r>
      <w:r w:rsidR="005B6114">
        <w:t xml:space="preserve">                               </w:t>
      </w:r>
      <w:r>
        <w:t xml:space="preserve"> «___» _______ 2013 год</w:t>
      </w:r>
    </w:p>
    <w:p w:rsidR="00403B5F" w:rsidRPr="003135A7" w:rsidRDefault="00403B5F" w:rsidP="00403B5F">
      <w:pPr>
        <w:jc w:val="both"/>
      </w:pPr>
    </w:p>
    <w:p w:rsidR="00243232" w:rsidRDefault="00243232" w:rsidP="00140F0B">
      <w:pPr>
        <w:ind w:firstLine="540"/>
        <w:jc w:val="both"/>
      </w:pPr>
      <w:proofErr w:type="gramStart"/>
      <w:r>
        <w:t>Администрация городского округа Звездный городок</w:t>
      </w:r>
      <w:r w:rsidR="00403B5F" w:rsidRPr="003135A7">
        <w:t xml:space="preserve"> Московской области (далее – </w:t>
      </w:r>
      <w:r w:rsidR="00762BF0">
        <w:t>Администрация</w:t>
      </w:r>
      <w:r w:rsidR="00403B5F" w:rsidRPr="003135A7">
        <w:t xml:space="preserve">), в лице </w:t>
      </w:r>
      <w:proofErr w:type="spellStart"/>
      <w:r w:rsidR="0071066A">
        <w:t>врио</w:t>
      </w:r>
      <w:proofErr w:type="spellEnd"/>
      <w:r w:rsidR="0071066A">
        <w:t xml:space="preserve"> </w:t>
      </w:r>
      <w:r>
        <w:t xml:space="preserve">руководителя администрации </w:t>
      </w:r>
      <w:r w:rsidR="0071066A">
        <w:t xml:space="preserve">Токарева </w:t>
      </w:r>
      <w:proofErr w:type="spellStart"/>
      <w:r w:rsidR="0071066A">
        <w:t>Валения</w:t>
      </w:r>
      <w:proofErr w:type="spellEnd"/>
      <w:r w:rsidR="0071066A">
        <w:t xml:space="preserve"> Ивановича</w:t>
      </w:r>
      <w:r>
        <w:t>,</w:t>
      </w:r>
      <w:r w:rsidR="00403B5F" w:rsidRPr="003135A7">
        <w:t xml:space="preserve"> действующего на основании </w:t>
      </w:r>
      <w:r w:rsidR="0071066A">
        <w:t>Положения</w:t>
      </w:r>
      <w:r w:rsidR="00403B5F" w:rsidRPr="003135A7">
        <w:t>, с одной стороны, и ___________________________</w:t>
      </w:r>
      <w:r w:rsidR="0071066A">
        <w:t>____________________________________</w:t>
      </w:r>
      <w:r w:rsidR="00403B5F" w:rsidRPr="003135A7">
        <w:t xml:space="preserve"> (далее – Получатель), в лице ________</w:t>
      </w:r>
      <w:r w:rsidR="00187405">
        <w:t>__________________________________________</w:t>
      </w:r>
      <w:r w:rsidR="0071066A">
        <w:t>__________________________</w:t>
      </w:r>
      <w:r w:rsidR="00403B5F" w:rsidRPr="003135A7">
        <w:t>, дей</w:t>
      </w:r>
      <w:r w:rsidR="00403B5F">
        <w:t>ствующего на основании ________</w:t>
      </w:r>
      <w:r w:rsidR="00187405">
        <w:t>______________</w:t>
      </w:r>
      <w:r w:rsidR="00403B5F">
        <w:t xml:space="preserve">, </w:t>
      </w:r>
      <w:r w:rsidR="00403B5F" w:rsidRPr="003135A7">
        <w:t>с другой сторон</w:t>
      </w:r>
      <w:r>
        <w:t>ы, совместно именуемые Стороны,</w:t>
      </w:r>
      <w:r w:rsidRPr="00243232">
        <w:t xml:space="preserve"> на основании постановления руководителя администрации городского округа Звездный городок Московской области от 22.02.2013 № 33 «Об утверждении муниципальной целевой программы «Развитие субъектов малого</w:t>
      </w:r>
      <w:proofErr w:type="gramEnd"/>
      <w:r w:rsidRPr="00243232">
        <w:t xml:space="preserve"> и среднего предпринимательства в городском округе Звездный городок Московской области на период 2013-2016 годы» (далее - Программа), </w:t>
      </w:r>
      <w:r w:rsidR="00CA0B10">
        <w:t>п</w:t>
      </w:r>
      <w:r w:rsidR="00CA0B10" w:rsidRPr="00CA0B10">
        <w:t>ротокол</w:t>
      </w:r>
      <w:r w:rsidR="00FE79A8">
        <w:t>а</w:t>
      </w:r>
      <w:r w:rsidR="00CA0B10" w:rsidRPr="00CA0B10">
        <w:t xml:space="preserve"> заседания Комиссии</w:t>
      </w:r>
      <w:r w:rsidR="00CA0B10">
        <w:t xml:space="preserve"> </w:t>
      </w:r>
      <w:r w:rsidR="00CA0B10" w:rsidRPr="00CA0B10">
        <w:t xml:space="preserve">по отбору юридических лиц и индивидуальных предпринимателей на право заключения договора о предоставлении целевых бюджетных </w:t>
      </w:r>
      <w:proofErr w:type="gramStart"/>
      <w:r w:rsidR="00CA0B10" w:rsidRPr="00CA0B10">
        <w:t>средств</w:t>
      </w:r>
      <w:proofErr w:type="gramEnd"/>
      <w:r w:rsidR="00CA0B10" w:rsidRPr="00CA0B10">
        <w:t xml:space="preserve"> ЗАТО городского округа Звездный городок в форме субсидий в рамках реализации мероприятий муниципальной целевой программы «Развитие субъектов малого и среднего предпринимательства в городском округе Звездный городок Московской области на период 2013-2016 годы»</w:t>
      </w:r>
      <w:r w:rsidR="00CA0B10">
        <w:t>, утвержденный</w:t>
      </w:r>
      <w:r w:rsidR="00CA0B10" w:rsidRPr="00CA0B10">
        <w:t xml:space="preserve"> постановлением руководителя администрации городского округа Звездный городок Московской области</w:t>
      </w:r>
      <w:r w:rsidR="00CA0B10">
        <w:t xml:space="preserve"> </w:t>
      </w:r>
      <w:proofErr w:type="gramStart"/>
      <w:r w:rsidR="00140F0B" w:rsidRPr="00140F0B">
        <w:t>от</w:t>
      </w:r>
      <w:proofErr w:type="gramEnd"/>
      <w:r w:rsidR="00140F0B" w:rsidRPr="00140F0B">
        <w:t xml:space="preserve"> </w:t>
      </w:r>
      <w:r w:rsidR="00140F0B">
        <w:t>________</w:t>
      </w:r>
      <w:r w:rsidR="00140F0B" w:rsidRPr="00140F0B">
        <w:t xml:space="preserve"> № </w:t>
      </w:r>
      <w:r w:rsidR="00140F0B">
        <w:t>____</w:t>
      </w:r>
      <w:r w:rsidR="00CA0B10">
        <w:t xml:space="preserve">, </w:t>
      </w:r>
      <w:r w:rsidRPr="00243232">
        <w:t>заключили настоящий Договор о нижеследующем:</w:t>
      </w:r>
    </w:p>
    <w:p w:rsidR="00403B5F" w:rsidRPr="003135A7" w:rsidRDefault="00403B5F" w:rsidP="00403B5F">
      <w:pPr>
        <w:pStyle w:val="a3"/>
      </w:pPr>
    </w:p>
    <w:p w:rsidR="00403B5F" w:rsidRPr="003135A7" w:rsidRDefault="00403B5F" w:rsidP="005B6114">
      <w:pPr>
        <w:numPr>
          <w:ilvl w:val="0"/>
          <w:numId w:val="1"/>
        </w:numPr>
        <w:spacing w:after="240"/>
        <w:jc w:val="center"/>
        <w:rPr>
          <w:b/>
          <w:bCs/>
        </w:rPr>
      </w:pPr>
      <w:r w:rsidRPr="003135A7">
        <w:rPr>
          <w:b/>
          <w:bCs/>
        </w:rPr>
        <w:t>Предмет Договора</w:t>
      </w:r>
    </w:p>
    <w:p w:rsidR="00403B5F" w:rsidRPr="003135A7" w:rsidRDefault="00403B5F" w:rsidP="00140F0B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135A7">
        <w:rPr>
          <w:rFonts w:ascii="Times New Roman" w:hAnsi="Times New Roman" w:cs="Times New Roman"/>
          <w:b w:val="0"/>
          <w:sz w:val="24"/>
          <w:szCs w:val="24"/>
        </w:rPr>
        <w:tab/>
        <w:t xml:space="preserve">1.1. </w:t>
      </w:r>
      <w:bookmarkStart w:id="1" w:name="OLE_LINK3"/>
      <w:proofErr w:type="gramStart"/>
      <w:r w:rsidR="00762BF0">
        <w:rPr>
          <w:rFonts w:ascii="Times New Roman" w:hAnsi="Times New Roman" w:cs="Times New Roman"/>
          <w:b w:val="0"/>
          <w:sz w:val="24"/>
          <w:szCs w:val="24"/>
        </w:rPr>
        <w:t>Администрация</w:t>
      </w:r>
      <w:r w:rsidRPr="003135A7">
        <w:rPr>
          <w:rFonts w:ascii="Times New Roman" w:hAnsi="Times New Roman" w:cs="Times New Roman"/>
          <w:b w:val="0"/>
          <w:sz w:val="24"/>
          <w:szCs w:val="24"/>
        </w:rPr>
        <w:t xml:space="preserve"> предоставляет Получателю субсидию на частичную ко</w:t>
      </w:r>
      <w:r w:rsidR="00187405">
        <w:rPr>
          <w:rFonts w:ascii="Times New Roman" w:hAnsi="Times New Roman" w:cs="Times New Roman"/>
          <w:b w:val="0"/>
          <w:sz w:val="24"/>
          <w:szCs w:val="24"/>
        </w:rPr>
        <w:t xml:space="preserve">мпенсацию первого взноса </w:t>
      </w:r>
      <w:bookmarkEnd w:id="1"/>
      <w:r w:rsidR="00187405">
        <w:rPr>
          <w:rFonts w:ascii="Times New Roman" w:hAnsi="Times New Roman" w:cs="Times New Roman"/>
          <w:b w:val="0"/>
          <w:sz w:val="24"/>
          <w:szCs w:val="24"/>
        </w:rPr>
        <w:t>по д</w:t>
      </w:r>
      <w:r w:rsidRPr="003135A7">
        <w:rPr>
          <w:rFonts w:ascii="Times New Roman" w:hAnsi="Times New Roman" w:cs="Times New Roman"/>
          <w:b w:val="0"/>
          <w:sz w:val="24"/>
          <w:szCs w:val="24"/>
        </w:rPr>
        <w:t xml:space="preserve">оговору </w:t>
      </w:r>
      <w:r w:rsidR="00187405">
        <w:rPr>
          <w:rFonts w:ascii="Times New Roman" w:hAnsi="Times New Roman" w:cs="Times New Roman"/>
          <w:b w:val="0"/>
          <w:sz w:val="24"/>
          <w:szCs w:val="24"/>
        </w:rPr>
        <w:t>фи</w:t>
      </w:r>
      <w:r w:rsidRPr="003135A7">
        <w:rPr>
          <w:rFonts w:ascii="Times New Roman" w:hAnsi="Times New Roman" w:cs="Times New Roman"/>
          <w:b w:val="0"/>
          <w:sz w:val="24"/>
          <w:szCs w:val="24"/>
        </w:rPr>
        <w:t>нансовой аренды</w:t>
      </w:r>
      <w:r w:rsidR="00187405">
        <w:rPr>
          <w:rFonts w:ascii="Times New Roman" w:hAnsi="Times New Roman" w:cs="Times New Roman"/>
          <w:b w:val="0"/>
          <w:sz w:val="24"/>
          <w:szCs w:val="24"/>
        </w:rPr>
        <w:t xml:space="preserve"> (лизинга) оборудования</w:t>
      </w:r>
      <w:r w:rsidRPr="003135A7">
        <w:rPr>
          <w:rFonts w:ascii="Times New Roman" w:hAnsi="Times New Roman" w:cs="Times New Roman"/>
          <w:b w:val="0"/>
          <w:sz w:val="24"/>
          <w:szCs w:val="24"/>
        </w:rPr>
        <w:t xml:space="preserve"> от _______ № __ (далее – договор аренды), в соответствии с результатами конкурса по отбору заявок на право заключения договора о предоставлении субсидий за счет средств бюджета </w:t>
      </w:r>
      <w:r w:rsidR="00140F0B">
        <w:rPr>
          <w:rFonts w:ascii="Times New Roman" w:hAnsi="Times New Roman" w:cs="Times New Roman"/>
          <w:b w:val="0"/>
          <w:sz w:val="24"/>
          <w:szCs w:val="24"/>
        </w:rPr>
        <w:t>городского округа Звездный городок Московской области</w:t>
      </w:r>
      <w:r w:rsidRPr="003135A7">
        <w:rPr>
          <w:rFonts w:ascii="Times New Roman" w:hAnsi="Times New Roman" w:cs="Times New Roman"/>
          <w:b w:val="0"/>
          <w:sz w:val="24"/>
          <w:szCs w:val="24"/>
        </w:rPr>
        <w:t xml:space="preserve"> (протокол заседания Конкурсной комиссии от ___</w:t>
      </w:r>
      <w:r w:rsidR="00140F0B">
        <w:rPr>
          <w:rFonts w:ascii="Times New Roman" w:hAnsi="Times New Roman" w:cs="Times New Roman"/>
          <w:b w:val="0"/>
          <w:sz w:val="24"/>
          <w:szCs w:val="24"/>
        </w:rPr>
        <w:t>_________</w:t>
      </w:r>
      <w:r w:rsidRPr="003135A7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 w:rsidR="00140F0B">
        <w:rPr>
          <w:rFonts w:ascii="Times New Roman" w:hAnsi="Times New Roman" w:cs="Times New Roman"/>
          <w:b w:val="0"/>
          <w:sz w:val="24"/>
          <w:szCs w:val="24"/>
        </w:rPr>
        <w:t xml:space="preserve">____), </w:t>
      </w:r>
      <w:r w:rsidR="00140F0B" w:rsidRPr="00140F0B">
        <w:rPr>
          <w:rFonts w:ascii="Times New Roman" w:hAnsi="Times New Roman" w:cs="Times New Roman"/>
          <w:b w:val="0"/>
          <w:sz w:val="24"/>
          <w:szCs w:val="24"/>
        </w:rPr>
        <w:t>в целях реализации пункта 2.3 «Частичная компенсация затрат организациям, работающим менее</w:t>
      </w:r>
      <w:proofErr w:type="gramEnd"/>
      <w:r w:rsidR="00140F0B" w:rsidRPr="00140F0B">
        <w:rPr>
          <w:rFonts w:ascii="Times New Roman" w:hAnsi="Times New Roman" w:cs="Times New Roman"/>
          <w:b w:val="0"/>
          <w:sz w:val="24"/>
          <w:szCs w:val="24"/>
        </w:rPr>
        <w:t xml:space="preserve"> года со дня государственной регистрации на уплату первого взноса при заключении договора лизинга оборудования» мероприятий муниципальной целевой программы «Развитие субъектов малого и среднего предпринимательства в городском округе Звездный городок Московской области на период 2013-2016 годы»</w:t>
      </w:r>
      <w:r w:rsidR="00140F0B">
        <w:rPr>
          <w:rFonts w:ascii="Times New Roman" w:hAnsi="Times New Roman" w:cs="Times New Roman"/>
          <w:b w:val="0"/>
          <w:sz w:val="24"/>
          <w:szCs w:val="24"/>
        </w:rPr>
        <w:t xml:space="preserve"> в размере </w:t>
      </w:r>
      <w:r w:rsidR="00140F0B" w:rsidRPr="00140F0B">
        <w:rPr>
          <w:rFonts w:ascii="Times New Roman" w:hAnsi="Times New Roman" w:cs="Times New Roman"/>
          <w:b w:val="0"/>
          <w:sz w:val="24"/>
          <w:szCs w:val="24"/>
        </w:rPr>
        <w:t xml:space="preserve"> ________________________рублей ___________копеек</w:t>
      </w:r>
      <w:r w:rsidR="00140F0B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140F0B" w:rsidRDefault="00860444" w:rsidP="00403B5F">
      <w:pPr>
        <w:pStyle w:val="a3"/>
        <w:ind w:firstLine="708"/>
      </w:pPr>
      <w:r>
        <w:t xml:space="preserve">1.2. </w:t>
      </w:r>
      <w:proofErr w:type="gramStart"/>
      <w:r>
        <w:t>Субсидия предоставляется</w:t>
      </w:r>
      <w:r w:rsidRPr="00860444">
        <w:t xml:space="preserve"> Администрацией городского округа Звездный городок Московской области (далее - Администрация) в пределах бюджетных ассигнований, предусмотренных Решением Совета депутатов городского округа Звездный городок Московской области о бюджете городского округа Звездный городок Московской области на соответствующий финансовый год и плановый период и утвержденных лимитов бюджетных обязательств в соответствии со сводной бюджетной росписью бюджета городского округа Звездный городок Московской области на реализацию</w:t>
      </w:r>
      <w:proofErr w:type="gramEnd"/>
      <w:r w:rsidRPr="00860444">
        <w:t xml:space="preserve"> мероприятий муниципальной целевой программы «Развитие субъектов малого и среднего предпринимательства в городском округе Звездный городок Московской области на период 2013-2016 годы»</w:t>
      </w:r>
      <w:r>
        <w:t xml:space="preserve">, </w:t>
      </w:r>
      <w:proofErr w:type="gramStart"/>
      <w:r>
        <w:t>утвержденную</w:t>
      </w:r>
      <w:proofErr w:type="gramEnd"/>
      <w:r>
        <w:t xml:space="preserve"> </w:t>
      </w:r>
      <w:r w:rsidRPr="00860444">
        <w:lastRenderedPageBreak/>
        <w:t>постановлением руководителя администрации городского округа Звездный городок Московской области от 22.02.2013 № 33 в соответствии с условиями определенными Порядком</w:t>
      </w:r>
      <w:r>
        <w:t>.</w:t>
      </w:r>
    </w:p>
    <w:p w:rsidR="00403B5F" w:rsidRDefault="00403B5F" w:rsidP="00860444">
      <w:pPr>
        <w:pStyle w:val="a3"/>
        <w:rPr>
          <w:bCs/>
        </w:rPr>
      </w:pPr>
    </w:p>
    <w:p w:rsidR="004023FD" w:rsidRPr="004023FD" w:rsidRDefault="004023FD" w:rsidP="004023FD">
      <w:pPr>
        <w:pStyle w:val="ab"/>
        <w:numPr>
          <w:ilvl w:val="0"/>
          <w:numId w:val="1"/>
        </w:numPr>
        <w:spacing w:after="200" w:line="276" w:lineRule="auto"/>
        <w:jc w:val="center"/>
        <w:rPr>
          <w:b/>
        </w:rPr>
      </w:pPr>
      <w:r w:rsidRPr="004023FD">
        <w:rPr>
          <w:b/>
        </w:rPr>
        <w:t>Условия и порядок предоставления Субсидии.</w:t>
      </w:r>
    </w:p>
    <w:p w:rsidR="004023FD" w:rsidRDefault="004023FD" w:rsidP="004023FD">
      <w:pPr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4023FD">
        <w:rPr>
          <w:rFonts w:eastAsiaTheme="minorEastAsia"/>
        </w:rPr>
        <w:t xml:space="preserve">2.1. Субсидия предоставляется на цели, установленные п. 1.1. настоящего договора, при условии предоставления расчета размера субсидии на </w:t>
      </w:r>
      <w:r>
        <w:rPr>
          <w:rFonts w:eastAsiaTheme="minorEastAsia"/>
        </w:rPr>
        <w:t>ч</w:t>
      </w:r>
      <w:r w:rsidRPr="004023FD">
        <w:rPr>
          <w:rFonts w:eastAsiaTheme="minorEastAsia"/>
        </w:rPr>
        <w:t>астичн</w:t>
      </w:r>
      <w:r>
        <w:rPr>
          <w:rFonts w:eastAsiaTheme="minorEastAsia"/>
        </w:rPr>
        <w:t>ую</w:t>
      </w:r>
      <w:r w:rsidRPr="004023FD">
        <w:rPr>
          <w:rFonts w:eastAsiaTheme="minorEastAsia"/>
        </w:rPr>
        <w:t xml:space="preserve"> компенсаци</w:t>
      </w:r>
      <w:r>
        <w:rPr>
          <w:rFonts w:eastAsiaTheme="minorEastAsia"/>
        </w:rPr>
        <w:t>ю</w:t>
      </w:r>
      <w:r w:rsidRPr="004023FD">
        <w:rPr>
          <w:rFonts w:eastAsiaTheme="minorEastAsia"/>
        </w:rPr>
        <w:t xml:space="preserve"> затрат организациям, работающим менее года со дня государственной регистрации на уплату первого взноса при заключении договора лизинга оборудования по форме, утвержденной Приложением № </w:t>
      </w:r>
      <w:r w:rsidR="00762BF0">
        <w:rPr>
          <w:rFonts w:eastAsiaTheme="minorEastAsia"/>
        </w:rPr>
        <w:t>4</w:t>
      </w:r>
      <w:r w:rsidRPr="004023FD">
        <w:rPr>
          <w:rFonts w:eastAsiaTheme="minorEastAsia"/>
        </w:rPr>
        <w:t xml:space="preserve"> к Положению и наличия документов</w:t>
      </w:r>
      <w:r>
        <w:rPr>
          <w:rFonts w:eastAsiaTheme="minorEastAsia"/>
        </w:rPr>
        <w:t>.</w:t>
      </w:r>
      <w:r w:rsidRPr="004023FD">
        <w:rPr>
          <w:rFonts w:eastAsiaTheme="minorEastAsia"/>
        </w:rPr>
        <w:t xml:space="preserve"> </w:t>
      </w:r>
    </w:p>
    <w:p w:rsidR="00A002D2" w:rsidRDefault="00135313" w:rsidP="00A002D2">
      <w:pPr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>
        <w:rPr>
          <w:rFonts w:eastAsiaTheme="minorEastAsia"/>
        </w:rPr>
        <w:t>2</w:t>
      </w:r>
      <w:r w:rsidR="00A002D2" w:rsidRPr="00A002D2">
        <w:rPr>
          <w:rFonts w:eastAsiaTheme="minorEastAsia"/>
        </w:rPr>
        <w:t>.</w:t>
      </w:r>
      <w:r>
        <w:rPr>
          <w:rFonts w:eastAsiaTheme="minorEastAsia"/>
        </w:rPr>
        <w:t>2</w:t>
      </w:r>
      <w:r w:rsidR="00A002D2" w:rsidRPr="00A002D2">
        <w:rPr>
          <w:rFonts w:eastAsiaTheme="minorEastAsia"/>
        </w:rPr>
        <w:t>. Перечисление денежных средств осуществляется после предоставления Получателем следующих документов, подтверждающих затраты Получателя в полном объеме:</w:t>
      </w:r>
    </w:p>
    <w:p w:rsidR="00225AC7" w:rsidRPr="00225AC7" w:rsidRDefault="00225AC7" w:rsidP="00225AC7">
      <w:pPr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225AC7">
        <w:rPr>
          <w:rFonts w:eastAsiaTheme="minorEastAsia"/>
        </w:rPr>
        <w:t>договор финансовой аренды (лизинга), действующий в текущем финансовом году, заверенный в установленном порядке лизингодателем и оттиском печати заявителя;</w:t>
      </w:r>
    </w:p>
    <w:p w:rsidR="00225AC7" w:rsidRPr="00225AC7" w:rsidRDefault="00225AC7" w:rsidP="00225AC7">
      <w:pPr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225AC7">
        <w:rPr>
          <w:rFonts w:eastAsiaTheme="minorEastAsia"/>
        </w:rPr>
        <w:t>акт о приеме-передаче объекта основных средств (кроме зданий, сооружений) (Форма № ОС-1),  (если объект основных средств находится на балансе лизингополучателя);</w:t>
      </w:r>
    </w:p>
    <w:p w:rsidR="00225AC7" w:rsidRPr="00225AC7" w:rsidRDefault="00225AC7" w:rsidP="00225AC7">
      <w:pPr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225AC7">
        <w:rPr>
          <w:rFonts w:eastAsiaTheme="minorEastAsia"/>
        </w:rPr>
        <w:t>акт о приеме - передаче объекта основных средств (если объект основных средств находится на балансе лизингодателя;</w:t>
      </w:r>
    </w:p>
    <w:p w:rsidR="00225AC7" w:rsidRPr="00225AC7" w:rsidRDefault="00225AC7" w:rsidP="00225AC7">
      <w:pPr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225AC7">
        <w:rPr>
          <w:rFonts w:eastAsiaTheme="minorEastAsia"/>
        </w:rPr>
        <w:t>платежное поручение по уплате первого взноса (аванса) при заключении договора лизинга оборудования и выписка банка;</w:t>
      </w:r>
    </w:p>
    <w:p w:rsidR="00225AC7" w:rsidRPr="00225AC7" w:rsidRDefault="00225AC7" w:rsidP="00225AC7">
      <w:pPr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225AC7">
        <w:rPr>
          <w:rFonts w:eastAsiaTheme="minorEastAsia"/>
        </w:rPr>
        <w:t>реестр лизинговых платежей</w:t>
      </w:r>
      <w:r>
        <w:rPr>
          <w:rFonts w:eastAsiaTheme="minorEastAsia"/>
        </w:rPr>
        <w:t>;</w:t>
      </w:r>
    </w:p>
    <w:p w:rsidR="00225AC7" w:rsidRPr="00A002D2" w:rsidRDefault="00225AC7" w:rsidP="00225AC7">
      <w:pPr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225AC7">
        <w:rPr>
          <w:rFonts w:eastAsiaTheme="minorEastAsia"/>
        </w:rPr>
        <w:t>справка лизингодателя, подтверждающая своевременную оплату и отсутствие задолженности по платежам по договору финансовой аренды в соответствии с утвержденным графиком оплаты по договору финансовой аренды</w:t>
      </w:r>
      <w:r>
        <w:rPr>
          <w:rFonts w:eastAsiaTheme="minorEastAsia"/>
        </w:rPr>
        <w:t>.</w:t>
      </w:r>
    </w:p>
    <w:p w:rsidR="00A002D2" w:rsidRPr="004023FD" w:rsidRDefault="00135313" w:rsidP="00A002D2">
      <w:pPr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>
        <w:rPr>
          <w:rFonts w:eastAsiaTheme="minorEastAsia"/>
        </w:rPr>
        <w:t>2</w:t>
      </w:r>
      <w:r w:rsidR="00A002D2" w:rsidRPr="00A002D2">
        <w:rPr>
          <w:rFonts w:eastAsiaTheme="minorEastAsia"/>
        </w:rPr>
        <w:t>.</w:t>
      </w:r>
      <w:r>
        <w:rPr>
          <w:rFonts w:eastAsiaTheme="minorEastAsia"/>
        </w:rPr>
        <w:t xml:space="preserve">3. </w:t>
      </w:r>
      <w:r w:rsidR="00A002D2" w:rsidRPr="00A002D2">
        <w:rPr>
          <w:rFonts w:eastAsiaTheme="minorEastAsia"/>
        </w:rPr>
        <w:t xml:space="preserve">Частичная компенсация первого взноса </w:t>
      </w:r>
      <w:r w:rsidR="00762BF0">
        <w:rPr>
          <w:rFonts w:eastAsiaTheme="minorEastAsia"/>
        </w:rPr>
        <w:t>по договору</w:t>
      </w:r>
      <w:r w:rsidR="00A002D2" w:rsidRPr="00A002D2">
        <w:rPr>
          <w:rFonts w:eastAsiaTheme="minorEastAsia"/>
        </w:rPr>
        <w:t xml:space="preserve"> финансовой аренды</w:t>
      </w:r>
      <w:r w:rsidR="00F225E7">
        <w:rPr>
          <w:rFonts w:eastAsiaTheme="minorEastAsia"/>
        </w:rPr>
        <w:t xml:space="preserve"> (лизинга) оборудования</w:t>
      </w:r>
      <w:r w:rsidR="00A002D2" w:rsidRPr="00A002D2">
        <w:rPr>
          <w:rFonts w:eastAsiaTheme="minorEastAsia"/>
        </w:rPr>
        <w:t>, подтвержденн</w:t>
      </w:r>
      <w:r w:rsidR="009C1803">
        <w:rPr>
          <w:rFonts w:eastAsiaTheme="minorEastAsia"/>
        </w:rPr>
        <w:t>ого</w:t>
      </w:r>
      <w:r w:rsidR="00A002D2" w:rsidRPr="00A002D2">
        <w:rPr>
          <w:rFonts w:eastAsiaTheme="minorEastAsia"/>
        </w:rPr>
        <w:t xml:space="preserve"> документами в размере</w:t>
      </w:r>
      <w:proofErr w:type="gramStart"/>
      <w:r w:rsidR="00A002D2" w:rsidRPr="00A002D2">
        <w:rPr>
          <w:rFonts w:eastAsiaTheme="minorEastAsia"/>
        </w:rPr>
        <w:t xml:space="preserve"> ______ (________) </w:t>
      </w:r>
      <w:proofErr w:type="gramEnd"/>
      <w:r w:rsidR="00A002D2" w:rsidRPr="00A002D2">
        <w:rPr>
          <w:rFonts w:eastAsiaTheme="minorEastAsia"/>
        </w:rPr>
        <w:t>рублей 00 копеек, производится в течение 10 рабочих дней после заключения настоящего Договора, при наличии средств в бюджете Московской области, но не позднее 31.12.201</w:t>
      </w:r>
      <w:r w:rsidR="00622AF7">
        <w:rPr>
          <w:rFonts w:eastAsiaTheme="minorEastAsia"/>
        </w:rPr>
        <w:t>3</w:t>
      </w:r>
      <w:r w:rsidR="00A002D2" w:rsidRPr="00A002D2">
        <w:rPr>
          <w:rFonts w:eastAsiaTheme="minorEastAsia"/>
        </w:rPr>
        <w:t>.</w:t>
      </w:r>
    </w:p>
    <w:p w:rsidR="004023FD" w:rsidRPr="004023FD" w:rsidRDefault="004023FD" w:rsidP="00135313">
      <w:pPr>
        <w:ind w:firstLine="567"/>
        <w:jc w:val="both"/>
      </w:pPr>
      <w:r w:rsidRPr="004023FD">
        <w:t>2.</w:t>
      </w:r>
      <w:r w:rsidR="00135313">
        <w:t>4</w:t>
      </w:r>
      <w:r w:rsidRPr="004023FD">
        <w:t xml:space="preserve">. Оплата по договору осуществляется по безналичному расчету платежным поручением путем перечисления Администрацией денежных средств на расчетный счет Получателя, указанный в разделе 8 «Адреса и реквизиты Сторон» настоящего Договора. </w:t>
      </w:r>
    </w:p>
    <w:p w:rsidR="004023FD" w:rsidRPr="004023FD" w:rsidRDefault="004023FD" w:rsidP="00135313">
      <w:pPr>
        <w:ind w:firstLine="567"/>
        <w:jc w:val="both"/>
      </w:pPr>
      <w:r w:rsidRPr="004023FD">
        <w:t>2.</w:t>
      </w:r>
      <w:r w:rsidR="00135313">
        <w:t>5</w:t>
      </w:r>
      <w:r w:rsidRPr="004023FD">
        <w:t>. В случае изменения реквизитов Получатель обязан в течение пяти рабочих дней в письменной форме сообщить об этом Администрации с указанием новых реквизитов. Все риски, связанные с перечислением Администрацией денежных средств на указанный в настоящем Договоре расчетный счет Получателя, несет Получатель.</w:t>
      </w:r>
    </w:p>
    <w:p w:rsidR="004023FD" w:rsidRPr="004023FD" w:rsidRDefault="004023FD" w:rsidP="004023FD">
      <w:pPr>
        <w:jc w:val="center"/>
        <w:rPr>
          <w:b/>
          <w:bCs/>
        </w:rPr>
      </w:pPr>
    </w:p>
    <w:p w:rsidR="004023FD" w:rsidRPr="004023FD" w:rsidRDefault="004023FD" w:rsidP="00622AF7">
      <w:pPr>
        <w:spacing w:after="240"/>
        <w:jc w:val="center"/>
        <w:rPr>
          <w:rFonts w:eastAsiaTheme="minorEastAsia"/>
          <w:b/>
          <w:bCs/>
        </w:rPr>
      </w:pPr>
      <w:r w:rsidRPr="004023FD">
        <w:rPr>
          <w:rFonts w:eastAsiaTheme="minorEastAsia"/>
          <w:b/>
          <w:bCs/>
        </w:rPr>
        <w:t>3. Права и обязанности сторон</w:t>
      </w:r>
    </w:p>
    <w:p w:rsidR="004023FD" w:rsidRPr="004023FD" w:rsidRDefault="004023FD" w:rsidP="004023FD">
      <w:pPr>
        <w:ind w:firstLine="567"/>
        <w:jc w:val="both"/>
        <w:rPr>
          <w:rFonts w:eastAsiaTheme="minorEastAsia"/>
        </w:rPr>
      </w:pPr>
      <w:r w:rsidRPr="004023FD">
        <w:rPr>
          <w:rFonts w:eastAsiaTheme="minorEastAsia"/>
        </w:rPr>
        <w:t>3.1. Администрация:</w:t>
      </w:r>
    </w:p>
    <w:p w:rsidR="004023FD" w:rsidRPr="004023FD" w:rsidRDefault="004023FD" w:rsidP="004023FD">
      <w:pPr>
        <w:ind w:firstLine="567"/>
        <w:jc w:val="both"/>
      </w:pPr>
      <w:r w:rsidRPr="004023FD">
        <w:t xml:space="preserve">3.1.1. Предоставляет Получателю субсидию в 2013 г. на цели, в порядке и на условиях, предусмотренных настоящим Договором, а также Порядком. </w:t>
      </w:r>
    </w:p>
    <w:p w:rsidR="004023FD" w:rsidRPr="004023FD" w:rsidRDefault="004023FD" w:rsidP="004023FD">
      <w:pPr>
        <w:ind w:firstLine="567"/>
        <w:jc w:val="both"/>
      </w:pPr>
      <w:r w:rsidRPr="004023FD">
        <w:t xml:space="preserve">3.1.2. Осуществляет </w:t>
      </w:r>
      <w:proofErr w:type="gramStart"/>
      <w:r w:rsidRPr="004023FD">
        <w:t>контроль за</w:t>
      </w:r>
      <w:proofErr w:type="gramEnd"/>
      <w:r w:rsidRPr="004023FD">
        <w:t xml:space="preserve"> выполнением Получателем Субсидии условий её предоставления, выполнением Получателем обязательств по Договору о предоставлении субсидии, осуществляет проверку отчета об исполнении основных показателей бизнес-плана и копий подтверждающих документов.</w:t>
      </w:r>
    </w:p>
    <w:p w:rsidR="004023FD" w:rsidRPr="004023FD" w:rsidRDefault="004023FD" w:rsidP="004023FD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4023FD">
        <w:rPr>
          <w:rFonts w:eastAsia="Calibri"/>
          <w:lang w:eastAsia="en-US"/>
        </w:rPr>
        <w:t>3.1.3. Имеет право запрашивать при необходимости у Получателя дополнительную информацию и документы, связанные с реализацией настоящего Договора.</w:t>
      </w:r>
    </w:p>
    <w:p w:rsidR="004023FD" w:rsidRPr="004023FD" w:rsidRDefault="004023FD" w:rsidP="004023FD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4023FD">
        <w:rPr>
          <w:rFonts w:eastAsia="Calibri"/>
          <w:lang w:eastAsia="en-US"/>
        </w:rPr>
        <w:t>3.1.4. Имеет право приостановить предоставление Субсидии в случаях и на условиях, предусмотренных Порядком.</w:t>
      </w:r>
    </w:p>
    <w:p w:rsidR="004023FD" w:rsidRPr="004023FD" w:rsidRDefault="004023FD" w:rsidP="004023FD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4023FD">
        <w:rPr>
          <w:rFonts w:eastAsia="Calibri"/>
          <w:lang w:eastAsia="en-US"/>
        </w:rPr>
        <w:t>3.1.5. Имеет право самостоятельно, а также совместно с органами, наделенными полномочиями по обеспечению муниципального финансового контроля, проводить проверки соблюдения Получателем целей и условий предоставления Субсидии, предусмотренных настоящим Договором, а также Порядком.</w:t>
      </w:r>
    </w:p>
    <w:p w:rsidR="004023FD" w:rsidRPr="004023FD" w:rsidRDefault="004023FD" w:rsidP="004023FD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4023FD">
        <w:rPr>
          <w:rFonts w:eastAsia="Calibri"/>
          <w:lang w:eastAsia="en-US"/>
        </w:rPr>
        <w:lastRenderedPageBreak/>
        <w:t>3.1.6. </w:t>
      </w:r>
      <w:proofErr w:type="gramStart"/>
      <w:r w:rsidRPr="004023FD">
        <w:rPr>
          <w:rFonts w:eastAsia="Calibri"/>
          <w:lang w:eastAsia="en-US"/>
        </w:rPr>
        <w:t>Имеет право в случае установления по итогам проверок, проведенных Администрацией, а также иными уполномоченными муниципальными органами контроля и надзора, факта ненадлежащего выполнения Получателем своих обязательств, установленных настоящим Договором, Порядком уменьшить размер субсидии и списать суммы, использованные Получателем с нарушением целей и условий, определенных настоящим договором, а также Порядком,  посредством направления в банк, в котором у Получателя открыт расчетный счет, платежных</w:t>
      </w:r>
      <w:proofErr w:type="gramEnd"/>
      <w:r w:rsidRPr="004023FD">
        <w:rPr>
          <w:rFonts w:eastAsia="Calibri"/>
          <w:lang w:eastAsia="en-US"/>
        </w:rPr>
        <w:t xml:space="preserve"> требований о бесспорном списании денежных средств.</w:t>
      </w:r>
    </w:p>
    <w:p w:rsidR="004023FD" w:rsidRPr="004023FD" w:rsidRDefault="004023FD" w:rsidP="004023FD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4023FD">
        <w:rPr>
          <w:rFonts w:eastAsia="Calibri"/>
          <w:lang w:eastAsia="en-US"/>
        </w:rPr>
        <w:t>3.1.7. Имеет право досрочно в одностороннем порядке отказаться от исполнения настоящего Договора в случае объявления Получателя несостоятельным (банкротом), ликвидации или реорганизации Получателя в установленном законодательством Российской Федерации порядке.</w:t>
      </w:r>
    </w:p>
    <w:p w:rsidR="004023FD" w:rsidRPr="004023FD" w:rsidRDefault="004023FD" w:rsidP="004023FD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4023FD">
        <w:rPr>
          <w:rFonts w:eastAsia="Calibri"/>
          <w:lang w:eastAsia="en-US"/>
        </w:rPr>
        <w:t xml:space="preserve">3.1.8. Имеет право опубликовывать информацию о деятельности Получателя, в соответствии с правом на публикацию, предоставленным Получателем в составе заявки на право получения субсидии согласно Порядку. </w:t>
      </w:r>
    </w:p>
    <w:p w:rsidR="004023FD" w:rsidRPr="004023FD" w:rsidRDefault="004023FD" w:rsidP="004023FD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4023FD">
        <w:rPr>
          <w:rFonts w:eastAsia="Calibri"/>
          <w:lang w:eastAsia="en-US"/>
        </w:rPr>
        <w:t>3.1.9. Имеет иные права, предусмотренные действующим законодательством Российской Федерации и Московской области.</w:t>
      </w:r>
    </w:p>
    <w:p w:rsidR="004023FD" w:rsidRPr="004023FD" w:rsidRDefault="004023FD" w:rsidP="004023FD">
      <w:pPr>
        <w:ind w:firstLine="567"/>
        <w:jc w:val="both"/>
        <w:rPr>
          <w:rFonts w:eastAsiaTheme="minorEastAsia"/>
        </w:rPr>
      </w:pPr>
      <w:r w:rsidRPr="004023FD">
        <w:rPr>
          <w:rFonts w:eastAsiaTheme="minorEastAsia"/>
        </w:rPr>
        <w:t>3.2. Получатель:</w:t>
      </w:r>
    </w:p>
    <w:p w:rsidR="0075040B" w:rsidRDefault="004023FD" w:rsidP="0075040B">
      <w:pPr>
        <w:ind w:firstLine="567"/>
        <w:jc w:val="both"/>
      </w:pPr>
      <w:r w:rsidRPr="004023FD">
        <w:t>3.2.1. </w:t>
      </w:r>
      <w:proofErr w:type="gramStart"/>
      <w:r w:rsidR="0075040B">
        <w:t>обязан</w:t>
      </w:r>
      <w:proofErr w:type="gramEnd"/>
      <w:r w:rsidR="0075040B">
        <w:t xml:space="preserve"> обеспечить в 2013 году:</w:t>
      </w:r>
    </w:p>
    <w:p w:rsidR="0075040B" w:rsidRDefault="0075040B" w:rsidP="0075040B">
      <w:pPr>
        <w:ind w:firstLine="567"/>
        <w:jc w:val="both"/>
      </w:pPr>
      <w:r>
        <w:tab/>
        <w:t>создание ___ новых рабочих мест;</w:t>
      </w:r>
    </w:p>
    <w:p w:rsidR="0075040B" w:rsidRDefault="0075040B" w:rsidP="0075040B">
      <w:pPr>
        <w:ind w:firstLine="567"/>
        <w:jc w:val="both"/>
      </w:pPr>
      <w:r>
        <w:tab/>
        <w:t>выручку от реализации товаров, продукции, работ, услуг (без НДС, акцизов и аналогичных обязательных платежей) __________ рублей;</w:t>
      </w:r>
    </w:p>
    <w:p w:rsidR="00A002D2" w:rsidRDefault="0075040B" w:rsidP="0075040B">
      <w:pPr>
        <w:ind w:firstLine="567"/>
        <w:jc w:val="both"/>
      </w:pPr>
      <w:r>
        <w:tab/>
        <w:t>среднюю заработную плату работников (не менее 20 000 рублей) ____</w:t>
      </w:r>
      <w:r w:rsidR="00CA0B10">
        <w:t>__</w:t>
      </w:r>
      <w:r>
        <w:t xml:space="preserve"> рублей.</w:t>
      </w:r>
    </w:p>
    <w:p w:rsidR="004023FD" w:rsidRPr="004023FD" w:rsidRDefault="004023FD" w:rsidP="0075040B">
      <w:pPr>
        <w:ind w:firstLine="567"/>
        <w:jc w:val="both"/>
      </w:pPr>
      <w:r w:rsidRPr="004023FD">
        <w:t xml:space="preserve">3.2.2. </w:t>
      </w:r>
      <w:proofErr w:type="gramStart"/>
      <w:r w:rsidRPr="004023FD">
        <w:t>Предоставляет отчет</w:t>
      </w:r>
      <w:proofErr w:type="gramEnd"/>
      <w:r w:rsidRPr="004023FD">
        <w:t xml:space="preserve"> об исполнении основных показателей бизнес-плана, согласно Приложению к настоящему Договору.</w:t>
      </w:r>
    </w:p>
    <w:p w:rsidR="004023FD" w:rsidRPr="004023FD" w:rsidRDefault="004023FD" w:rsidP="004023FD">
      <w:pPr>
        <w:ind w:firstLine="567"/>
        <w:jc w:val="both"/>
      </w:pPr>
      <w:r w:rsidRPr="004023FD">
        <w:t xml:space="preserve">Указанный отчет предоставляется в Администрацию в срок до 15 января года, следующего за </w:t>
      </w:r>
      <w:proofErr w:type="gramStart"/>
      <w:r w:rsidRPr="004023FD">
        <w:t>отчетным</w:t>
      </w:r>
      <w:proofErr w:type="gramEnd"/>
      <w:r w:rsidRPr="004023FD">
        <w:t>.</w:t>
      </w:r>
    </w:p>
    <w:p w:rsidR="004023FD" w:rsidRPr="004023FD" w:rsidRDefault="004023FD" w:rsidP="004023FD">
      <w:pPr>
        <w:ind w:firstLine="567"/>
        <w:jc w:val="both"/>
      </w:pPr>
      <w:r w:rsidRPr="004023FD">
        <w:t xml:space="preserve">3.2.3. </w:t>
      </w:r>
      <w:proofErr w:type="gramStart"/>
      <w:r w:rsidRPr="004023FD">
        <w:t>Предоставляет в Администрацию в срок до 01 апреля следующего за отчетным информацию о деятельности по формам отчетности, установленным приказом Росстата от 29.08.2012 № 470 «О</w:t>
      </w:r>
      <w:r w:rsidRPr="004023FD">
        <w:rPr>
          <w:rFonts w:eastAsia="Calibri"/>
          <w:lang w:eastAsia="en-US"/>
        </w:rPr>
        <w:t xml:space="preserve">б утверждении статистического инструментария для организации федерального статистического наблюдения за деятельностью предприятий» </w:t>
      </w:r>
      <w:r w:rsidRPr="004023FD">
        <w:t>(копия с отметкой органа статистики, заверенная подписью и печатью Получателя):</w:t>
      </w:r>
      <w:proofErr w:type="gramEnd"/>
    </w:p>
    <w:p w:rsidR="004023FD" w:rsidRPr="005B6114" w:rsidRDefault="004023FD" w:rsidP="004023FD">
      <w:pPr>
        <w:ind w:firstLine="567"/>
        <w:jc w:val="both"/>
      </w:pPr>
      <w:r w:rsidRPr="004023FD">
        <w:t>- </w:t>
      </w:r>
      <w:r w:rsidRPr="005B6114">
        <w:t>№ 1- предприятие «Основные сведения о деятельности организации»;</w:t>
      </w:r>
    </w:p>
    <w:p w:rsidR="004023FD" w:rsidRPr="005B6114" w:rsidRDefault="004023FD" w:rsidP="004023FD">
      <w:pPr>
        <w:ind w:firstLine="567"/>
        <w:jc w:val="both"/>
      </w:pPr>
      <w:r w:rsidRPr="005B6114">
        <w:t xml:space="preserve">- № МП (микро) «Сведения об основных показателях деятельности </w:t>
      </w:r>
      <w:proofErr w:type="spellStart"/>
      <w:r w:rsidRPr="005B6114">
        <w:t>микропредприятия</w:t>
      </w:r>
      <w:proofErr w:type="spellEnd"/>
      <w:r w:rsidRPr="005B6114">
        <w:t>»;</w:t>
      </w:r>
    </w:p>
    <w:p w:rsidR="004023FD" w:rsidRPr="005B6114" w:rsidRDefault="004023FD" w:rsidP="004023FD">
      <w:pPr>
        <w:ind w:firstLine="567"/>
        <w:jc w:val="both"/>
      </w:pPr>
      <w:r w:rsidRPr="005B6114">
        <w:t>- № 1-ИП «Сведения о деятельности индивидуального предпринимателя»;</w:t>
      </w:r>
    </w:p>
    <w:p w:rsidR="004023FD" w:rsidRPr="004023FD" w:rsidRDefault="004023FD" w:rsidP="004023FD">
      <w:pPr>
        <w:ind w:firstLine="567"/>
        <w:jc w:val="both"/>
      </w:pPr>
      <w:r w:rsidRPr="005B6114">
        <w:t>- </w:t>
      </w:r>
      <w:hyperlink r:id="rId11" w:history="1">
        <w:r w:rsidRPr="005B6114">
          <w:t>№ ПМ</w:t>
        </w:r>
      </w:hyperlink>
      <w:r w:rsidRPr="005B6114">
        <w:t xml:space="preserve"> «Сведения</w:t>
      </w:r>
      <w:r w:rsidRPr="004023FD">
        <w:t xml:space="preserve"> об основных показателях деятельности малого предприятия».</w:t>
      </w:r>
    </w:p>
    <w:p w:rsidR="004023FD" w:rsidRPr="004023FD" w:rsidRDefault="004023FD" w:rsidP="004023FD">
      <w:pPr>
        <w:ind w:firstLine="567"/>
        <w:jc w:val="both"/>
      </w:pPr>
      <w:r w:rsidRPr="004023FD">
        <w:t>3.2.4. </w:t>
      </w:r>
      <w:proofErr w:type="gramStart"/>
      <w:r w:rsidRPr="004023FD">
        <w:t>В установленном законодательством Российской Федерации и Московской области порядке хранит первичные учетные документы, подтверждающие фактически произведенные затраты.</w:t>
      </w:r>
      <w:proofErr w:type="gramEnd"/>
    </w:p>
    <w:p w:rsidR="004023FD" w:rsidRPr="004023FD" w:rsidRDefault="004023FD" w:rsidP="004023FD">
      <w:pPr>
        <w:ind w:firstLine="567"/>
        <w:jc w:val="both"/>
      </w:pPr>
      <w:r w:rsidRPr="004023FD">
        <w:t>3.2.5. </w:t>
      </w:r>
      <w:proofErr w:type="gramStart"/>
      <w:r w:rsidRPr="004023FD">
        <w:t>Предоставляет необходимые документы</w:t>
      </w:r>
      <w:proofErr w:type="gramEnd"/>
      <w:r w:rsidRPr="004023FD">
        <w:t xml:space="preserve"> при проведении Администрацией проверок  исполнения условий настоящего Договора, а также иных контрольных мероприятиях, связанных с исполнением настоящего Договора.</w:t>
      </w:r>
    </w:p>
    <w:p w:rsidR="004023FD" w:rsidRPr="004023FD" w:rsidRDefault="004023FD" w:rsidP="004023FD">
      <w:pPr>
        <w:tabs>
          <w:tab w:val="center" w:pos="5103"/>
        </w:tabs>
        <w:ind w:firstLine="567"/>
        <w:jc w:val="both"/>
      </w:pPr>
      <w:r w:rsidRPr="004023FD">
        <w:t>3.2.6. Получатель несёт ответственность в соответствии с законодательством Российской Федерации за достоверность сведений, предоставляемых в Администрацию, а также, за целевое использование средств</w:t>
      </w:r>
      <w:r w:rsidR="00F225E7">
        <w:t xml:space="preserve"> бюджета</w:t>
      </w:r>
      <w:r w:rsidRPr="004023FD">
        <w:t xml:space="preserve"> </w:t>
      </w:r>
      <w:r w:rsidR="0075040B">
        <w:t>городского округа Звездный городок Московской области</w:t>
      </w:r>
      <w:r w:rsidRPr="004023FD">
        <w:t>.</w:t>
      </w:r>
    </w:p>
    <w:p w:rsidR="004023FD" w:rsidRPr="004023FD" w:rsidRDefault="004023FD" w:rsidP="004023FD">
      <w:pPr>
        <w:tabs>
          <w:tab w:val="center" w:pos="5103"/>
        </w:tabs>
        <w:ind w:firstLine="567"/>
        <w:jc w:val="both"/>
      </w:pPr>
      <w:r w:rsidRPr="004023FD">
        <w:t>3.3. Получатель вправе:</w:t>
      </w:r>
      <w:r w:rsidRPr="004023FD">
        <w:tab/>
      </w:r>
    </w:p>
    <w:p w:rsidR="004023FD" w:rsidRPr="004023FD" w:rsidRDefault="004023FD" w:rsidP="004023FD">
      <w:pPr>
        <w:ind w:firstLine="567"/>
        <w:jc w:val="both"/>
      </w:pPr>
      <w:r w:rsidRPr="004023FD">
        <w:t>3.3.1. Обращаться в Администрацию за разъяснениями и консультациями по вопросам выполнения условий настоящего Договора.</w:t>
      </w:r>
    </w:p>
    <w:p w:rsidR="004023FD" w:rsidRDefault="004023FD" w:rsidP="004023FD">
      <w:pPr>
        <w:ind w:firstLine="567"/>
        <w:jc w:val="both"/>
      </w:pPr>
      <w:r w:rsidRPr="004023FD">
        <w:t xml:space="preserve">3.3.2. По предложению Администрации принимать участие в мероприятиях, направленных на пропаганду Программы, проводимых Администрацией в рамках информационной поддержки малого и среднего </w:t>
      </w:r>
      <w:proofErr w:type="gramStart"/>
      <w:r w:rsidRPr="004023FD">
        <w:t>предпринимательства</w:t>
      </w:r>
      <w:proofErr w:type="gramEnd"/>
      <w:r w:rsidR="00F225E7">
        <w:t xml:space="preserve"> ЗАТО</w:t>
      </w:r>
      <w:r w:rsidRPr="004023FD">
        <w:t xml:space="preserve"> </w:t>
      </w:r>
      <w:r w:rsidR="0075040B" w:rsidRPr="0075040B">
        <w:t>городского округа Звездный городок</w:t>
      </w:r>
      <w:r w:rsidRPr="004023FD">
        <w:t>.</w:t>
      </w:r>
    </w:p>
    <w:p w:rsidR="00A6322C" w:rsidRPr="004023FD" w:rsidRDefault="00A6322C" w:rsidP="004023FD">
      <w:pPr>
        <w:ind w:firstLine="567"/>
        <w:jc w:val="both"/>
      </w:pPr>
    </w:p>
    <w:p w:rsidR="004023FD" w:rsidRDefault="004023FD" w:rsidP="005B6114">
      <w:pPr>
        <w:numPr>
          <w:ilvl w:val="0"/>
          <w:numId w:val="7"/>
        </w:numPr>
        <w:autoSpaceDE w:val="0"/>
        <w:autoSpaceDN w:val="0"/>
        <w:adjustRightInd w:val="0"/>
        <w:spacing w:before="240" w:after="240" w:line="276" w:lineRule="auto"/>
        <w:contextualSpacing/>
        <w:jc w:val="center"/>
        <w:outlineLvl w:val="0"/>
        <w:rPr>
          <w:rFonts w:eastAsia="Calibri"/>
          <w:b/>
          <w:lang w:eastAsia="en-US"/>
        </w:rPr>
      </w:pPr>
      <w:r w:rsidRPr="004023FD">
        <w:rPr>
          <w:rFonts w:eastAsia="Calibri"/>
          <w:b/>
          <w:lang w:eastAsia="en-US"/>
        </w:rPr>
        <w:lastRenderedPageBreak/>
        <w:t>Ответственность Сторон</w:t>
      </w:r>
    </w:p>
    <w:p w:rsidR="005B6114" w:rsidRPr="004023FD" w:rsidRDefault="005B6114" w:rsidP="005B6114">
      <w:pPr>
        <w:autoSpaceDE w:val="0"/>
        <w:autoSpaceDN w:val="0"/>
        <w:adjustRightInd w:val="0"/>
        <w:spacing w:before="240" w:after="240" w:line="276" w:lineRule="auto"/>
        <w:ind w:left="720"/>
        <w:contextualSpacing/>
        <w:outlineLvl w:val="0"/>
        <w:rPr>
          <w:rFonts w:eastAsia="Calibri"/>
          <w:b/>
          <w:lang w:eastAsia="en-US"/>
        </w:rPr>
      </w:pPr>
    </w:p>
    <w:p w:rsidR="004023FD" w:rsidRPr="004023FD" w:rsidRDefault="004023FD" w:rsidP="004023FD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4023FD">
        <w:rPr>
          <w:rFonts w:eastAsia="Calibri"/>
          <w:lang w:eastAsia="en-US"/>
        </w:rPr>
        <w:t>4.1. Стороны несут ответственность за неисполнение или ненадлежащее исполнение обязательств, вытекающих из Договора, в соответствии с действующим законодательством Российской Федерации.</w:t>
      </w:r>
    </w:p>
    <w:p w:rsidR="004023FD" w:rsidRDefault="004023FD" w:rsidP="004023FD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4023FD">
        <w:rPr>
          <w:rFonts w:eastAsia="Calibri"/>
          <w:lang w:eastAsia="en-US"/>
        </w:rPr>
        <w:t xml:space="preserve">4.2. Условия предоставления Субсидии, не урегулированные условиями Договора, регулируются действующим законодательством Российской Федерации и Московской области. </w:t>
      </w:r>
    </w:p>
    <w:p w:rsidR="005B6114" w:rsidRPr="004023FD" w:rsidRDefault="005B6114" w:rsidP="004023FD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4023FD" w:rsidRPr="004023FD" w:rsidRDefault="004023FD" w:rsidP="004023FD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0"/>
        <w:jc w:val="center"/>
        <w:outlineLvl w:val="0"/>
        <w:rPr>
          <w:rFonts w:eastAsia="Calibri"/>
          <w:b/>
          <w:lang w:eastAsia="en-US"/>
        </w:rPr>
      </w:pPr>
      <w:r w:rsidRPr="004023FD">
        <w:rPr>
          <w:rFonts w:eastAsia="Calibri"/>
          <w:b/>
          <w:lang w:eastAsia="en-US"/>
        </w:rPr>
        <w:t>Порядок рассмотрения споров</w:t>
      </w:r>
    </w:p>
    <w:p w:rsidR="004023FD" w:rsidRPr="004023FD" w:rsidRDefault="004023FD" w:rsidP="004023FD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4023FD">
        <w:rPr>
          <w:rFonts w:eastAsia="Calibri"/>
          <w:lang w:eastAsia="en-US"/>
        </w:rPr>
        <w:t>5.</w:t>
      </w:r>
      <w:r w:rsidR="00F225E7">
        <w:rPr>
          <w:rFonts w:eastAsia="Calibri"/>
          <w:lang w:eastAsia="en-US"/>
        </w:rPr>
        <w:t>1</w:t>
      </w:r>
      <w:r w:rsidRPr="004023FD">
        <w:rPr>
          <w:rFonts w:eastAsia="Calibri"/>
          <w:lang w:eastAsia="en-US"/>
        </w:rPr>
        <w:t>. Все разногласия и споры по настоящему Договору решаются Сторонами путем переговоров.</w:t>
      </w:r>
    </w:p>
    <w:p w:rsidR="004023FD" w:rsidRPr="004023FD" w:rsidRDefault="004023FD" w:rsidP="004023FD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4023FD">
        <w:rPr>
          <w:rFonts w:eastAsia="Calibri"/>
          <w:lang w:eastAsia="en-US"/>
        </w:rPr>
        <w:t>5.</w:t>
      </w:r>
      <w:r w:rsidR="00F225E7">
        <w:rPr>
          <w:rFonts w:eastAsia="Calibri"/>
          <w:lang w:eastAsia="en-US"/>
        </w:rPr>
        <w:t>2</w:t>
      </w:r>
      <w:r w:rsidRPr="004023FD">
        <w:rPr>
          <w:rFonts w:eastAsia="Calibri"/>
          <w:lang w:eastAsia="en-US"/>
        </w:rPr>
        <w:t>. В случае невозможности урегулирования возникшего спора путем переговоров спор подлежит рассмотрению в соответствии с законодательством Российской Федерации в Арбитражном суде Московской области.</w:t>
      </w:r>
    </w:p>
    <w:p w:rsidR="004023FD" w:rsidRPr="004023FD" w:rsidRDefault="004023FD" w:rsidP="004023FD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4023FD" w:rsidRPr="004023FD" w:rsidRDefault="004023FD" w:rsidP="004023FD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0"/>
        <w:jc w:val="center"/>
        <w:outlineLvl w:val="0"/>
        <w:rPr>
          <w:rFonts w:eastAsia="Calibri"/>
          <w:b/>
          <w:lang w:eastAsia="en-US"/>
        </w:rPr>
      </w:pPr>
      <w:r w:rsidRPr="004023FD">
        <w:rPr>
          <w:rFonts w:eastAsia="Calibri"/>
          <w:b/>
          <w:lang w:eastAsia="en-US"/>
        </w:rPr>
        <w:t>Обстоятельства непреодолимой силы</w:t>
      </w:r>
    </w:p>
    <w:p w:rsidR="004023FD" w:rsidRPr="004023FD" w:rsidRDefault="004023FD" w:rsidP="004023FD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4023FD">
        <w:rPr>
          <w:rFonts w:eastAsia="Calibri"/>
          <w:lang w:eastAsia="en-US"/>
        </w:rPr>
        <w:t>6.1. Стороны освобождаются от ответственности за частичное или полное неисполнение обязательств по настоящему Договору, если оно явилось следствием обстоятельств непреодолимой силы и если эти обстоятельства повлияли на исполнение настоящего Договора.</w:t>
      </w:r>
    </w:p>
    <w:p w:rsidR="004023FD" w:rsidRPr="004023FD" w:rsidRDefault="004023FD" w:rsidP="004023FD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4023FD">
        <w:rPr>
          <w:rFonts w:eastAsia="Calibri"/>
          <w:lang w:eastAsia="en-US"/>
        </w:rPr>
        <w:t>Срок исполнения обязательств по настоящему Договору продлевается соразмерно времени, в течение которого действовали такие обстоятельства, а также последствия, вызванные этими обстоятельствами.</w:t>
      </w:r>
    </w:p>
    <w:p w:rsidR="004023FD" w:rsidRPr="004023FD" w:rsidRDefault="004023FD" w:rsidP="004023FD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4023FD">
        <w:rPr>
          <w:rFonts w:eastAsia="Calibri"/>
          <w:lang w:eastAsia="en-US"/>
        </w:rPr>
        <w:t>6.2. Сторона, для которой создалась невозможность исполнения обязательств по настоящему Договору вследствие обстоятельств непреодолимой силы, должна известить другую Сторону в письменной форме без промедления о наступлении этих обстоятельств, но не позднее 10 (десяти) рабочих дней с момента их наступления. Извещение должно содержать данные о наступлении и характере указанных обстоятельств и о возможных их последствиях. Сторона должна также без промедления не позднее 10 (десяти) рабочих дней известить другую Сторону в письменной форме о прекращении этих обстоятельств.</w:t>
      </w:r>
    </w:p>
    <w:p w:rsidR="004023FD" w:rsidRPr="004023FD" w:rsidRDefault="004023FD" w:rsidP="004023FD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4023FD">
        <w:rPr>
          <w:rFonts w:eastAsia="Calibri"/>
          <w:lang w:eastAsia="en-US"/>
        </w:rPr>
        <w:t xml:space="preserve">6.3. </w:t>
      </w:r>
      <w:proofErr w:type="gramStart"/>
      <w:r w:rsidRPr="004023FD">
        <w:rPr>
          <w:rFonts w:eastAsia="Calibri"/>
          <w:lang w:eastAsia="en-US"/>
        </w:rPr>
        <w:t>Если в результате обстоятельств непреодолимой силы оказываемым услугам нанесен значительный, по мнению одной из Сторон, ущерб, то эта Сторона обязана уведомить об этом другую Сторону в 3-дневный срок, после чего Стороны обязаны обсудить целесообразность дальнейшего продолжения оказания услуг и заключить дополнительное соглашение с обязательным указанием новых объемов, сроков и стоимости работ, которое с момента его подписания становится неотъемлемой частью настоящего</w:t>
      </w:r>
      <w:proofErr w:type="gramEnd"/>
      <w:r w:rsidRPr="004023FD">
        <w:rPr>
          <w:rFonts w:eastAsia="Calibri"/>
          <w:lang w:eastAsia="en-US"/>
        </w:rPr>
        <w:t xml:space="preserve"> Договора, либо расторгнуть настоящий Договор без требования возмещения убытков, понесенных в связи с наступлением таких обстоятельств.</w:t>
      </w:r>
    </w:p>
    <w:p w:rsidR="004023FD" w:rsidRDefault="004023FD" w:rsidP="004023FD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4023FD">
        <w:rPr>
          <w:rFonts w:eastAsia="Calibri"/>
          <w:lang w:eastAsia="en-US"/>
        </w:rPr>
        <w:t>6.4. Если, по мнению Сторон, оказание услуг может быть продолжено в порядке, действовавшем согласно настоящему Договору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5B6114" w:rsidRPr="004023FD" w:rsidRDefault="005B6114" w:rsidP="004023FD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4023FD" w:rsidRPr="004023FD" w:rsidRDefault="004023FD" w:rsidP="005B6114">
      <w:pPr>
        <w:autoSpaceDE w:val="0"/>
        <w:autoSpaceDN w:val="0"/>
        <w:adjustRightInd w:val="0"/>
        <w:spacing w:after="240"/>
        <w:jc w:val="center"/>
        <w:outlineLvl w:val="0"/>
        <w:rPr>
          <w:rFonts w:eastAsia="Calibri"/>
          <w:lang w:eastAsia="en-US"/>
        </w:rPr>
      </w:pPr>
      <w:r w:rsidRPr="004023FD">
        <w:rPr>
          <w:rFonts w:eastAsia="Calibri"/>
          <w:b/>
          <w:lang w:eastAsia="en-US"/>
        </w:rPr>
        <w:t>7. Прочие условия</w:t>
      </w:r>
    </w:p>
    <w:p w:rsidR="004023FD" w:rsidRPr="004023FD" w:rsidRDefault="004023FD" w:rsidP="004023FD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4023FD">
        <w:rPr>
          <w:rFonts w:eastAsia="Calibri"/>
          <w:lang w:eastAsia="en-US"/>
        </w:rPr>
        <w:t>7.1. Изменение и дополнение настоящего Договора возможно по соглашению Сторон. Все изменения и дополнения оформляются в письменном виде путем подписания Сторонами дополнительных соглашений к настоящему договору. Дополнительные соглашения к настоящему Договору являются его неотъемлемой частью и вступают в силу с момента их подписания Сторонами.</w:t>
      </w:r>
    </w:p>
    <w:p w:rsidR="004023FD" w:rsidRPr="004023FD" w:rsidRDefault="004023FD" w:rsidP="004023FD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4023FD">
        <w:rPr>
          <w:rFonts w:eastAsia="Calibri"/>
          <w:lang w:eastAsia="en-US"/>
        </w:rPr>
        <w:lastRenderedPageBreak/>
        <w:t>7.2.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4023FD" w:rsidRPr="004023FD" w:rsidRDefault="004023FD" w:rsidP="004023FD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4023FD">
        <w:rPr>
          <w:rFonts w:eastAsia="Calibri"/>
          <w:lang w:eastAsia="en-US"/>
        </w:rPr>
        <w:t>7.3. В случае изменения одной из Сторон настоящего Договора юридического адреса или банковских реквизитов она обязана незамедлительно письменно в течение 5 (пяти) рабочих дней информировать об этом другую Сторону.</w:t>
      </w:r>
    </w:p>
    <w:p w:rsidR="004023FD" w:rsidRPr="004023FD" w:rsidRDefault="004023FD" w:rsidP="004023FD">
      <w:pPr>
        <w:ind w:firstLine="540"/>
        <w:jc w:val="both"/>
      </w:pPr>
      <w:r w:rsidRPr="004023FD">
        <w:t xml:space="preserve">7.4. В случае принятия нормативных правовых актов, регулирующих на территории </w:t>
      </w:r>
      <w:r w:rsidR="00135313">
        <w:t>городского ок</w:t>
      </w:r>
      <w:r w:rsidR="00F225E7">
        <w:t>руга</w:t>
      </w:r>
      <w:r w:rsidR="00135313">
        <w:t xml:space="preserve"> Звездный городок </w:t>
      </w:r>
      <w:r w:rsidRPr="004023FD">
        <w:t>порядок предоставления субсидий предусмотренных п. 1.1. настоящего Договора, настоящий Договор изменяется и дополняется в соответствии с их требованиями.</w:t>
      </w:r>
    </w:p>
    <w:p w:rsidR="004023FD" w:rsidRPr="004023FD" w:rsidRDefault="004023FD" w:rsidP="004023FD">
      <w:pPr>
        <w:ind w:firstLine="540"/>
        <w:jc w:val="both"/>
      </w:pPr>
      <w:r w:rsidRPr="004023FD">
        <w:t>7.5. В случаях, прямо не предусмотренных настоящим Договором, Стороны руководствуются законодательством Российской Федерации.</w:t>
      </w:r>
    </w:p>
    <w:p w:rsidR="004023FD" w:rsidRPr="004023FD" w:rsidRDefault="004023FD" w:rsidP="004023FD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4023FD">
        <w:rPr>
          <w:rFonts w:eastAsia="Calibri"/>
          <w:lang w:eastAsia="en-US"/>
        </w:rPr>
        <w:t>7.6. Договор составлен в 2 (двух) экземплярах, имеющих одинаковую юридическую силу, по одному для каждой из Сторон.</w:t>
      </w:r>
    </w:p>
    <w:p w:rsidR="004023FD" w:rsidRPr="004023FD" w:rsidRDefault="004023FD" w:rsidP="004023FD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4023FD">
        <w:rPr>
          <w:rFonts w:eastAsia="Calibri"/>
          <w:lang w:eastAsia="en-US"/>
        </w:rPr>
        <w:t>7.7. Договор вступает в силу со дня его подписания Сторонами и действует до 31.12.2013 г., а в части предусмотренной разделом 3 «</w:t>
      </w:r>
      <w:r w:rsidRPr="004023FD">
        <w:rPr>
          <w:rFonts w:eastAsiaTheme="minorEastAsia"/>
          <w:bCs/>
        </w:rPr>
        <w:t>Права и обязанности сторон</w:t>
      </w:r>
      <w:r w:rsidRPr="004023FD">
        <w:rPr>
          <w:rFonts w:eastAsiaTheme="minorEastAsia"/>
          <w:b/>
          <w:bCs/>
        </w:rPr>
        <w:t>»</w:t>
      </w:r>
      <w:r w:rsidRPr="004023FD">
        <w:rPr>
          <w:rFonts w:eastAsia="Calibri"/>
          <w:lang w:eastAsia="en-US"/>
        </w:rPr>
        <w:t xml:space="preserve"> настоящего договора до полного исполнения Сторонами своих обязательств по настоящему Договору.</w:t>
      </w:r>
    </w:p>
    <w:p w:rsidR="004023FD" w:rsidRDefault="004023FD" w:rsidP="004023FD">
      <w:pPr>
        <w:autoSpaceDE w:val="0"/>
        <w:autoSpaceDN w:val="0"/>
        <w:adjustRightInd w:val="0"/>
        <w:ind w:firstLine="540"/>
        <w:jc w:val="both"/>
        <w:rPr>
          <w:rFonts w:eastAsiaTheme="minorEastAsia"/>
          <w:bCs/>
        </w:rPr>
      </w:pPr>
      <w:r w:rsidRPr="004023FD">
        <w:rPr>
          <w:rFonts w:eastAsia="Calibri"/>
          <w:bCs/>
          <w:lang w:eastAsia="en-US"/>
        </w:rPr>
        <w:t xml:space="preserve">7.7. Неотъемлемой частью настоящего Договора является приложение № 1 </w:t>
      </w:r>
      <w:r w:rsidRPr="004023FD">
        <w:rPr>
          <w:rFonts w:eastAsiaTheme="minorEastAsia"/>
          <w:bCs/>
        </w:rPr>
        <w:t>«Отчет об основных показателях бизнес-плана».</w:t>
      </w:r>
    </w:p>
    <w:p w:rsidR="005B6114" w:rsidRPr="004023FD" w:rsidRDefault="005B6114" w:rsidP="004023FD">
      <w:pPr>
        <w:autoSpaceDE w:val="0"/>
        <w:autoSpaceDN w:val="0"/>
        <w:adjustRightInd w:val="0"/>
        <w:ind w:firstLine="540"/>
        <w:jc w:val="both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:rsidR="004023FD" w:rsidRPr="004023FD" w:rsidRDefault="004023FD" w:rsidP="004023FD">
      <w:pPr>
        <w:numPr>
          <w:ilvl w:val="0"/>
          <w:numId w:val="5"/>
        </w:numPr>
        <w:spacing w:after="200" w:line="276" w:lineRule="auto"/>
        <w:ind w:left="0"/>
        <w:jc w:val="center"/>
        <w:rPr>
          <w:b/>
          <w:bCs/>
        </w:rPr>
      </w:pPr>
      <w:r w:rsidRPr="004023FD">
        <w:rPr>
          <w:b/>
          <w:bCs/>
        </w:rPr>
        <w:t>Адреса и реквизиты Сторон</w:t>
      </w:r>
    </w:p>
    <w:tbl>
      <w:tblPr>
        <w:tblW w:w="14524" w:type="dxa"/>
        <w:tblLook w:val="04A0" w:firstRow="1" w:lastRow="0" w:firstColumn="1" w:lastColumn="0" w:noHBand="0" w:noVBand="1"/>
      </w:tblPr>
      <w:tblGrid>
        <w:gridCol w:w="14302"/>
        <w:gridCol w:w="222"/>
      </w:tblGrid>
      <w:tr w:rsidR="004023FD" w:rsidRPr="004023FD" w:rsidTr="008C5732">
        <w:tc>
          <w:tcPr>
            <w:tcW w:w="14302" w:type="dxa"/>
          </w:tcPr>
          <w:tbl>
            <w:tblPr>
              <w:tblW w:w="14086" w:type="dxa"/>
              <w:tblLook w:val="04A0" w:firstRow="1" w:lastRow="0" w:firstColumn="1" w:lastColumn="0" w:noHBand="0" w:noVBand="1"/>
            </w:tblPr>
            <w:tblGrid>
              <w:gridCol w:w="5245"/>
              <w:gridCol w:w="82"/>
              <w:gridCol w:w="4334"/>
              <w:gridCol w:w="75"/>
              <w:gridCol w:w="3655"/>
              <w:gridCol w:w="209"/>
              <w:gridCol w:w="486"/>
            </w:tblGrid>
            <w:tr w:rsidR="004023FD" w:rsidRPr="004023FD" w:rsidTr="008C5732">
              <w:trPr>
                <w:gridAfter w:val="1"/>
                <w:wAfter w:w="486" w:type="dxa"/>
                <w:trHeight w:val="455"/>
              </w:trPr>
              <w:tc>
                <w:tcPr>
                  <w:tcW w:w="5327" w:type="dxa"/>
                  <w:gridSpan w:val="2"/>
                  <w:vAlign w:val="center"/>
                </w:tcPr>
                <w:p w:rsidR="004023FD" w:rsidRPr="004023FD" w:rsidRDefault="00A6322C" w:rsidP="00A6322C">
                  <w:pPr>
                    <w:rPr>
                      <w:rFonts w:eastAsiaTheme="minorEastAsia"/>
                      <w:bCs/>
                    </w:rPr>
                  </w:pPr>
                  <w:r>
                    <w:rPr>
                      <w:rFonts w:eastAsiaTheme="minorEastAsia"/>
                      <w:bCs/>
                    </w:rPr>
                    <w:t>Администрация:</w:t>
                  </w:r>
                </w:p>
              </w:tc>
              <w:tc>
                <w:tcPr>
                  <w:tcW w:w="4409" w:type="dxa"/>
                  <w:gridSpan w:val="2"/>
                  <w:vAlign w:val="center"/>
                  <w:hideMark/>
                </w:tcPr>
                <w:p w:rsidR="004023FD" w:rsidRPr="00A6322C" w:rsidRDefault="004023FD" w:rsidP="004023FD">
                  <w:pPr>
                    <w:rPr>
                      <w:rFonts w:eastAsiaTheme="minorEastAsia"/>
                    </w:rPr>
                  </w:pPr>
                  <w:r w:rsidRPr="004023FD">
                    <w:rPr>
                      <w:rFonts w:eastAsiaTheme="minorEastAsia"/>
                    </w:rPr>
                    <w:t>Получатель:</w:t>
                  </w:r>
                </w:p>
              </w:tc>
              <w:tc>
                <w:tcPr>
                  <w:tcW w:w="3864" w:type="dxa"/>
                  <w:gridSpan w:val="2"/>
                  <w:vAlign w:val="center"/>
                </w:tcPr>
                <w:p w:rsidR="004023FD" w:rsidRPr="004023FD" w:rsidRDefault="004023FD" w:rsidP="004023FD">
                  <w:pPr>
                    <w:rPr>
                      <w:rFonts w:eastAsiaTheme="minorEastAsia"/>
                      <w:bCs/>
                    </w:rPr>
                  </w:pPr>
                </w:p>
              </w:tc>
            </w:tr>
            <w:tr w:rsidR="004023FD" w:rsidRPr="004023FD" w:rsidTr="008C5732">
              <w:trPr>
                <w:trHeight w:val="700"/>
              </w:trPr>
              <w:tc>
                <w:tcPr>
                  <w:tcW w:w="5245" w:type="dxa"/>
                  <w:vAlign w:val="center"/>
                </w:tcPr>
                <w:p w:rsidR="004023FD" w:rsidRPr="004023FD" w:rsidRDefault="00F225E7" w:rsidP="00F225E7">
                  <w:pPr>
                    <w:snapToGrid w:val="0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Администрация г</w:t>
                  </w:r>
                  <w:r w:rsidRPr="00F225E7">
                    <w:rPr>
                      <w:rFonts w:eastAsiaTheme="minorEastAsia"/>
                    </w:rPr>
                    <w:t>ородско</w:t>
                  </w:r>
                  <w:r>
                    <w:rPr>
                      <w:rFonts w:eastAsiaTheme="minorEastAsia"/>
                    </w:rPr>
                    <w:t xml:space="preserve">го </w:t>
                  </w:r>
                  <w:r w:rsidRPr="00F225E7">
                    <w:rPr>
                      <w:rFonts w:eastAsiaTheme="minorEastAsia"/>
                    </w:rPr>
                    <w:t>округ</w:t>
                  </w:r>
                  <w:r>
                    <w:rPr>
                      <w:rFonts w:eastAsiaTheme="minorEastAsia"/>
                    </w:rPr>
                    <w:t>а</w:t>
                  </w:r>
                  <w:r w:rsidRPr="00F225E7">
                    <w:rPr>
                      <w:rFonts w:eastAsiaTheme="minorEastAsia"/>
                    </w:rPr>
                    <w:t xml:space="preserve"> Звездный городок Московской области</w:t>
                  </w:r>
                </w:p>
              </w:tc>
              <w:tc>
                <w:tcPr>
                  <w:tcW w:w="4416" w:type="dxa"/>
                  <w:gridSpan w:val="2"/>
                  <w:vAlign w:val="center"/>
                </w:tcPr>
                <w:p w:rsidR="008C5732" w:rsidRDefault="008C5732" w:rsidP="004023FD">
                  <w:pPr>
                    <w:rPr>
                      <w:rFonts w:eastAsiaTheme="minorEastAsia"/>
                    </w:rPr>
                  </w:pPr>
                </w:p>
                <w:p w:rsidR="004023FD" w:rsidRPr="004023FD" w:rsidRDefault="004023FD" w:rsidP="004023FD">
                  <w:r w:rsidRPr="004023FD">
                    <w:rPr>
                      <w:rFonts w:eastAsiaTheme="minorEastAsia"/>
                    </w:rPr>
                    <w:t>_________________________________</w:t>
                  </w:r>
                  <w:r w:rsidR="008C5732">
                    <w:rPr>
                      <w:rFonts w:eastAsiaTheme="minorEastAsia"/>
                    </w:rPr>
                    <w:t>__</w:t>
                  </w:r>
                </w:p>
                <w:p w:rsidR="004023FD" w:rsidRPr="004023FD" w:rsidRDefault="004023FD" w:rsidP="004023FD">
                  <w:pPr>
                    <w:rPr>
                      <w:rFonts w:eastAsiaTheme="minorEastAsia"/>
                    </w:rPr>
                  </w:pPr>
                  <w:r w:rsidRPr="004023FD">
                    <w:rPr>
                      <w:rFonts w:eastAsiaTheme="minorEastAsia"/>
                    </w:rPr>
                    <w:t>(полное наименование субъекта МСП)</w:t>
                  </w:r>
                </w:p>
              </w:tc>
              <w:tc>
                <w:tcPr>
                  <w:tcW w:w="4425" w:type="dxa"/>
                  <w:gridSpan w:val="4"/>
                  <w:vAlign w:val="center"/>
                </w:tcPr>
                <w:p w:rsidR="004023FD" w:rsidRPr="004023FD" w:rsidRDefault="004023FD" w:rsidP="004023F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  <w:tr w:rsidR="004023FD" w:rsidRPr="004023FD" w:rsidTr="008C5732">
              <w:trPr>
                <w:trHeight w:val="700"/>
              </w:trPr>
              <w:tc>
                <w:tcPr>
                  <w:tcW w:w="5245" w:type="dxa"/>
                </w:tcPr>
                <w:p w:rsidR="00F225E7" w:rsidRPr="00F225E7" w:rsidRDefault="00F225E7" w:rsidP="00F225E7">
                  <w:pPr>
                    <w:rPr>
                      <w:rFonts w:eastAsiaTheme="minorEastAsia"/>
                    </w:rPr>
                  </w:pPr>
                  <w:r w:rsidRPr="00F225E7">
                    <w:rPr>
                      <w:rFonts w:eastAsiaTheme="minorEastAsia"/>
                    </w:rPr>
                    <w:t>Юридический адрес:</w:t>
                  </w:r>
                </w:p>
                <w:p w:rsidR="00F225E7" w:rsidRPr="00F225E7" w:rsidRDefault="00F225E7" w:rsidP="00F225E7">
                  <w:pPr>
                    <w:rPr>
                      <w:rFonts w:eastAsiaTheme="minorEastAsia"/>
                    </w:rPr>
                  </w:pPr>
                  <w:r w:rsidRPr="00F225E7">
                    <w:rPr>
                      <w:rFonts w:eastAsiaTheme="minorEastAsia"/>
                    </w:rPr>
                    <w:t xml:space="preserve">141160, Московская область, п. </w:t>
                  </w:r>
                  <w:proofErr w:type="gramStart"/>
                  <w:r w:rsidRPr="00F225E7">
                    <w:rPr>
                      <w:rFonts w:eastAsiaTheme="minorEastAsia"/>
                    </w:rPr>
                    <w:t>Звездный</w:t>
                  </w:r>
                  <w:proofErr w:type="gramEnd"/>
                </w:p>
                <w:p w:rsidR="00F225E7" w:rsidRPr="00F225E7" w:rsidRDefault="00F225E7" w:rsidP="00F225E7">
                  <w:pPr>
                    <w:rPr>
                      <w:rFonts w:eastAsiaTheme="minorEastAsia"/>
                    </w:rPr>
                  </w:pPr>
                  <w:r w:rsidRPr="00F225E7">
                    <w:rPr>
                      <w:rFonts w:eastAsiaTheme="minorEastAsia"/>
                    </w:rPr>
                    <w:t>городок, Дом космонавтов</w:t>
                  </w:r>
                </w:p>
                <w:p w:rsidR="00F225E7" w:rsidRPr="00F225E7" w:rsidRDefault="00F225E7" w:rsidP="00F225E7">
                  <w:pPr>
                    <w:rPr>
                      <w:rFonts w:eastAsiaTheme="minorEastAsia"/>
                    </w:rPr>
                  </w:pPr>
                  <w:r w:rsidRPr="00F225E7">
                    <w:rPr>
                      <w:rFonts w:eastAsiaTheme="minorEastAsia"/>
                    </w:rPr>
                    <w:t>Почтовый адрес: 141160, Московская область, Звездный городок, д.7</w:t>
                  </w:r>
                </w:p>
                <w:p w:rsidR="00F225E7" w:rsidRPr="00F225E7" w:rsidRDefault="00F225E7" w:rsidP="00F225E7">
                  <w:pPr>
                    <w:rPr>
                      <w:rFonts w:eastAsiaTheme="minorEastAsia"/>
                    </w:rPr>
                  </w:pPr>
                  <w:r w:rsidRPr="00F225E7">
                    <w:rPr>
                      <w:rFonts w:eastAsiaTheme="minorEastAsia"/>
                    </w:rPr>
                    <w:t>Тел. (498)950-0363</w:t>
                  </w:r>
                </w:p>
                <w:p w:rsidR="00F225E7" w:rsidRPr="00F225E7" w:rsidRDefault="00F225E7" w:rsidP="00F225E7">
                  <w:pPr>
                    <w:rPr>
                      <w:rFonts w:eastAsiaTheme="minorEastAsia"/>
                    </w:rPr>
                  </w:pPr>
                  <w:r w:rsidRPr="00F225E7">
                    <w:rPr>
                      <w:rFonts w:eastAsiaTheme="minorEastAsia"/>
                    </w:rPr>
                    <w:t>Факс (495)744-1801</w:t>
                  </w:r>
                </w:p>
                <w:p w:rsidR="00F225E7" w:rsidRPr="00F225E7" w:rsidRDefault="00F225E7" w:rsidP="00F225E7">
                  <w:pPr>
                    <w:rPr>
                      <w:rFonts w:eastAsiaTheme="minorEastAsia"/>
                    </w:rPr>
                  </w:pPr>
                  <w:r w:rsidRPr="00F225E7">
                    <w:rPr>
                      <w:rFonts w:eastAsiaTheme="minorEastAsia"/>
                    </w:rPr>
                    <w:t>ИНН 5050081533</w:t>
                  </w:r>
                </w:p>
                <w:p w:rsidR="00F225E7" w:rsidRPr="00F225E7" w:rsidRDefault="00F225E7" w:rsidP="00F225E7">
                  <w:pPr>
                    <w:rPr>
                      <w:rFonts w:eastAsiaTheme="minorEastAsia"/>
                    </w:rPr>
                  </w:pPr>
                  <w:r w:rsidRPr="00F225E7">
                    <w:rPr>
                      <w:rFonts w:eastAsiaTheme="minorEastAsia"/>
                    </w:rPr>
                    <w:t>КПП 505001001</w:t>
                  </w:r>
                </w:p>
                <w:p w:rsidR="00F225E7" w:rsidRPr="00F225E7" w:rsidRDefault="00F225E7" w:rsidP="00F225E7">
                  <w:pPr>
                    <w:rPr>
                      <w:rFonts w:eastAsiaTheme="minorEastAsia"/>
                    </w:rPr>
                  </w:pPr>
                  <w:r w:rsidRPr="00F225E7">
                    <w:rPr>
                      <w:rFonts w:eastAsiaTheme="minorEastAsia"/>
                    </w:rPr>
                    <w:t>УФК по МО администрации городского округа Звездный городок Московской области</w:t>
                  </w:r>
                </w:p>
                <w:p w:rsidR="00F225E7" w:rsidRPr="00F225E7" w:rsidRDefault="00F225E7" w:rsidP="00F225E7">
                  <w:pPr>
                    <w:rPr>
                      <w:rFonts w:eastAsiaTheme="minorEastAsia"/>
                    </w:rPr>
                  </w:pPr>
                  <w:r w:rsidRPr="00F225E7">
                    <w:rPr>
                      <w:rFonts w:eastAsiaTheme="minorEastAsia"/>
                    </w:rPr>
                    <w:t>(</w:t>
                  </w:r>
                  <w:proofErr w:type="gramStart"/>
                  <w:r w:rsidRPr="00F225E7">
                    <w:rPr>
                      <w:rFonts w:eastAsiaTheme="minorEastAsia"/>
                    </w:rPr>
                    <w:t>л</w:t>
                  </w:r>
                  <w:proofErr w:type="gramEnd"/>
                  <w:r w:rsidRPr="00F225E7">
                    <w:rPr>
                      <w:rFonts w:eastAsiaTheme="minorEastAsia"/>
                    </w:rPr>
                    <w:t>/</w:t>
                  </w:r>
                  <w:proofErr w:type="spellStart"/>
                  <w:r w:rsidRPr="00F225E7">
                    <w:rPr>
                      <w:rFonts w:eastAsiaTheme="minorEastAsia"/>
                    </w:rPr>
                    <w:t>сч</w:t>
                  </w:r>
                  <w:proofErr w:type="spellEnd"/>
                  <w:r w:rsidRPr="00F225E7">
                    <w:rPr>
                      <w:rFonts w:eastAsiaTheme="minorEastAsia"/>
                    </w:rPr>
                    <w:t xml:space="preserve"> 0</w:t>
                  </w:r>
                  <w:r w:rsidR="00622AF7">
                    <w:rPr>
                      <w:rFonts w:eastAsiaTheme="minorEastAsia"/>
                    </w:rPr>
                    <w:t>3483Р08830</w:t>
                  </w:r>
                  <w:r w:rsidRPr="00F225E7">
                    <w:rPr>
                      <w:rFonts w:eastAsiaTheme="minorEastAsia"/>
                    </w:rPr>
                    <w:t>)</w:t>
                  </w:r>
                </w:p>
                <w:p w:rsidR="00F225E7" w:rsidRPr="00F225E7" w:rsidRDefault="00F225E7" w:rsidP="00F225E7">
                  <w:pPr>
                    <w:rPr>
                      <w:rFonts w:eastAsiaTheme="minorEastAsia"/>
                    </w:rPr>
                  </w:pPr>
                  <w:proofErr w:type="gramStart"/>
                  <w:r w:rsidRPr="00F225E7">
                    <w:rPr>
                      <w:rFonts w:eastAsiaTheme="minorEastAsia"/>
                    </w:rPr>
                    <w:t>р</w:t>
                  </w:r>
                  <w:proofErr w:type="gramEnd"/>
                  <w:r w:rsidRPr="00F225E7">
                    <w:rPr>
                      <w:rFonts w:eastAsiaTheme="minorEastAsia"/>
                    </w:rPr>
                    <w:t>/счет 40</w:t>
                  </w:r>
                  <w:r w:rsidR="00622AF7">
                    <w:rPr>
                      <w:rFonts w:eastAsiaTheme="minorEastAsia"/>
                    </w:rPr>
                    <w:t>204810700000002580</w:t>
                  </w:r>
                </w:p>
                <w:p w:rsidR="00F225E7" w:rsidRPr="00F225E7" w:rsidRDefault="00F225E7" w:rsidP="00F225E7">
                  <w:pPr>
                    <w:rPr>
                      <w:rFonts w:eastAsiaTheme="minorEastAsia"/>
                    </w:rPr>
                  </w:pPr>
                  <w:r w:rsidRPr="00F225E7">
                    <w:rPr>
                      <w:rFonts w:eastAsiaTheme="minorEastAsia"/>
                    </w:rPr>
                    <w:t>в Отделении 1 Московского ГТУ Банка России г. Москва</w:t>
                  </w:r>
                </w:p>
                <w:p w:rsidR="00F225E7" w:rsidRPr="00F225E7" w:rsidRDefault="00F225E7" w:rsidP="00F225E7">
                  <w:pPr>
                    <w:rPr>
                      <w:rFonts w:eastAsiaTheme="minorEastAsia"/>
                    </w:rPr>
                  </w:pPr>
                  <w:r w:rsidRPr="00F225E7">
                    <w:rPr>
                      <w:rFonts w:eastAsiaTheme="minorEastAsia"/>
                    </w:rPr>
                    <w:t>БИК 044583001</w:t>
                  </w:r>
                </w:p>
                <w:p w:rsidR="00F225E7" w:rsidRPr="00F225E7" w:rsidRDefault="00F225E7" w:rsidP="00F225E7">
                  <w:pPr>
                    <w:rPr>
                      <w:rFonts w:eastAsiaTheme="minorEastAsia"/>
                    </w:rPr>
                  </w:pPr>
                  <w:r w:rsidRPr="00F225E7">
                    <w:rPr>
                      <w:rFonts w:eastAsiaTheme="minorEastAsia"/>
                    </w:rPr>
                    <w:t>ОКПО 63533654</w:t>
                  </w:r>
                </w:p>
                <w:p w:rsidR="00F225E7" w:rsidRPr="00F225E7" w:rsidRDefault="00F225E7" w:rsidP="00F225E7">
                  <w:pPr>
                    <w:rPr>
                      <w:rFonts w:eastAsiaTheme="minorEastAsia"/>
                    </w:rPr>
                  </w:pPr>
                  <w:r w:rsidRPr="00F225E7">
                    <w:rPr>
                      <w:rFonts w:eastAsiaTheme="minorEastAsia"/>
                    </w:rPr>
                    <w:t>ОКАТО 46574000000</w:t>
                  </w:r>
                </w:p>
                <w:p w:rsidR="004023FD" w:rsidRPr="004023FD" w:rsidRDefault="00622AF7" w:rsidP="00F225E7">
                  <w:pPr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ОГРН 1095050010043</w:t>
                  </w:r>
                </w:p>
              </w:tc>
              <w:tc>
                <w:tcPr>
                  <w:tcW w:w="4416" w:type="dxa"/>
                  <w:gridSpan w:val="2"/>
                </w:tcPr>
                <w:p w:rsidR="004023FD" w:rsidRPr="004023FD" w:rsidRDefault="004023FD" w:rsidP="004023FD">
                  <w:r w:rsidRPr="004023FD">
                    <w:t>Юридический адрес:</w:t>
                  </w:r>
                </w:p>
                <w:p w:rsidR="008C5732" w:rsidRDefault="008C5732" w:rsidP="008C5732">
                  <w:pPr>
                    <w:rPr>
                      <w:rFonts w:eastAsiaTheme="minorEastAsia"/>
                    </w:rPr>
                  </w:pPr>
                </w:p>
                <w:p w:rsidR="008C5732" w:rsidRDefault="008C5732" w:rsidP="008C5732">
                  <w:pPr>
                    <w:rPr>
                      <w:rFonts w:eastAsiaTheme="minorEastAsia"/>
                    </w:rPr>
                  </w:pPr>
                </w:p>
                <w:p w:rsidR="008C5732" w:rsidRDefault="008C5732" w:rsidP="008C5732">
                  <w:pPr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Почтовый адрес:</w:t>
                  </w:r>
                </w:p>
                <w:p w:rsidR="008C5732" w:rsidRDefault="008C5732" w:rsidP="008C5732">
                  <w:pPr>
                    <w:ind w:left="567" w:hanging="567"/>
                    <w:rPr>
                      <w:rFonts w:eastAsiaTheme="minorEastAsia"/>
                    </w:rPr>
                  </w:pPr>
                </w:p>
                <w:p w:rsidR="004023FD" w:rsidRPr="004023FD" w:rsidRDefault="004023FD" w:rsidP="004023FD">
                  <w:pPr>
                    <w:ind w:left="567" w:hanging="567"/>
                    <w:rPr>
                      <w:rFonts w:eastAsiaTheme="minorEastAsia"/>
                    </w:rPr>
                  </w:pPr>
                  <w:r w:rsidRPr="004023FD">
                    <w:rPr>
                      <w:rFonts w:eastAsiaTheme="minorEastAsia"/>
                    </w:rPr>
                    <w:t>Тел./Факс:</w:t>
                  </w:r>
                </w:p>
                <w:p w:rsidR="008C5732" w:rsidRDefault="008C5732" w:rsidP="004023FD">
                  <w:pPr>
                    <w:ind w:left="567" w:hanging="567"/>
                    <w:rPr>
                      <w:rFonts w:eastAsiaTheme="minorEastAsia"/>
                    </w:rPr>
                  </w:pPr>
                </w:p>
                <w:p w:rsidR="004023FD" w:rsidRPr="004023FD" w:rsidRDefault="008C5732" w:rsidP="004023FD">
                  <w:pPr>
                    <w:ind w:left="567" w:hanging="567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ИНН:</w:t>
                  </w:r>
                </w:p>
                <w:p w:rsidR="004023FD" w:rsidRPr="004023FD" w:rsidRDefault="008C5732" w:rsidP="004023FD">
                  <w:pPr>
                    <w:ind w:left="567" w:hanging="567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КПП:</w:t>
                  </w:r>
                </w:p>
                <w:p w:rsidR="008C5732" w:rsidRDefault="008C5732" w:rsidP="004023FD">
                  <w:pPr>
                    <w:ind w:left="567" w:hanging="567"/>
                    <w:rPr>
                      <w:rFonts w:eastAsiaTheme="minorEastAsia"/>
                    </w:rPr>
                  </w:pPr>
                </w:p>
                <w:p w:rsidR="008C5732" w:rsidRDefault="008C5732" w:rsidP="004023FD">
                  <w:pPr>
                    <w:ind w:left="567" w:hanging="567"/>
                    <w:rPr>
                      <w:rFonts w:eastAsiaTheme="minorEastAsia"/>
                    </w:rPr>
                  </w:pPr>
                </w:p>
                <w:p w:rsidR="008C5732" w:rsidRDefault="008C5732" w:rsidP="004023FD">
                  <w:pPr>
                    <w:ind w:left="567" w:hanging="567"/>
                    <w:rPr>
                      <w:rFonts w:eastAsiaTheme="minorEastAsia"/>
                    </w:rPr>
                  </w:pPr>
                </w:p>
                <w:p w:rsidR="004023FD" w:rsidRPr="004023FD" w:rsidRDefault="004023FD" w:rsidP="004023FD">
                  <w:pPr>
                    <w:ind w:left="567" w:hanging="567"/>
                    <w:rPr>
                      <w:rFonts w:eastAsiaTheme="minorEastAsia"/>
                    </w:rPr>
                  </w:pPr>
                  <w:proofErr w:type="gramStart"/>
                  <w:r w:rsidRPr="004023FD">
                    <w:rPr>
                      <w:rFonts w:eastAsiaTheme="minorEastAsia"/>
                    </w:rPr>
                    <w:t>р</w:t>
                  </w:r>
                  <w:proofErr w:type="gramEnd"/>
                  <w:r w:rsidRPr="004023FD">
                    <w:rPr>
                      <w:rFonts w:eastAsiaTheme="minorEastAsia"/>
                    </w:rPr>
                    <w:t>/</w:t>
                  </w:r>
                  <w:r w:rsidR="008C5732">
                    <w:rPr>
                      <w:rFonts w:eastAsiaTheme="minorEastAsia"/>
                    </w:rPr>
                    <w:t>счет:</w:t>
                  </w:r>
                </w:p>
                <w:p w:rsidR="004023FD" w:rsidRPr="004023FD" w:rsidRDefault="004023FD" w:rsidP="004023FD">
                  <w:pPr>
                    <w:ind w:left="567" w:hanging="567"/>
                    <w:rPr>
                      <w:rFonts w:eastAsiaTheme="minorEastAsia"/>
                    </w:rPr>
                  </w:pPr>
                  <w:proofErr w:type="gramStart"/>
                  <w:r w:rsidRPr="004023FD">
                    <w:rPr>
                      <w:rFonts w:eastAsiaTheme="minorEastAsia"/>
                    </w:rPr>
                    <w:t>к</w:t>
                  </w:r>
                  <w:proofErr w:type="gramEnd"/>
                  <w:r w:rsidRPr="004023FD">
                    <w:rPr>
                      <w:rFonts w:eastAsiaTheme="minorEastAsia"/>
                    </w:rPr>
                    <w:t>/</w:t>
                  </w:r>
                  <w:r w:rsidR="008C5732">
                    <w:rPr>
                      <w:rFonts w:eastAsiaTheme="minorEastAsia"/>
                    </w:rPr>
                    <w:t>счет:</w:t>
                  </w:r>
                </w:p>
                <w:p w:rsidR="004023FD" w:rsidRPr="004023FD" w:rsidRDefault="004023FD" w:rsidP="004023FD">
                  <w:pPr>
                    <w:ind w:left="567" w:hanging="567"/>
                    <w:rPr>
                      <w:rFonts w:eastAsiaTheme="minorEastAsia"/>
                    </w:rPr>
                  </w:pPr>
                  <w:r w:rsidRPr="004023FD">
                    <w:rPr>
                      <w:rFonts w:eastAsiaTheme="minorEastAsia"/>
                    </w:rPr>
                    <w:t>Б</w:t>
                  </w:r>
                  <w:r w:rsidR="008C5732">
                    <w:rPr>
                      <w:rFonts w:eastAsiaTheme="minorEastAsia"/>
                    </w:rPr>
                    <w:t>анк:</w:t>
                  </w:r>
                </w:p>
                <w:p w:rsidR="004023FD" w:rsidRPr="004023FD" w:rsidRDefault="008C5732" w:rsidP="004023FD">
                  <w:pPr>
                    <w:ind w:left="567" w:hanging="567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БИК</w:t>
                  </w:r>
                </w:p>
                <w:p w:rsidR="008C5732" w:rsidRDefault="008C5732" w:rsidP="004023FD">
                  <w:pPr>
                    <w:ind w:left="567" w:hanging="567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ОКПО</w:t>
                  </w:r>
                </w:p>
                <w:p w:rsidR="008C5732" w:rsidRDefault="008C5732" w:rsidP="004023FD">
                  <w:pPr>
                    <w:ind w:left="567" w:hanging="567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ОКАТО</w:t>
                  </w:r>
                </w:p>
                <w:p w:rsidR="004023FD" w:rsidRPr="004023FD" w:rsidRDefault="008C5732" w:rsidP="00622AF7">
                  <w:pPr>
                    <w:ind w:left="567" w:hanging="567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ОГРН</w:t>
                  </w:r>
                </w:p>
              </w:tc>
              <w:tc>
                <w:tcPr>
                  <w:tcW w:w="4425" w:type="dxa"/>
                  <w:gridSpan w:val="4"/>
                </w:tcPr>
                <w:p w:rsidR="004023FD" w:rsidRPr="004023FD" w:rsidRDefault="004023FD" w:rsidP="004023FD">
                  <w:pPr>
                    <w:rPr>
                      <w:rFonts w:eastAsiaTheme="minorEastAsia"/>
                    </w:rPr>
                  </w:pPr>
                </w:p>
              </w:tc>
            </w:tr>
            <w:tr w:rsidR="004023FD" w:rsidRPr="004023FD" w:rsidTr="008C5732">
              <w:trPr>
                <w:gridAfter w:val="2"/>
                <w:wAfter w:w="695" w:type="dxa"/>
                <w:trHeight w:val="700"/>
              </w:trPr>
              <w:tc>
                <w:tcPr>
                  <w:tcW w:w="5327" w:type="dxa"/>
                  <w:gridSpan w:val="2"/>
                </w:tcPr>
                <w:p w:rsidR="004023FD" w:rsidRPr="004023FD" w:rsidRDefault="004023FD" w:rsidP="004023FD">
                  <w:pPr>
                    <w:snapToGrid w:val="0"/>
                    <w:rPr>
                      <w:rFonts w:eastAsiaTheme="minorEastAsia"/>
                    </w:rPr>
                  </w:pPr>
                </w:p>
                <w:p w:rsidR="008C5732" w:rsidRDefault="00E71BA9" w:rsidP="004023FD">
                  <w:pPr>
                    <w:rPr>
                      <w:rFonts w:eastAsiaTheme="minorEastAsia"/>
                    </w:rPr>
                  </w:pPr>
                  <w:proofErr w:type="spellStart"/>
                  <w:r>
                    <w:rPr>
                      <w:rFonts w:eastAsiaTheme="minorEastAsia"/>
                    </w:rPr>
                    <w:t>Врио</w:t>
                  </w:r>
                  <w:proofErr w:type="spellEnd"/>
                  <w:r>
                    <w:rPr>
                      <w:rFonts w:eastAsiaTheme="minorEastAsia"/>
                    </w:rPr>
                    <w:t xml:space="preserve">  руководителя </w:t>
                  </w:r>
                  <w:r w:rsidR="00135313">
                    <w:rPr>
                      <w:rFonts w:eastAsiaTheme="minorEastAsia"/>
                    </w:rPr>
                    <w:t xml:space="preserve"> администрации </w:t>
                  </w:r>
                </w:p>
                <w:p w:rsidR="008C5732" w:rsidRDefault="00135313" w:rsidP="004023FD">
                  <w:pPr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 xml:space="preserve">городского округа </w:t>
                  </w:r>
                </w:p>
                <w:p w:rsidR="004023FD" w:rsidRPr="004023FD" w:rsidRDefault="00135313" w:rsidP="004023FD">
                  <w:pPr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Звездный городок Московской области</w:t>
                  </w:r>
                </w:p>
                <w:p w:rsidR="004023FD" w:rsidRPr="004023FD" w:rsidRDefault="004023FD" w:rsidP="004023FD">
                  <w:pPr>
                    <w:rPr>
                      <w:rFonts w:eastAsiaTheme="minorEastAsia"/>
                    </w:rPr>
                  </w:pPr>
                </w:p>
                <w:p w:rsidR="004023FD" w:rsidRPr="004023FD" w:rsidRDefault="004023FD" w:rsidP="004023FD">
                  <w:pPr>
                    <w:rPr>
                      <w:rFonts w:eastAsiaTheme="minorEastAsia"/>
                    </w:rPr>
                  </w:pPr>
                  <w:r w:rsidRPr="004023FD">
                    <w:rPr>
                      <w:rFonts w:eastAsiaTheme="minorEastAsia"/>
                    </w:rPr>
                    <w:t xml:space="preserve">_____________________ </w:t>
                  </w:r>
                  <w:r w:rsidR="00135313">
                    <w:rPr>
                      <w:rFonts w:eastAsiaTheme="minorEastAsia"/>
                    </w:rPr>
                    <w:t>В.И. Токарев</w:t>
                  </w:r>
                  <w:r w:rsidRPr="004023FD">
                    <w:rPr>
                      <w:rFonts w:eastAsiaTheme="minorEastAsia"/>
                    </w:rPr>
                    <w:t xml:space="preserve">     </w:t>
                  </w:r>
                </w:p>
                <w:p w:rsidR="004023FD" w:rsidRPr="004023FD" w:rsidRDefault="004023FD" w:rsidP="008C5732">
                  <w:pPr>
                    <w:snapToGrid w:val="0"/>
                    <w:rPr>
                      <w:rFonts w:eastAsiaTheme="minorEastAsia"/>
                    </w:rPr>
                  </w:pPr>
                  <w:r w:rsidRPr="004023FD">
                    <w:rPr>
                      <w:rFonts w:eastAsiaTheme="minorEastAsia"/>
                    </w:rPr>
                    <w:t xml:space="preserve">           М.П.</w:t>
                  </w:r>
                </w:p>
              </w:tc>
              <w:tc>
                <w:tcPr>
                  <w:tcW w:w="4334" w:type="dxa"/>
                </w:tcPr>
                <w:p w:rsidR="004023FD" w:rsidRPr="004023FD" w:rsidRDefault="004023FD" w:rsidP="004023FD">
                  <w:pPr>
                    <w:rPr>
                      <w:rFonts w:eastAsiaTheme="minorEastAsia"/>
                    </w:rPr>
                  </w:pPr>
                </w:p>
                <w:p w:rsidR="004023FD" w:rsidRPr="004023FD" w:rsidRDefault="008C5732" w:rsidP="004023FD">
                  <w:pPr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 xml:space="preserve"> </w:t>
                  </w:r>
                  <w:r w:rsidR="004023FD" w:rsidRPr="004023FD">
                    <w:rPr>
                      <w:rFonts w:eastAsiaTheme="minorEastAsia"/>
                    </w:rPr>
                    <w:t xml:space="preserve"> Руководитель субъекта МСП</w:t>
                  </w:r>
                </w:p>
                <w:p w:rsidR="004023FD" w:rsidRDefault="004023FD" w:rsidP="004023FD">
                  <w:pPr>
                    <w:rPr>
                      <w:rFonts w:eastAsiaTheme="minorEastAsia"/>
                    </w:rPr>
                  </w:pPr>
                </w:p>
                <w:p w:rsidR="00135313" w:rsidRDefault="00135313" w:rsidP="004023FD">
                  <w:pPr>
                    <w:rPr>
                      <w:rFonts w:eastAsiaTheme="minorEastAsia"/>
                    </w:rPr>
                  </w:pPr>
                </w:p>
                <w:p w:rsidR="008C5732" w:rsidRDefault="008C5732" w:rsidP="004023FD">
                  <w:pPr>
                    <w:rPr>
                      <w:rFonts w:eastAsiaTheme="minorEastAsia"/>
                    </w:rPr>
                  </w:pPr>
                </w:p>
                <w:p w:rsidR="004023FD" w:rsidRPr="004023FD" w:rsidRDefault="004023FD" w:rsidP="004023FD">
                  <w:pPr>
                    <w:rPr>
                      <w:rFonts w:eastAsiaTheme="minorEastAsia"/>
                    </w:rPr>
                  </w:pPr>
                  <w:r w:rsidRPr="004023FD">
                    <w:rPr>
                      <w:rFonts w:eastAsiaTheme="minorEastAsia"/>
                    </w:rPr>
                    <w:t xml:space="preserve">________________________ </w:t>
                  </w:r>
                  <w:r w:rsidR="008C5732">
                    <w:rPr>
                      <w:rFonts w:eastAsiaTheme="minorEastAsia"/>
                    </w:rPr>
                    <w:t xml:space="preserve">     </w:t>
                  </w:r>
                  <w:r w:rsidRPr="004023FD">
                    <w:rPr>
                      <w:rFonts w:eastAsiaTheme="minorEastAsia"/>
                    </w:rPr>
                    <w:t>(ФИО)</w:t>
                  </w:r>
                </w:p>
                <w:p w:rsidR="008C5732" w:rsidRPr="004023FD" w:rsidRDefault="004023FD" w:rsidP="008C5732">
                  <w:pPr>
                    <w:rPr>
                      <w:rFonts w:eastAsiaTheme="minorEastAsia"/>
                    </w:rPr>
                  </w:pPr>
                  <w:r w:rsidRPr="004023FD">
                    <w:rPr>
                      <w:rFonts w:eastAsiaTheme="minorEastAsia"/>
                    </w:rPr>
                    <w:t xml:space="preserve">                      М.П.   </w:t>
                  </w:r>
                </w:p>
              </w:tc>
              <w:tc>
                <w:tcPr>
                  <w:tcW w:w="3730" w:type="dxa"/>
                  <w:gridSpan w:val="2"/>
                </w:tcPr>
                <w:p w:rsidR="004023FD" w:rsidRPr="004023FD" w:rsidRDefault="004023FD" w:rsidP="004023FD">
                  <w:pPr>
                    <w:rPr>
                      <w:rFonts w:eastAsiaTheme="minorEastAsia"/>
                    </w:rPr>
                  </w:pPr>
                </w:p>
              </w:tc>
            </w:tr>
          </w:tbl>
          <w:p w:rsidR="004023FD" w:rsidRPr="004023FD" w:rsidRDefault="004023FD" w:rsidP="004023FD">
            <w:pPr>
              <w:jc w:val="center"/>
              <w:rPr>
                <w:rFonts w:eastAsiaTheme="minorEastAsia"/>
              </w:rPr>
            </w:pPr>
          </w:p>
        </w:tc>
        <w:tc>
          <w:tcPr>
            <w:tcW w:w="222" w:type="dxa"/>
          </w:tcPr>
          <w:p w:rsidR="004023FD" w:rsidRPr="004023FD" w:rsidRDefault="004023FD" w:rsidP="004023FD">
            <w:pPr>
              <w:jc w:val="center"/>
              <w:rPr>
                <w:rFonts w:eastAsiaTheme="minorEastAsia"/>
              </w:rPr>
            </w:pPr>
          </w:p>
        </w:tc>
      </w:tr>
    </w:tbl>
    <w:p w:rsidR="00A07D9C" w:rsidRDefault="00A07D9C" w:rsidP="009C1803">
      <w:pPr>
        <w:ind w:left="6237"/>
        <w:jc w:val="right"/>
        <w:rPr>
          <w:sz w:val="22"/>
          <w:szCs w:val="22"/>
        </w:rPr>
      </w:pPr>
    </w:p>
    <w:p w:rsidR="009C1803" w:rsidRPr="009C1803" w:rsidRDefault="009C1803" w:rsidP="009C1803">
      <w:pPr>
        <w:ind w:left="6237"/>
        <w:jc w:val="right"/>
        <w:rPr>
          <w:sz w:val="22"/>
          <w:szCs w:val="22"/>
        </w:rPr>
      </w:pPr>
      <w:r w:rsidRPr="009C1803">
        <w:rPr>
          <w:sz w:val="22"/>
          <w:szCs w:val="22"/>
        </w:rPr>
        <w:lastRenderedPageBreak/>
        <w:t>Приложение №1</w:t>
      </w:r>
    </w:p>
    <w:p w:rsidR="009C1803" w:rsidRPr="009C1803" w:rsidRDefault="009C1803" w:rsidP="009C1803">
      <w:pPr>
        <w:ind w:left="6237"/>
        <w:jc w:val="right"/>
        <w:rPr>
          <w:sz w:val="22"/>
          <w:szCs w:val="22"/>
        </w:rPr>
      </w:pPr>
      <w:r w:rsidRPr="009C1803">
        <w:rPr>
          <w:sz w:val="22"/>
          <w:szCs w:val="22"/>
        </w:rPr>
        <w:t>к договору о предоставлении субсидии</w:t>
      </w:r>
    </w:p>
    <w:p w:rsidR="009C1803" w:rsidRDefault="009C1803" w:rsidP="009C1803">
      <w:pPr>
        <w:ind w:left="6237"/>
        <w:jc w:val="right"/>
        <w:rPr>
          <w:sz w:val="22"/>
          <w:szCs w:val="22"/>
        </w:rPr>
      </w:pPr>
      <w:r w:rsidRPr="009C1803">
        <w:rPr>
          <w:sz w:val="22"/>
          <w:szCs w:val="22"/>
        </w:rPr>
        <w:t>за счет средств бюджета</w:t>
      </w:r>
    </w:p>
    <w:p w:rsidR="009C1803" w:rsidRDefault="009C1803" w:rsidP="009C1803">
      <w:pPr>
        <w:ind w:left="6237"/>
        <w:jc w:val="right"/>
        <w:rPr>
          <w:sz w:val="22"/>
          <w:szCs w:val="22"/>
        </w:rPr>
      </w:pPr>
      <w:r>
        <w:rPr>
          <w:sz w:val="22"/>
          <w:szCs w:val="22"/>
        </w:rPr>
        <w:t>городского округа</w:t>
      </w:r>
    </w:p>
    <w:p w:rsidR="009C1803" w:rsidRPr="009C1803" w:rsidRDefault="009C1803" w:rsidP="009C1803">
      <w:pPr>
        <w:ind w:left="6237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Звездный городок Московской </w:t>
      </w:r>
      <w:r w:rsidRPr="009C1803">
        <w:rPr>
          <w:sz w:val="22"/>
          <w:szCs w:val="22"/>
        </w:rPr>
        <w:t xml:space="preserve">области </w:t>
      </w:r>
    </w:p>
    <w:p w:rsidR="009C1803" w:rsidRPr="009C1803" w:rsidRDefault="009C1803" w:rsidP="009C1803">
      <w:pPr>
        <w:ind w:left="6237"/>
        <w:jc w:val="right"/>
        <w:rPr>
          <w:sz w:val="22"/>
          <w:szCs w:val="22"/>
        </w:rPr>
      </w:pPr>
      <w:r w:rsidRPr="009C1803">
        <w:rPr>
          <w:sz w:val="22"/>
          <w:szCs w:val="22"/>
        </w:rPr>
        <w:t>от ______ № _______________</w:t>
      </w:r>
    </w:p>
    <w:p w:rsidR="009C1803" w:rsidRDefault="009C1803" w:rsidP="009C1803">
      <w:pPr>
        <w:jc w:val="right"/>
      </w:pPr>
    </w:p>
    <w:p w:rsidR="009C1803" w:rsidRPr="009C1803" w:rsidRDefault="009C1803" w:rsidP="009C1803">
      <w:pPr>
        <w:jc w:val="center"/>
        <w:rPr>
          <w:b/>
        </w:rPr>
      </w:pPr>
      <w:r w:rsidRPr="009C1803">
        <w:rPr>
          <w:b/>
        </w:rPr>
        <w:t>Отчет</w:t>
      </w:r>
    </w:p>
    <w:p w:rsidR="009C1803" w:rsidRPr="009C1803" w:rsidRDefault="009C1803" w:rsidP="009C1803">
      <w:pPr>
        <w:jc w:val="center"/>
        <w:rPr>
          <w:b/>
        </w:rPr>
      </w:pPr>
      <w:r w:rsidRPr="009C1803">
        <w:rPr>
          <w:b/>
        </w:rPr>
        <w:t>Об исполнении основных показателей бизнес-плана</w:t>
      </w:r>
    </w:p>
    <w:tbl>
      <w:tblPr>
        <w:tblStyle w:val="ac"/>
        <w:tblW w:w="10065" w:type="dxa"/>
        <w:tblInd w:w="108" w:type="dxa"/>
        <w:tblLook w:val="04A0" w:firstRow="1" w:lastRow="0" w:firstColumn="1" w:lastColumn="0" w:noHBand="0" w:noVBand="1"/>
      </w:tblPr>
      <w:tblGrid>
        <w:gridCol w:w="675"/>
        <w:gridCol w:w="2025"/>
        <w:gridCol w:w="1644"/>
        <w:gridCol w:w="1965"/>
        <w:gridCol w:w="1522"/>
        <w:gridCol w:w="2234"/>
      </w:tblGrid>
      <w:tr w:rsidR="009C1803" w:rsidRPr="009C1803" w:rsidTr="009C1803">
        <w:tc>
          <w:tcPr>
            <w:tcW w:w="675" w:type="dxa"/>
            <w:vMerge w:val="restart"/>
          </w:tcPr>
          <w:p w:rsidR="009C1803" w:rsidRPr="009C1803" w:rsidRDefault="009C1803" w:rsidP="009C1803"/>
          <w:p w:rsidR="009C1803" w:rsidRPr="009C1803" w:rsidRDefault="009C1803" w:rsidP="009C1803">
            <w:r w:rsidRPr="009C1803">
              <w:t xml:space="preserve">№ </w:t>
            </w:r>
            <w:proofErr w:type="gramStart"/>
            <w:r w:rsidRPr="009C1803">
              <w:t>п</w:t>
            </w:r>
            <w:proofErr w:type="gramEnd"/>
            <w:r w:rsidRPr="009C1803">
              <w:t>/п</w:t>
            </w:r>
          </w:p>
        </w:tc>
        <w:tc>
          <w:tcPr>
            <w:tcW w:w="3669" w:type="dxa"/>
            <w:gridSpan w:val="2"/>
          </w:tcPr>
          <w:p w:rsidR="009C1803" w:rsidRPr="009C1803" w:rsidRDefault="009C1803" w:rsidP="009C1803">
            <w:r w:rsidRPr="009C1803">
              <w:t xml:space="preserve">Плановые показатели </w:t>
            </w:r>
          </w:p>
          <w:p w:rsidR="009C1803" w:rsidRPr="009C1803" w:rsidRDefault="009C1803" w:rsidP="009C1803">
            <w:r w:rsidRPr="009C1803">
              <w:t>бизнес- плана</w:t>
            </w:r>
          </w:p>
        </w:tc>
        <w:tc>
          <w:tcPr>
            <w:tcW w:w="3487" w:type="dxa"/>
            <w:gridSpan w:val="2"/>
          </w:tcPr>
          <w:p w:rsidR="009C1803" w:rsidRPr="009C1803" w:rsidRDefault="009C1803" w:rsidP="009C1803">
            <w:r w:rsidRPr="009C1803">
              <w:t>Фактические показатели бизнес-плана</w:t>
            </w:r>
          </w:p>
        </w:tc>
        <w:tc>
          <w:tcPr>
            <w:tcW w:w="2234" w:type="dxa"/>
            <w:vMerge w:val="restart"/>
          </w:tcPr>
          <w:p w:rsidR="009C1803" w:rsidRPr="009C1803" w:rsidRDefault="009C1803" w:rsidP="009C1803">
            <w:pPr>
              <w:jc w:val="center"/>
            </w:pPr>
            <w:r w:rsidRPr="009C1803">
              <w:t>Результат (выводы)</w:t>
            </w:r>
          </w:p>
        </w:tc>
      </w:tr>
      <w:tr w:rsidR="009C1803" w:rsidRPr="009C1803" w:rsidTr="009C1803">
        <w:tc>
          <w:tcPr>
            <w:tcW w:w="675" w:type="dxa"/>
            <w:vMerge/>
          </w:tcPr>
          <w:p w:rsidR="009C1803" w:rsidRPr="009C1803" w:rsidRDefault="009C1803" w:rsidP="009C1803"/>
        </w:tc>
        <w:tc>
          <w:tcPr>
            <w:tcW w:w="2025" w:type="dxa"/>
          </w:tcPr>
          <w:p w:rsidR="009C1803" w:rsidRPr="009C1803" w:rsidRDefault="009C1803" w:rsidP="009C1803">
            <w:r w:rsidRPr="009C1803">
              <w:t>Наименование показателя</w:t>
            </w:r>
          </w:p>
        </w:tc>
        <w:tc>
          <w:tcPr>
            <w:tcW w:w="1644" w:type="dxa"/>
          </w:tcPr>
          <w:p w:rsidR="009C1803" w:rsidRPr="009C1803" w:rsidRDefault="009C1803" w:rsidP="009C1803">
            <w:r w:rsidRPr="009C1803">
              <w:t>Значение показателя</w:t>
            </w:r>
          </w:p>
        </w:tc>
        <w:tc>
          <w:tcPr>
            <w:tcW w:w="1965" w:type="dxa"/>
          </w:tcPr>
          <w:p w:rsidR="009C1803" w:rsidRPr="009C1803" w:rsidRDefault="009C1803" w:rsidP="009C1803">
            <w:r w:rsidRPr="009C1803">
              <w:t>Наименование показателя</w:t>
            </w:r>
          </w:p>
        </w:tc>
        <w:tc>
          <w:tcPr>
            <w:tcW w:w="1522" w:type="dxa"/>
          </w:tcPr>
          <w:p w:rsidR="009C1803" w:rsidRPr="009C1803" w:rsidRDefault="009C1803" w:rsidP="009C1803">
            <w:r w:rsidRPr="009C1803">
              <w:t>Значение показателя</w:t>
            </w:r>
          </w:p>
        </w:tc>
        <w:tc>
          <w:tcPr>
            <w:tcW w:w="2234" w:type="dxa"/>
            <w:vMerge/>
          </w:tcPr>
          <w:p w:rsidR="009C1803" w:rsidRPr="009C1803" w:rsidRDefault="009C1803" w:rsidP="009C1803"/>
        </w:tc>
      </w:tr>
      <w:tr w:rsidR="009C1803" w:rsidRPr="009C1803" w:rsidTr="009C1803">
        <w:tc>
          <w:tcPr>
            <w:tcW w:w="675" w:type="dxa"/>
          </w:tcPr>
          <w:p w:rsidR="009C1803" w:rsidRPr="009C1803" w:rsidRDefault="009C1803" w:rsidP="009C1803"/>
        </w:tc>
        <w:tc>
          <w:tcPr>
            <w:tcW w:w="2025" w:type="dxa"/>
          </w:tcPr>
          <w:p w:rsidR="009C1803" w:rsidRPr="009C1803" w:rsidRDefault="009C1803" w:rsidP="009C1803"/>
        </w:tc>
        <w:tc>
          <w:tcPr>
            <w:tcW w:w="1644" w:type="dxa"/>
          </w:tcPr>
          <w:p w:rsidR="009C1803" w:rsidRPr="009C1803" w:rsidRDefault="009C1803" w:rsidP="009C1803"/>
        </w:tc>
        <w:tc>
          <w:tcPr>
            <w:tcW w:w="1965" w:type="dxa"/>
          </w:tcPr>
          <w:p w:rsidR="009C1803" w:rsidRPr="009C1803" w:rsidRDefault="009C1803" w:rsidP="009C1803"/>
        </w:tc>
        <w:tc>
          <w:tcPr>
            <w:tcW w:w="1522" w:type="dxa"/>
          </w:tcPr>
          <w:p w:rsidR="009C1803" w:rsidRPr="009C1803" w:rsidRDefault="009C1803" w:rsidP="009C1803"/>
        </w:tc>
        <w:tc>
          <w:tcPr>
            <w:tcW w:w="2234" w:type="dxa"/>
          </w:tcPr>
          <w:p w:rsidR="009C1803" w:rsidRPr="009C1803" w:rsidRDefault="009C1803" w:rsidP="009C1803"/>
        </w:tc>
      </w:tr>
      <w:tr w:rsidR="009C1803" w:rsidRPr="009C1803" w:rsidTr="009C1803">
        <w:tc>
          <w:tcPr>
            <w:tcW w:w="675" w:type="dxa"/>
          </w:tcPr>
          <w:p w:rsidR="009C1803" w:rsidRPr="009C1803" w:rsidRDefault="009C1803" w:rsidP="009C1803"/>
        </w:tc>
        <w:tc>
          <w:tcPr>
            <w:tcW w:w="2025" w:type="dxa"/>
          </w:tcPr>
          <w:p w:rsidR="009C1803" w:rsidRPr="009C1803" w:rsidRDefault="009C1803" w:rsidP="009C1803"/>
        </w:tc>
        <w:tc>
          <w:tcPr>
            <w:tcW w:w="1644" w:type="dxa"/>
          </w:tcPr>
          <w:p w:rsidR="009C1803" w:rsidRPr="009C1803" w:rsidRDefault="009C1803" w:rsidP="009C1803"/>
        </w:tc>
        <w:tc>
          <w:tcPr>
            <w:tcW w:w="1965" w:type="dxa"/>
          </w:tcPr>
          <w:p w:rsidR="009C1803" w:rsidRPr="009C1803" w:rsidRDefault="009C1803" w:rsidP="009C1803"/>
        </w:tc>
        <w:tc>
          <w:tcPr>
            <w:tcW w:w="1522" w:type="dxa"/>
          </w:tcPr>
          <w:p w:rsidR="009C1803" w:rsidRPr="009C1803" w:rsidRDefault="009C1803" w:rsidP="009C1803"/>
        </w:tc>
        <w:tc>
          <w:tcPr>
            <w:tcW w:w="2234" w:type="dxa"/>
          </w:tcPr>
          <w:p w:rsidR="009C1803" w:rsidRPr="009C1803" w:rsidRDefault="009C1803" w:rsidP="009C1803"/>
        </w:tc>
      </w:tr>
      <w:tr w:rsidR="009C1803" w:rsidRPr="009C1803" w:rsidTr="009C1803">
        <w:tc>
          <w:tcPr>
            <w:tcW w:w="675" w:type="dxa"/>
          </w:tcPr>
          <w:p w:rsidR="009C1803" w:rsidRPr="009C1803" w:rsidRDefault="009C1803" w:rsidP="009C1803"/>
        </w:tc>
        <w:tc>
          <w:tcPr>
            <w:tcW w:w="2025" w:type="dxa"/>
          </w:tcPr>
          <w:p w:rsidR="009C1803" w:rsidRPr="009C1803" w:rsidRDefault="009C1803" w:rsidP="009C1803"/>
        </w:tc>
        <w:tc>
          <w:tcPr>
            <w:tcW w:w="1644" w:type="dxa"/>
          </w:tcPr>
          <w:p w:rsidR="009C1803" w:rsidRPr="009C1803" w:rsidRDefault="009C1803" w:rsidP="009C1803"/>
        </w:tc>
        <w:tc>
          <w:tcPr>
            <w:tcW w:w="1965" w:type="dxa"/>
          </w:tcPr>
          <w:p w:rsidR="009C1803" w:rsidRPr="009C1803" w:rsidRDefault="009C1803" w:rsidP="009C1803"/>
        </w:tc>
        <w:tc>
          <w:tcPr>
            <w:tcW w:w="1522" w:type="dxa"/>
          </w:tcPr>
          <w:p w:rsidR="009C1803" w:rsidRPr="009C1803" w:rsidRDefault="009C1803" w:rsidP="009C1803"/>
        </w:tc>
        <w:tc>
          <w:tcPr>
            <w:tcW w:w="2234" w:type="dxa"/>
          </w:tcPr>
          <w:p w:rsidR="009C1803" w:rsidRPr="009C1803" w:rsidRDefault="009C1803" w:rsidP="009C1803"/>
        </w:tc>
      </w:tr>
      <w:tr w:rsidR="009C1803" w:rsidRPr="009C1803" w:rsidTr="009C1803">
        <w:tc>
          <w:tcPr>
            <w:tcW w:w="675" w:type="dxa"/>
          </w:tcPr>
          <w:p w:rsidR="009C1803" w:rsidRPr="009C1803" w:rsidRDefault="009C1803" w:rsidP="009C1803"/>
        </w:tc>
        <w:tc>
          <w:tcPr>
            <w:tcW w:w="2025" w:type="dxa"/>
          </w:tcPr>
          <w:p w:rsidR="009C1803" w:rsidRPr="009C1803" w:rsidRDefault="009C1803" w:rsidP="009C1803"/>
        </w:tc>
        <w:tc>
          <w:tcPr>
            <w:tcW w:w="1644" w:type="dxa"/>
          </w:tcPr>
          <w:p w:rsidR="009C1803" w:rsidRPr="009C1803" w:rsidRDefault="009C1803" w:rsidP="009C1803"/>
        </w:tc>
        <w:tc>
          <w:tcPr>
            <w:tcW w:w="1965" w:type="dxa"/>
          </w:tcPr>
          <w:p w:rsidR="009C1803" w:rsidRPr="009C1803" w:rsidRDefault="009C1803" w:rsidP="009C1803"/>
        </w:tc>
        <w:tc>
          <w:tcPr>
            <w:tcW w:w="1522" w:type="dxa"/>
          </w:tcPr>
          <w:p w:rsidR="009C1803" w:rsidRPr="009C1803" w:rsidRDefault="009C1803" w:rsidP="009C1803"/>
        </w:tc>
        <w:tc>
          <w:tcPr>
            <w:tcW w:w="2234" w:type="dxa"/>
          </w:tcPr>
          <w:p w:rsidR="009C1803" w:rsidRPr="009C1803" w:rsidRDefault="009C1803" w:rsidP="009C1803"/>
        </w:tc>
      </w:tr>
    </w:tbl>
    <w:p w:rsidR="009C1803" w:rsidRPr="009C1803" w:rsidRDefault="009C1803" w:rsidP="009C1803"/>
    <w:p w:rsidR="009C1803" w:rsidRPr="009C1803" w:rsidRDefault="009C1803" w:rsidP="009C1803">
      <w:pPr>
        <w:jc w:val="center"/>
        <w:rPr>
          <w:b/>
          <w:bCs/>
        </w:rPr>
      </w:pPr>
      <w:r w:rsidRPr="009C1803">
        <w:rPr>
          <w:b/>
          <w:bCs/>
        </w:rPr>
        <w:t>Подписи и реквизиты сторон</w:t>
      </w:r>
    </w:p>
    <w:tbl>
      <w:tblPr>
        <w:tblW w:w="15601" w:type="dxa"/>
        <w:tblLayout w:type="fixed"/>
        <w:tblLook w:val="0000" w:firstRow="0" w:lastRow="0" w:firstColumn="0" w:lastColumn="0" w:noHBand="0" w:noVBand="0"/>
      </w:tblPr>
      <w:tblGrid>
        <w:gridCol w:w="5353"/>
        <w:gridCol w:w="5528"/>
        <w:gridCol w:w="4720"/>
      </w:tblGrid>
      <w:tr w:rsidR="0071066A" w:rsidRPr="009C1803" w:rsidTr="00333ADF">
        <w:trPr>
          <w:trHeight w:val="455"/>
        </w:trPr>
        <w:tc>
          <w:tcPr>
            <w:tcW w:w="5353" w:type="dxa"/>
            <w:vAlign w:val="center"/>
          </w:tcPr>
          <w:p w:rsidR="0071066A" w:rsidRPr="004023FD" w:rsidRDefault="0071066A" w:rsidP="00CA0B10">
            <w:pPr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Администрация:</w:t>
            </w:r>
          </w:p>
        </w:tc>
        <w:tc>
          <w:tcPr>
            <w:tcW w:w="5528" w:type="dxa"/>
            <w:vAlign w:val="center"/>
          </w:tcPr>
          <w:p w:rsidR="0071066A" w:rsidRPr="00A6322C" w:rsidRDefault="0071066A" w:rsidP="00CA0B10">
            <w:pPr>
              <w:rPr>
                <w:rFonts w:eastAsiaTheme="minorEastAsia"/>
              </w:rPr>
            </w:pPr>
            <w:r w:rsidRPr="004023FD">
              <w:rPr>
                <w:rFonts w:eastAsiaTheme="minorEastAsia"/>
              </w:rPr>
              <w:t>Получатель:</w:t>
            </w:r>
          </w:p>
        </w:tc>
        <w:tc>
          <w:tcPr>
            <w:tcW w:w="4720" w:type="dxa"/>
            <w:vAlign w:val="center"/>
          </w:tcPr>
          <w:p w:rsidR="0071066A" w:rsidRPr="009C1803" w:rsidRDefault="0071066A" w:rsidP="009C1803">
            <w:pPr>
              <w:rPr>
                <w:bCs/>
              </w:rPr>
            </w:pPr>
          </w:p>
        </w:tc>
      </w:tr>
      <w:tr w:rsidR="0071066A" w:rsidRPr="009C1803" w:rsidTr="00333ADF">
        <w:trPr>
          <w:trHeight w:val="700"/>
        </w:trPr>
        <w:tc>
          <w:tcPr>
            <w:tcW w:w="5353" w:type="dxa"/>
            <w:vAlign w:val="center"/>
          </w:tcPr>
          <w:p w:rsidR="0071066A" w:rsidRPr="004023FD" w:rsidRDefault="0071066A" w:rsidP="00CA0B10">
            <w:pPr>
              <w:snapToGri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Администрация г</w:t>
            </w:r>
            <w:r w:rsidRPr="00F225E7">
              <w:rPr>
                <w:rFonts w:eastAsiaTheme="minorEastAsia"/>
              </w:rPr>
              <w:t>ородско</w:t>
            </w:r>
            <w:r>
              <w:rPr>
                <w:rFonts w:eastAsiaTheme="minorEastAsia"/>
              </w:rPr>
              <w:t xml:space="preserve">го </w:t>
            </w:r>
            <w:r w:rsidRPr="00F225E7">
              <w:rPr>
                <w:rFonts w:eastAsiaTheme="minorEastAsia"/>
              </w:rPr>
              <w:t>округ</w:t>
            </w:r>
            <w:r>
              <w:rPr>
                <w:rFonts w:eastAsiaTheme="minorEastAsia"/>
              </w:rPr>
              <w:t>а</w:t>
            </w:r>
            <w:r w:rsidRPr="00F225E7">
              <w:rPr>
                <w:rFonts w:eastAsiaTheme="minorEastAsia"/>
              </w:rPr>
              <w:t xml:space="preserve"> Звездный городок Московской области</w:t>
            </w:r>
          </w:p>
        </w:tc>
        <w:tc>
          <w:tcPr>
            <w:tcW w:w="5528" w:type="dxa"/>
            <w:vAlign w:val="center"/>
          </w:tcPr>
          <w:p w:rsidR="0071066A" w:rsidRDefault="0071066A" w:rsidP="00CA0B10">
            <w:pPr>
              <w:rPr>
                <w:rFonts w:eastAsiaTheme="minorEastAsia"/>
              </w:rPr>
            </w:pPr>
          </w:p>
          <w:p w:rsidR="0071066A" w:rsidRPr="004023FD" w:rsidRDefault="0071066A" w:rsidP="00CA0B10">
            <w:r w:rsidRPr="004023FD">
              <w:rPr>
                <w:rFonts w:eastAsiaTheme="minorEastAsia"/>
              </w:rPr>
              <w:t>_________________________________</w:t>
            </w:r>
            <w:r>
              <w:rPr>
                <w:rFonts w:eastAsiaTheme="minorEastAsia"/>
              </w:rPr>
              <w:t>__</w:t>
            </w:r>
          </w:p>
          <w:p w:rsidR="0071066A" w:rsidRPr="004023FD" w:rsidRDefault="0071066A" w:rsidP="00CA0B10">
            <w:pPr>
              <w:rPr>
                <w:rFonts w:eastAsiaTheme="minorEastAsia"/>
              </w:rPr>
            </w:pPr>
            <w:r w:rsidRPr="004023FD">
              <w:rPr>
                <w:rFonts w:eastAsiaTheme="minorEastAsia"/>
              </w:rPr>
              <w:t>(полное наименование субъекта МСП)</w:t>
            </w:r>
          </w:p>
        </w:tc>
        <w:tc>
          <w:tcPr>
            <w:tcW w:w="4720" w:type="dxa"/>
            <w:vAlign w:val="center"/>
          </w:tcPr>
          <w:p w:rsidR="0071066A" w:rsidRPr="009C1803" w:rsidRDefault="0071066A" w:rsidP="009C1803">
            <w:pPr>
              <w:jc w:val="center"/>
            </w:pPr>
          </w:p>
        </w:tc>
      </w:tr>
      <w:tr w:rsidR="0071066A" w:rsidRPr="009C1803" w:rsidTr="00333ADF">
        <w:trPr>
          <w:trHeight w:val="700"/>
        </w:trPr>
        <w:tc>
          <w:tcPr>
            <w:tcW w:w="5353" w:type="dxa"/>
          </w:tcPr>
          <w:p w:rsidR="002A0F97" w:rsidRPr="002A0F97" w:rsidRDefault="002A0F97" w:rsidP="002A0F97">
            <w:pPr>
              <w:rPr>
                <w:rFonts w:eastAsiaTheme="minorEastAsia"/>
              </w:rPr>
            </w:pPr>
            <w:r w:rsidRPr="002A0F97">
              <w:rPr>
                <w:rFonts w:eastAsiaTheme="minorEastAsia"/>
              </w:rPr>
              <w:t>Администрация городского округа Звездный городок Московской области</w:t>
            </w:r>
          </w:p>
          <w:p w:rsidR="002A0F97" w:rsidRPr="002A0F97" w:rsidRDefault="002A0F97" w:rsidP="002A0F97">
            <w:pPr>
              <w:rPr>
                <w:rFonts w:eastAsiaTheme="minorEastAsia"/>
              </w:rPr>
            </w:pPr>
            <w:r w:rsidRPr="002A0F97">
              <w:rPr>
                <w:rFonts w:eastAsiaTheme="minorEastAsia"/>
              </w:rPr>
              <w:t>Юридический адрес:</w:t>
            </w:r>
          </w:p>
          <w:p w:rsidR="002A0F97" w:rsidRPr="002A0F97" w:rsidRDefault="002A0F97" w:rsidP="002A0F97">
            <w:pPr>
              <w:rPr>
                <w:rFonts w:eastAsiaTheme="minorEastAsia"/>
              </w:rPr>
            </w:pPr>
            <w:r w:rsidRPr="002A0F97">
              <w:rPr>
                <w:rFonts w:eastAsiaTheme="minorEastAsia"/>
              </w:rPr>
              <w:t xml:space="preserve">141160, Московская область, п. </w:t>
            </w:r>
            <w:proofErr w:type="gramStart"/>
            <w:r w:rsidRPr="002A0F97">
              <w:rPr>
                <w:rFonts w:eastAsiaTheme="minorEastAsia"/>
              </w:rPr>
              <w:t>Звездный</w:t>
            </w:r>
            <w:proofErr w:type="gramEnd"/>
          </w:p>
          <w:p w:rsidR="002A0F97" w:rsidRPr="002A0F97" w:rsidRDefault="002A0F97" w:rsidP="002A0F97">
            <w:pPr>
              <w:rPr>
                <w:rFonts w:eastAsiaTheme="minorEastAsia"/>
              </w:rPr>
            </w:pPr>
            <w:r w:rsidRPr="002A0F97">
              <w:rPr>
                <w:rFonts w:eastAsiaTheme="minorEastAsia"/>
              </w:rPr>
              <w:t>городок, Дом космонавтов</w:t>
            </w:r>
          </w:p>
          <w:p w:rsidR="002A0F97" w:rsidRPr="002A0F97" w:rsidRDefault="002A0F97" w:rsidP="002A0F97">
            <w:pPr>
              <w:rPr>
                <w:rFonts w:eastAsiaTheme="minorEastAsia"/>
              </w:rPr>
            </w:pPr>
            <w:r w:rsidRPr="002A0F97">
              <w:rPr>
                <w:rFonts w:eastAsiaTheme="minorEastAsia"/>
              </w:rPr>
              <w:t>Почтовый адрес: 141160, Московская область, Звездный городок, д.7</w:t>
            </w:r>
          </w:p>
          <w:p w:rsidR="002A0F97" w:rsidRPr="002A0F97" w:rsidRDefault="002A0F97" w:rsidP="002A0F97">
            <w:pPr>
              <w:rPr>
                <w:rFonts w:eastAsiaTheme="minorEastAsia"/>
              </w:rPr>
            </w:pPr>
            <w:r w:rsidRPr="002A0F97">
              <w:rPr>
                <w:rFonts w:eastAsiaTheme="minorEastAsia"/>
              </w:rPr>
              <w:t>Тел. (498)950-0363</w:t>
            </w:r>
          </w:p>
          <w:p w:rsidR="002A0F97" w:rsidRPr="002A0F97" w:rsidRDefault="002A0F97" w:rsidP="002A0F97">
            <w:pPr>
              <w:rPr>
                <w:rFonts w:eastAsiaTheme="minorEastAsia"/>
              </w:rPr>
            </w:pPr>
            <w:r w:rsidRPr="002A0F97">
              <w:rPr>
                <w:rFonts w:eastAsiaTheme="minorEastAsia"/>
              </w:rPr>
              <w:t>Факс (495)744-1801</w:t>
            </w:r>
          </w:p>
          <w:p w:rsidR="002A0F97" w:rsidRPr="002A0F97" w:rsidRDefault="002A0F97" w:rsidP="002A0F97">
            <w:pPr>
              <w:rPr>
                <w:rFonts w:eastAsiaTheme="minorEastAsia"/>
              </w:rPr>
            </w:pPr>
            <w:r w:rsidRPr="002A0F97">
              <w:rPr>
                <w:rFonts w:eastAsiaTheme="minorEastAsia"/>
              </w:rPr>
              <w:t>ИНН 5050081533</w:t>
            </w:r>
          </w:p>
          <w:p w:rsidR="002A0F97" w:rsidRPr="002A0F97" w:rsidRDefault="002A0F97" w:rsidP="002A0F97">
            <w:pPr>
              <w:rPr>
                <w:rFonts w:eastAsiaTheme="minorEastAsia"/>
              </w:rPr>
            </w:pPr>
            <w:r w:rsidRPr="002A0F97">
              <w:rPr>
                <w:rFonts w:eastAsiaTheme="minorEastAsia"/>
              </w:rPr>
              <w:t>КПП 505001001</w:t>
            </w:r>
          </w:p>
          <w:p w:rsidR="002A0F97" w:rsidRPr="002A0F97" w:rsidRDefault="002A0F97" w:rsidP="002A0F97">
            <w:pPr>
              <w:rPr>
                <w:rFonts w:eastAsiaTheme="minorEastAsia"/>
              </w:rPr>
            </w:pPr>
            <w:r w:rsidRPr="002A0F97">
              <w:rPr>
                <w:rFonts w:eastAsiaTheme="minorEastAsia"/>
              </w:rPr>
              <w:t>УФК по МО администрации городского округа Звездный городок Московской области</w:t>
            </w:r>
          </w:p>
          <w:p w:rsidR="002A0F97" w:rsidRPr="002A0F97" w:rsidRDefault="002A0F97" w:rsidP="002A0F97">
            <w:pPr>
              <w:rPr>
                <w:rFonts w:eastAsiaTheme="minorEastAsia"/>
              </w:rPr>
            </w:pPr>
            <w:r w:rsidRPr="002A0F97">
              <w:rPr>
                <w:rFonts w:eastAsiaTheme="minorEastAsia"/>
              </w:rPr>
              <w:t>(</w:t>
            </w:r>
            <w:proofErr w:type="gramStart"/>
            <w:r w:rsidRPr="002A0F97">
              <w:rPr>
                <w:rFonts w:eastAsiaTheme="minorEastAsia"/>
              </w:rPr>
              <w:t>л</w:t>
            </w:r>
            <w:proofErr w:type="gramEnd"/>
            <w:r w:rsidRPr="002A0F97">
              <w:rPr>
                <w:rFonts w:eastAsiaTheme="minorEastAsia"/>
              </w:rPr>
              <w:t>/</w:t>
            </w:r>
            <w:proofErr w:type="spellStart"/>
            <w:r w:rsidRPr="002A0F97">
              <w:rPr>
                <w:rFonts w:eastAsiaTheme="minorEastAsia"/>
              </w:rPr>
              <w:t>сч</w:t>
            </w:r>
            <w:proofErr w:type="spellEnd"/>
            <w:r w:rsidRPr="002A0F97">
              <w:rPr>
                <w:rFonts w:eastAsiaTheme="minorEastAsia"/>
              </w:rPr>
              <w:t xml:space="preserve"> 03483Р08830)</w:t>
            </w:r>
          </w:p>
          <w:p w:rsidR="002A0F97" w:rsidRPr="002A0F97" w:rsidRDefault="002A0F97" w:rsidP="002A0F97">
            <w:pPr>
              <w:rPr>
                <w:rFonts w:eastAsiaTheme="minorEastAsia"/>
              </w:rPr>
            </w:pPr>
            <w:proofErr w:type="gramStart"/>
            <w:r w:rsidRPr="002A0F97">
              <w:rPr>
                <w:rFonts w:eastAsiaTheme="minorEastAsia"/>
              </w:rPr>
              <w:t>р</w:t>
            </w:r>
            <w:proofErr w:type="gramEnd"/>
            <w:r w:rsidRPr="002A0F97">
              <w:rPr>
                <w:rFonts w:eastAsiaTheme="minorEastAsia"/>
              </w:rPr>
              <w:t>/счет 40204810700000002580</w:t>
            </w:r>
          </w:p>
          <w:p w:rsidR="002A0F97" w:rsidRPr="002A0F97" w:rsidRDefault="002A0F97" w:rsidP="002A0F97">
            <w:pPr>
              <w:rPr>
                <w:rFonts w:eastAsiaTheme="minorEastAsia"/>
              </w:rPr>
            </w:pPr>
            <w:r w:rsidRPr="002A0F97">
              <w:rPr>
                <w:rFonts w:eastAsiaTheme="minorEastAsia"/>
              </w:rPr>
              <w:t>в Отделении 1 Московского ГТУ Банка России г. Москва</w:t>
            </w:r>
          </w:p>
          <w:p w:rsidR="002A0F97" w:rsidRPr="002A0F97" w:rsidRDefault="002A0F97" w:rsidP="002A0F97">
            <w:pPr>
              <w:rPr>
                <w:rFonts w:eastAsiaTheme="minorEastAsia"/>
              </w:rPr>
            </w:pPr>
            <w:r w:rsidRPr="002A0F97">
              <w:rPr>
                <w:rFonts w:eastAsiaTheme="minorEastAsia"/>
              </w:rPr>
              <w:t>БИК 044583001</w:t>
            </w:r>
          </w:p>
          <w:p w:rsidR="002A0F97" w:rsidRPr="002A0F97" w:rsidRDefault="002A0F97" w:rsidP="002A0F97">
            <w:pPr>
              <w:rPr>
                <w:rFonts w:eastAsiaTheme="minorEastAsia"/>
              </w:rPr>
            </w:pPr>
            <w:r w:rsidRPr="002A0F97">
              <w:rPr>
                <w:rFonts w:eastAsiaTheme="minorEastAsia"/>
              </w:rPr>
              <w:t>ОКПО 63533654</w:t>
            </w:r>
          </w:p>
          <w:p w:rsidR="002A0F97" w:rsidRPr="002A0F97" w:rsidRDefault="002A0F97" w:rsidP="002A0F97">
            <w:pPr>
              <w:rPr>
                <w:rFonts w:eastAsiaTheme="minorEastAsia"/>
              </w:rPr>
            </w:pPr>
            <w:r w:rsidRPr="002A0F97">
              <w:rPr>
                <w:rFonts w:eastAsiaTheme="minorEastAsia"/>
              </w:rPr>
              <w:t>ОКАТО 46574000000</w:t>
            </w:r>
          </w:p>
          <w:p w:rsidR="0071066A" w:rsidRPr="004023FD" w:rsidRDefault="002A0F97" w:rsidP="002A0F97">
            <w:pPr>
              <w:rPr>
                <w:rFonts w:eastAsiaTheme="minorEastAsia"/>
              </w:rPr>
            </w:pPr>
            <w:r w:rsidRPr="002A0F97">
              <w:rPr>
                <w:rFonts w:eastAsiaTheme="minorEastAsia"/>
              </w:rPr>
              <w:t>ОГРН 1095050010043</w:t>
            </w:r>
          </w:p>
        </w:tc>
        <w:tc>
          <w:tcPr>
            <w:tcW w:w="5528" w:type="dxa"/>
          </w:tcPr>
          <w:p w:rsidR="0071066A" w:rsidRPr="004023FD" w:rsidRDefault="0071066A" w:rsidP="00CA0B10">
            <w:r w:rsidRPr="004023FD">
              <w:t>Юридический адрес:</w:t>
            </w:r>
          </w:p>
          <w:p w:rsidR="0071066A" w:rsidRDefault="0071066A" w:rsidP="00CA0B10">
            <w:pPr>
              <w:rPr>
                <w:rFonts w:eastAsiaTheme="minorEastAsia"/>
              </w:rPr>
            </w:pPr>
          </w:p>
          <w:p w:rsidR="0071066A" w:rsidRDefault="0071066A" w:rsidP="00CA0B10">
            <w:pPr>
              <w:rPr>
                <w:rFonts w:eastAsiaTheme="minorEastAsia"/>
              </w:rPr>
            </w:pPr>
          </w:p>
          <w:p w:rsidR="0071066A" w:rsidRDefault="0071066A" w:rsidP="00CA0B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Почтовый адрес:</w:t>
            </w:r>
          </w:p>
          <w:p w:rsidR="0071066A" w:rsidRDefault="0071066A" w:rsidP="00CA0B10">
            <w:pPr>
              <w:ind w:left="567" w:hanging="567"/>
              <w:rPr>
                <w:rFonts w:eastAsiaTheme="minorEastAsia"/>
              </w:rPr>
            </w:pPr>
          </w:p>
          <w:p w:rsidR="0071066A" w:rsidRPr="004023FD" w:rsidRDefault="0071066A" w:rsidP="00CA0B10">
            <w:pPr>
              <w:ind w:left="567" w:hanging="567"/>
              <w:rPr>
                <w:rFonts w:eastAsiaTheme="minorEastAsia"/>
              </w:rPr>
            </w:pPr>
            <w:r w:rsidRPr="004023FD">
              <w:rPr>
                <w:rFonts w:eastAsiaTheme="minorEastAsia"/>
              </w:rPr>
              <w:t>Тел./Факс:</w:t>
            </w:r>
          </w:p>
          <w:p w:rsidR="0071066A" w:rsidRDefault="0071066A" w:rsidP="00CA0B10">
            <w:pPr>
              <w:ind w:left="567" w:hanging="567"/>
              <w:rPr>
                <w:rFonts w:eastAsiaTheme="minorEastAsia"/>
              </w:rPr>
            </w:pPr>
          </w:p>
          <w:p w:rsidR="0071066A" w:rsidRPr="004023FD" w:rsidRDefault="0071066A" w:rsidP="00CA0B10">
            <w:pPr>
              <w:ind w:left="567" w:hanging="567"/>
              <w:rPr>
                <w:rFonts w:eastAsiaTheme="minorEastAsia"/>
              </w:rPr>
            </w:pPr>
            <w:r>
              <w:rPr>
                <w:rFonts w:eastAsiaTheme="minorEastAsia"/>
              </w:rPr>
              <w:t>ИНН:</w:t>
            </w:r>
          </w:p>
          <w:p w:rsidR="0071066A" w:rsidRPr="004023FD" w:rsidRDefault="0071066A" w:rsidP="00CA0B10">
            <w:pPr>
              <w:ind w:left="567" w:hanging="567"/>
              <w:rPr>
                <w:rFonts w:eastAsiaTheme="minorEastAsia"/>
              </w:rPr>
            </w:pPr>
            <w:r>
              <w:rPr>
                <w:rFonts w:eastAsiaTheme="minorEastAsia"/>
              </w:rPr>
              <w:t>КПП:</w:t>
            </w:r>
          </w:p>
          <w:p w:rsidR="0071066A" w:rsidRDefault="0071066A" w:rsidP="00CA0B10">
            <w:pPr>
              <w:ind w:left="567" w:hanging="567"/>
              <w:rPr>
                <w:rFonts w:eastAsiaTheme="minorEastAsia"/>
              </w:rPr>
            </w:pPr>
          </w:p>
          <w:p w:rsidR="0071066A" w:rsidRDefault="0071066A" w:rsidP="00CA0B10">
            <w:pPr>
              <w:ind w:left="567" w:hanging="567"/>
              <w:rPr>
                <w:rFonts w:eastAsiaTheme="minorEastAsia"/>
              </w:rPr>
            </w:pPr>
          </w:p>
          <w:p w:rsidR="0071066A" w:rsidRDefault="0071066A" w:rsidP="00CA0B10">
            <w:pPr>
              <w:ind w:left="567" w:hanging="567"/>
              <w:rPr>
                <w:rFonts w:eastAsiaTheme="minorEastAsia"/>
              </w:rPr>
            </w:pPr>
          </w:p>
          <w:p w:rsidR="0071066A" w:rsidRPr="004023FD" w:rsidRDefault="0071066A" w:rsidP="00CA0B10">
            <w:pPr>
              <w:ind w:left="567" w:hanging="567"/>
              <w:rPr>
                <w:rFonts w:eastAsiaTheme="minorEastAsia"/>
              </w:rPr>
            </w:pPr>
            <w:proofErr w:type="gramStart"/>
            <w:r w:rsidRPr="004023FD">
              <w:rPr>
                <w:rFonts w:eastAsiaTheme="minorEastAsia"/>
              </w:rPr>
              <w:t>р</w:t>
            </w:r>
            <w:proofErr w:type="gramEnd"/>
            <w:r w:rsidRPr="004023FD">
              <w:rPr>
                <w:rFonts w:eastAsiaTheme="minorEastAsia"/>
              </w:rPr>
              <w:t>/</w:t>
            </w:r>
            <w:r>
              <w:rPr>
                <w:rFonts w:eastAsiaTheme="minorEastAsia"/>
              </w:rPr>
              <w:t>счет:</w:t>
            </w:r>
          </w:p>
          <w:p w:rsidR="0071066A" w:rsidRPr="004023FD" w:rsidRDefault="0071066A" w:rsidP="00CA0B10">
            <w:pPr>
              <w:ind w:left="567" w:hanging="567"/>
              <w:rPr>
                <w:rFonts w:eastAsiaTheme="minorEastAsia"/>
              </w:rPr>
            </w:pPr>
            <w:proofErr w:type="gramStart"/>
            <w:r w:rsidRPr="004023FD">
              <w:rPr>
                <w:rFonts w:eastAsiaTheme="minorEastAsia"/>
              </w:rPr>
              <w:t>к</w:t>
            </w:r>
            <w:proofErr w:type="gramEnd"/>
            <w:r w:rsidRPr="004023FD">
              <w:rPr>
                <w:rFonts w:eastAsiaTheme="minorEastAsia"/>
              </w:rPr>
              <w:t>/</w:t>
            </w:r>
            <w:r>
              <w:rPr>
                <w:rFonts w:eastAsiaTheme="minorEastAsia"/>
              </w:rPr>
              <w:t>счет:</w:t>
            </w:r>
          </w:p>
          <w:p w:rsidR="0071066A" w:rsidRPr="004023FD" w:rsidRDefault="0071066A" w:rsidP="00CA0B10">
            <w:pPr>
              <w:ind w:left="567" w:hanging="567"/>
              <w:rPr>
                <w:rFonts w:eastAsiaTheme="minorEastAsia"/>
              </w:rPr>
            </w:pPr>
            <w:r w:rsidRPr="004023FD">
              <w:rPr>
                <w:rFonts w:eastAsiaTheme="minorEastAsia"/>
              </w:rPr>
              <w:t>Б</w:t>
            </w:r>
            <w:r>
              <w:rPr>
                <w:rFonts w:eastAsiaTheme="minorEastAsia"/>
              </w:rPr>
              <w:t>анк:</w:t>
            </w:r>
          </w:p>
          <w:p w:rsidR="0071066A" w:rsidRPr="004023FD" w:rsidRDefault="0071066A" w:rsidP="00CA0B10">
            <w:pPr>
              <w:ind w:left="567" w:hanging="567"/>
              <w:rPr>
                <w:rFonts w:eastAsiaTheme="minorEastAsia"/>
              </w:rPr>
            </w:pPr>
            <w:r>
              <w:rPr>
                <w:rFonts w:eastAsiaTheme="minorEastAsia"/>
              </w:rPr>
              <w:t>БИК</w:t>
            </w:r>
          </w:p>
          <w:p w:rsidR="0071066A" w:rsidRDefault="0071066A" w:rsidP="00CA0B10">
            <w:pPr>
              <w:ind w:left="567" w:hanging="567"/>
              <w:rPr>
                <w:rFonts w:eastAsiaTheme="minorEastAsia"/>
              </w:rPr>
            </w:pPr>
            <w:r>
              <w:rPr>
                <w:rFonts w:eastAsiaTheme="minorEastAsia"/>
              </w:rPr>
              <w:t>ОКПО</w:t>
            </w:r>
          </w:p>
          <w:p w:rsidR="0071066A" w:rsidRDefault="0071066A" w:rsidP="00CA0B10">
            <w:pPr>
              <w:ind w:left="567" w:hanging="567"/>
              <w:rPr>
                <w:rFonts w:eastAsiaTheme="minorEastAsia"/>
              </w:rPr>
            </w:pPr>
            <w:r>
              <w:rPr>
                <w:rFonts w:eastAsiaTheme="minorEastAsia"/>
              </w:rPr>
              <w:t>ОКАТО</w:t>
            </w:r>
          </w:p>
          <w:p w:rsidR="0071066A" w:rsidRPr="004023FD" w:rsidRDefault="0071066A" w:rsidP="00CA0B10">
            <w:pPr>
              <w:ind w:left="567" w:hanging="567"/>
              <w:rPr>
                <w:rFonts w:eastAsiaTheme="minorEastAsia"/>
              </w:rPr>
            </w:pPr>
            <w:r>
              <w:rPr>
                <w:rFonts w:eastAsiaTheme="minorEastAsia"/>
              </w:rPr>
              <w:t>ОГРН</w:t>
            </w:r>
          </w:p>
          <w:p w:rsidR="0071066A" w:rsidRPr="004023FD" w:rsidRDefault="0071066A" w:rsidP="00CA0B10">
            <w:pPr>
              <w:rPr>
                <w:rFonts w:eastAsiaTheme="minorEastAsia"/>
              </w:rPr>
            </w:pPr>
            <w:r w:rsidRPr="004023FD">
              <w:rPr>
                <w:rFonts w:eastAsiaTheme="minorEastAsia"/>
              </w:rPr>
              <w:t xml:space="preserve">                                            </w:t>
            </w:r>
          </w:p>
        </w:tc>
        <w:tc>
          <w:tcPr>
            <w:tcW w:w="4720" w:type="dxa"/>
          </w:tcPr>
          <w:p w:rsidR="0071066A" w:rsidRPr="009C1803" w:rsidRDefault="0071066A" w:rsidP="009C1803"/>
        </w:tc>
      </w:tr>
      <w:tr w:rsidR="0071066A" w:rsidRPr="009C1803" w:rsidTr="00333ADF">
        <w:trPr>
          <w:trHeight w:val="700"/>
        </w:trPr>
        <w:tc>
          <w:tcPr>
            <w:tcW w:w="5353" w:type="dxa"/>
          </w:tcPr>
          <w:p w:rsidR="0071066A" w:rsidRPr="004023FD" w:rsidRDefault="0071066A" w:rsidP="00CA0B10">
            <w:pPr>
              <w:snapToGrid w:val="0"/>
              <w:rPr>
                <w:rFonts w:eastAsiaTheme="minorEastAsia"/>
              </w:rPr>
            </w:pPr>
          </w:p>
          <w:p w:rsidR="0071066A" w:rsidRDefault="00E71BA9" w:rsidP="00CA0B10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Врио</w:t>
            </w:r>
            <w:proofErr w:type="spellEnd"/>
            <w:r>
              <w:rPr>
                <w:rFonts w:eastAsiaTheme="minorEastAsia"/>
              </w:rPr>
              <w:t xml:space="preserve"> руководителя</w:t>
            </w:r>
            <w:r w:rsidR="0071066A">
              <w:rPr>
                <w:rFonts w:eastAsiaTheme="minorEastAsia"/>
              </w:rPr>
              <w:t xml:space="preserve"> администрации </w:t>
            </w:r>
          </w:p>
          <w:p w:rsidR="0071066A" w:rsidRDefault="0071066A" w:rsidP="00CA0B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городского округа </w:t>
            </w:r>
          </w:p>
          <w:p w:rsidR="0071066A" w:rsidRPr="004023FD" w:rsidRDefault="0071066A" w:rsidP="00CA0B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Звездный городок Московской области</w:t>
            </w:r>
          </w:p>
          <w:p w:rsidR="0071066A" w:rsidRPr="004023FD" w:rsidRDefault="0071066A" w:rsidP="00CA0B10">
            <w:pPr>
              <w:rPr>
                <w:rFonts w:eastAsiaTheme="minorEastAsia"/>
              </w:rPr>
            </w:pPr>
          </w:p>
          <w:p w:rsidR="0071066A" w:rsidRPr="004023FD" w:rsidRDefault="0071066A" w:rsidP="00CA0B10">
            <w:pPr>
              <w:rPr>
                <w:rFonts w:eastAsiaTheme="minorEastAsia"/>
              </w:rPr>
            </w:pPr>
            <w:r w:rsidRPr="004023FD">
              <w:rPr>
                <w:rFonts w:eastAsiaTheme="minorEastAsia"/>
              </w:rPr>
              <w:t xml:space="preserve">_____________________ </w:t>
            </w:r>
            <w:r>
              <w:rPr>
                <w:rFonts w:eastAsiaTheme="minorEastAsia"/>
              </w:rPr>
              <w:t>В.И. Токарев</w:t>
            </w:r>
            <w:r w:rsidRPr="004023FD">
              <w:rPr>
                <w:rFonts w:eastAsiaTheme="minorEastAsia"/>
              </w:rPr>
              <w:t xml:space="preserve">     </w:t>
            </w:r>
          </w:p>
          <w:p w:rsidR="0071066A" w:rsidRPr="004023FD" w:rsidRDefault="0071066A" w:rsidP="00CA0B10">
            <w:pPr>
              <w:snapToGrid w:val="0"/>
              <w:rPr>
                <w:rFonts w:eastAsiaTheme="minorEastAsia"/>
              </w:rPr>
            </w:pPr>
            <w:r w:rsidRPr="004023FD">
              <w:rPr>
                <w:rFonts w:eastAsiaTheme="minorEastAsia"/>
              </w:rPr>
              <w:t xml:space="preserve">           М.П.</w:t>
            </w:r>
          </w:p>
        </w:tc>
        <w:tc>
          <w:tcPr>
            <w:tcW w:w="5528" w:type="dxa"/>
          </w:tcPr>
          <w:p w:rsidR="0071066A" w:rsidRPr="004023FD" w:rsidRDefault="0071066A" w:rsidP="00CA0B10">
            <w:pPr>
              <w:rPr>
                <w:rFonts w:eastAsiaTheme="minorEastAsia"/>
              </w:rPr>
            </w:pPr>
          </w:p>
          <w:p w:rsidR="0071066A" w:rsidRPr="004023FD" w:rsidRDefault="0071066A" w:rsidP="00CA0B10">
            <w:pPr>
              <w:rPr>
                <w:rFonts w:eastAsiaTheme="minorEastAsia"/>
              </w:rPr>
            </w:pPr>
            <w:r w:rsidRPr="004023FD">
              <w:rPr>
                <w:rFonts w:eastAsiaTheme="minorEastAsia"/>
              </w:rPr>
              <w:t>Руководитель субъекта МСП</w:t>
            </w:r>
          </w:p>
          <w:p w:rsidR="0071066A" w:rsidRDefault="0071066A" w:rsidP="00CA0B10">
            <w:pPr>
              <w:rPr>
                <w:rFonts w:eastAsiaTheme="minorEastAsia"/>
              </w:rPr>
            </w:pPr>
          </w:p>
          <w:p w:rsidR="0071066A" w:rsidRDefault="0071066A" w:rsidP="00CA0B10">
            <w:pPr>
              <w:rPr>
                <w:rFonts w:eastAsiaTheme="minorEastAsia"/>
              </w:rPr>
            </w:pPr>
          </w:p>
          <w:p w:rsidR="0071066A" w:rsidRDefault="0071066A" w:rsidP="00CA0B10">
            <w:pPr>
              <w:rPr>
                <w:rFonts w:eastAsiaTheme="minorEastAsia"/>
              </w:rPr>
            </w:pPr>
          </w:p>
          <w:p w:rsidR="0071066A" w:rsidRDefault="0071066A" w:rsidP="00CA0B10">
            <w:pPr>
              <w:rPr>
                <w:rFonts w:eastAsiaTheme="minorEastAsia"/>
              </w:rPr>
            </w:pPr>
            <w:proofErr w:type="gramStart"/>
            <w:r w:rsidRPr="004023FD">
              <w:rPr>
                <w:rFonts w:eastAsiaTheme="minorEastAsia"/>
              </w:rPr>
              <w:t xml:space="preserve">________________________ </w:t>
            </w:r>
            <w:r>
              <w:rPr>
                <w:rFonts w:eastAsiaTheme="minorEastAsia"/>
              </w:rPr>
              <w:t xml:space="preserve">     (ФИО</w:t>
            </w:r>
            <w:proofErr w:type="gramEnd"/>
          </w:p>
          <w:p w:rsidR="0071066A" w:rsidRPr="004023FD" w:rsidRDefault="0071066A" w:rsidP="00CA0B10">
            <w:pPr>
              <w:rPr>
                <w:rFonts w:eastAsiaTheme="minorEastAsia"/>
              </w:rPr>
            </w:pPr>
            <w:r w:rsidRPr="004023FD">
              <w:rPr>
                <w:rFonts w:eastAsiaTheme="minorEastAsia"/>
              </w:rPr>
              <w:t xml:space="preserve">                      М.П.   </w:t>
            </w:r>
          </w:p>
        </w:tc>
        <w:tc>
          <w:tcPr>
            <w:tcW w:w="4720" w:type="dxa"/>
          </w:tcPr>
          <w:p w:rsidR="0071066A" w:rsidRPr="009C1803" w:rsidRDefault="0071066A" w:rsidP="009C1803"/>
        </w:tc>
      </w:tr>
    </w:tbl>
    <w:p w:rsidR="00403B5F" w:rsidRPr="0031493A" w:rsidRDefault="00403B5F" w:rsidP="00403B5F">
      <w:pPr>
        <w:jc w:val="both"/>
        <w:sectPr w:rsidR="00403B5F" w:rsidRPr="0031493A" w:rsidSect="008B1399">
          <w:headerReference w:type="even" r:id="rId12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683590" w:rsidRDefault="00683590" w:rsidP="009C1803">
      <w:pPr>
        <w:jc w:val="both"/>
      </w:pPr>
    </w:p>
    <w:sectPr w:rsidR="00683590" w:rsidSect="00A82EE8">
      <w:pgSz w:w="16838" w:h="11906" w:orient="landscape"/>
      <w:pgMar w:top="426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F77" w:rsidRDefault="008B2F77">
      <w:r>
        <w:separator/>
      </w:r>
    </w:p>
  </w:endnote>
  <w:endnote w:type="continuationSeparator" w:id="0">
    <w:p w:rsidR="008B2F77" w:rsidRDefault="008B2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F77" w:rsidRDefault="008B2F77">
      <w:r>
        <w:separator/>
      </w:r>
    </w:p>
  </w:footnote>
  <w:footnote w:type="continuationSeparator" w:id="0">
    <w:p w:rsidR="008B2F77" w:rsidRDefault="008B2F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B10" w:rsidRDefault="00CA0B10" w:rsidP="00A82EE8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A0B10" w:rsidRDefault="00CA0B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D620E"/>
    <w:multiLevelType w:val="hybridMultilevel"/>
    <w:tmpl w:val="0D027C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D4C013B"/>
    <w:multiLevelType w:val="hybridMultilevel"/>
    <w:tmpl w:val="F9B8B35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C47CA"/>
    <w:multiLevelType w:val="hybridMultilevel"/>
    <w:tmpl w:val="5F5A974C"/>
    <w:lvl w:ilvl="0" w:tplc="E312E2DA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2920203"/>
    <w:multiLevelType w:val="hybridMultilevel"/>
    <w:tmpl w:val="96CEDA8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C5488D"/>
    <w:multiLevelType w:val="hybridMultilevel"/>
    <w:tmpl w:val="8B745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172B10"/>
    <w:multiLevelType w:val="hybridMultilevel"/>
    <w:tmpl w:val="537C0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BA44DF"/>
    <w:multiLevelType w:val="hybridMultilevel"/>
    <w:tmpl w:val="1F2C59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0676"/>
    <w:rsid w:val="00001510"/>
    <w:rsid w:val="00001FBE"/>
    <w:rsid w:val="00002B41"/>
    <w:rsid w:val="00003E6A"/>
    <w:rsid w:val="00007920"/>
    <w:rsid w:val="00012124"/>
    <w:rsid w:val="0001229E"/>
    <w:rsid w:val="000127DB"/>
    <w:rsid w:val="00012C97"/>
    <w:rsid w:val="0001506F"/>
    <w:rsid w:val="00016E9F"/>
    <w:rsid w:val="000210B7"/>
    <w:rsid w:val="000268C6"/>
    <w:rsid w:val="000306ED"/>
    <w:rsid w:val="00030EBA"/>
    <w:rsid w:val="0003294A"/>
    <w:rsid w:val="00034148"/>
    <w:rsid w:val="00034419"/>
    <w:rsid w:val="000376E1"/>
    <w:rsid w:val="00041382"/>
    <w:rsid w:val="00044971"/>
    <w:rsid w:val="00046E1E"/>
    <w:rsid w:val="0005126D"/>
    <w:rsid w:val="00051800"/>
    <w:rsid w:val="00055274"/>
    <w:rsid w:val="00056296"/>
    <w:rsid w:val="000649BC"/>
    <w:rsid w:val="00065500"/>
    <w:rsid w:val="00066443"/>
    <w:rsid w:val="00067BC4"/>
    <w:rsid w:val="00070445"/>
    <w:rsid w:val="00072029"/>
    <w:rsid w:val="00073451"/>
    <w:rsid w:val="00073C63"/>
    <w:rsid w:val="00074E6E"/>
    <w:rsid w:val="00076CD3"/>
    <w:rsid w:val="00077C54"/>
    <w:rsid w:val="00077D17"/>
    <w:rsid w:val="00081540"/>
    <w:rsid w:val="000826A8"/>
    <w:rsid w:val="000842EF"/>
    <w:rsid w:val="00085A9C"/>
    <w:rsid w:val="00087113"/>
    <w:rsid w:val="000914C0"/>
    <w:rsid w:val="00093641"/>
    <w:rsid w:val="00093930"/>
    <w:rsid w:val="00095838"/>
    <w:rsid w:val="00096CB0"/>
    <w:rsid w:val="00097C40"/>
    <w:rsid w:val="000A096F"/>
    <w:rsid w:val="000A2322"/>
    <w:rsid w:val="000A31C6"/>
    <w:rsid w:val="000A733E"/>
    <w:rsid w:val="000B4083"/>
    <w:rsid w:val="000C088E"/>
    <w:rsid w:val="000C0DD0"/>
    <w:rsid w:val="000C3679"/>
    <w:rsid w:val="000C59B4"/>
    <w:rsid w:val="000C5FB6"/>
    <w:rsid w:val="000C70E6"/>
    <w:rsid w:val="000D18DE"/>
    <w:rsid w:val="000D322A"/>
    <w:rsid w:val="000D5285"/>
    <w:rsid w:val="000D52D1"/>
    <w:rsid w:val="000E24B6"/>
    <w:rsid w:val="000E3303"/>
    <w:rsid w:val="000E5B01"/>
    <w:rsid w:val="000E5C46"/>
    <w:rsid w:val="000E6B6C"/>
    <w:rsid w:val="000E7A56"/>
    <w:rsid w:val="000F15DF"/>
    <w:rsid w:val="000F3E94"/>
    <w:rsid w:val="000F5D59"/>
    <w:rsid w:val="00104180"/>
    <w:rsid w:val="0010462F"/>
    <w:rsid w:val="0010678C"/>
    <w:rsid w:val="00111E77"/>
    <w:rsid w:val="00112342"/>
    <w:rsid w:val="001139F1"/>
    <w:rsid w:val="00114626"/>
    <w:rsid w:val="00114F6E"/>
    <w:rsid w:val="00116FCE"/>
    <w:rsid w:val="0012208D"/>
    <w:rsid w:val="0012390E"/>
    <w:rsid w:val="00124B25"/>
    <w:rsid w:val="00130EE3"/>
    <w:rsid w:val="00131F84"/>
    <w:rsid w:val="00135313"/>
    <w:rsid w:val="00137167"/>
    <w:rsid w:val="00140F0B"/>
    <w:rsid w:val="0014277F"/>
    <w:rsid w:val="00144E56"/>
    <w:rsid w:val="0014581C"/>
    <w:rsid w:val="00145F24"/>
    <w:rsid w:val="001478FE"/>
    <w:rsid w:val="00147927"/>
    <w:rsid w:val="00150F27"/>
    <w:rsid w:val="001552A0"/>
    <w:rsid w:val="00156FFD"/>
    <w:rsid w:val="00167702"/>
    <w:rsid w:val="00167793"/>
    <w:rsid w:val="00173D2B"/>
    <w:rsid w:val="001766AF"/>
    <w:rsid w:val="00177AC7"/>
    <w:rsid w:val="00177F76"/>
    <w:rsid w:val="001809F6"/>
    <w:rsid w:val="001832D3"/>
    <w:rsid w:val="00184D31"/>
    <w:rsid w:val="0018616D"/>
    <w:rsid w:val="00186937"/>
    <w:rsid w:val="00187405"/>
    <w:rsid w:val="00191724"/>
    <w:rsid w:val="001923D1"/>
    <w:rsid w:val="00194149"/>
    <w:rsid w:val="0019709D"/>
    <w:rsid w:val="001A0954"/>
    <w:rsid w:val="001A3F34"/>
    <w:rsid w:val="001A5E91"/>
    <w:rsid w:val="001A637E"/>
    <w:rsid w:val="001B0568"/>
    <w:rsid w:val="001B0ED5"/>
    <w:rsid w:val="001B25B4"/>
    <w:rsid w:val="001B2B2E"/>
    <w:rsid w:val="001B7042"/>
    <w:rsid w:val="001C3221"/>
    <w:rsid w:val="001D210C"/>
    <w:rsid w:val="001E0782"/>
    <w:rsid w:val="001E3370"/>
    <w:rsid w:val="001E3FFA"/>
    <w:rsid w:val="001F0C1C"/>
    <w:rsid w:val="001F110F"/>
    <w:rsid w:val="001F2269"/>
    <w:rsid w:val="001F2C21"/>
    <w:rsid w:val="001F46AA"/>
    <w:rsid w:val="002037B6"/>
    <w:rsid w:val="00203AE5"/>
    <w:rsid w:val="00204FE5"/>
    <w:rsid w:val="00206636"/>
    <w:rsid w:val="00213AA9"/>
    <w:rsid w:val="002145BF"/>
    <w:rsid w:val="00214769"/>
    <w:rsid w:val="0021571D"/>
    <w:rsid w:val="00222420"/>
    <w:rsid w:val="00222EB5"/>
    <w:rsid w:val="0022333A"/>
    <w:rsid w:val="00225AC7"/>
    <w:rsid w:val="00225F28"/>
    <w:rsid w:val="0023046A"/>
    <w:rsid w:val="0023204B"/>
    <w:rsid w:val="00235467"/>
    <w:rsid w:val="002354C2"/>
    <w:rsid w:val="00235664"/>
    <w:rsid w:val="00235E9F"/>
    <w:rsid w:val="00237654"/>
    <w:rsid w:val="00237ADB"/>
    <w:rsid w:val="002407C7"/>
    <w:rsid w:val="0024154D"/>
    <w:rsid w:val="00243232"/>
    <w:rsid w:val="002442DB"/>
    <w:rsid w:val="00253D4A"/>
    <w:rsid w:val="002546B2"/>
    <w:rsid w:val="00256D1E"/>
    <w:rsid w:val="00260B0E"/>
    <w:rsid w:val="00262A78"/>
    <w:rsid w:val="00265D0E"/>
    <w:rsid w:val="00267130"/>
    <w:rsid w:val="00270675"/>
    <w:rsid w:val="002714BA"/>
    <w:rsid w:val="002740F6"/>
    <w:rsid w:val="00275C03"/>
    <w:rsid w:val="00277EFA"/>
    <w:rsid w:val="00277FF9"/>
    <w:rsid w:val="002827D2"/>
    <w:rsid w:val="002828CE"/>
    <w:rsid w:val="00283E67"/>
    <w:rsid w:val="00284FEC"/>
    <w:rsid w:val="00291273"/>
    <w:rsid w:val="002923EB"/>
    <w:rsid w:val="002A0F97"/>
    <w:rsid w:val="002A24CE"/>
    <w:rsid w:val="002A54DA"/>
    <w:rsid w:val="002B046C"/>
    <w:rsid w:val="002B30C7"/>
    <w:rsid w:val="002B71E7"/>
    <w:rsid w:val="002C0676"/>
    <w:rsid w:val="002C64F9"/>
    <w:rsid w:val="002C7772"/>
    <w:rsid w:val="002D1B96"/>
    <w:rsid w:val="002D45AC"/>
    <w:rsid w:val="002D5457"/>
    <w:rsid w:val="002D5A6B"/>
    <w:rsid w:val="002D6B57"/>
    <w:rsid w:val="002E06BA"/>
    <w:rsid w:val="002E41E3"/>
    <w:rsid w:val="002E5C86"/>
    <w:rsid w:val="002E64D4"/>
    <w:rsid w:val="002E70F0"/>
    <w:rsid w:val="002E792D"/>
    <w:rsid w:val="002F50E6"/>
    <w:rsid w:val="002F6BC8"/>
    <w:rsid w:val="00301955"/>
    <w:rsid w:val="00305C74"/>
    <w:rsid w:val="003104F0"/>
    <w:rsid w:val="0031204F"/>
    <w:rsid w:val="00313F43"/>
    <w:rsid w:val="0031493A"/>
    <w:rsid w:val="00316088"/>
    <w:rsid w:val="00320FEB"/>
    <w:rsid w:val="003269D4"/>
    <w:rsid w:val="00326A4D"/>
    <w:rsid w:val="00333ADF"/>
    <w:rsid w:val="00334EE3"/>
    <w:rsid w:val="00337A64"/>
    <w:rsid w:val="0034315D"/>
    <w:rsid w:val="003454D3"/>
    <w:rsid w:val="00346027"/>
    <w:rsid w:val="00346489"/>
    <w:rsid w:val="00346EF1"/>
    <w:rsid w:val="0034720F"/>
    <w:rsid w:val="00347B65"/>
    <w:rsid w:val="003522B7"/>
    <w:rsid w:val="003548F2"/>
    <w:rsid w:val="0035504A"/>
    <w:rsid w:val="003560C5"/>
    <w:rsid w:val="00356100"/>
    <w:rsid w:val="0035656E"/>
    <w:rsid w:val="00364186"/>
    <w:rsid w:val="00365897"/>
    <w:rsid w:val="00366221"/>
    <w:rsid w:val="00370743"/>
    <w:rsid w:val="0037354F"/>
    <w:rsid w:val="00373C08"/>
    <w:rsid w:val="00375CD3"/>
    <w:rsid w:val="00380A7F"/>
    <w:rsid w:val="00380B71"/>
    <w:rsid w:val="00383A7B"/>
    <w:rsid w:val="00384AFD"/>
    <w:rsid w:val="00391134"/>
    <w:rsid w:val="003919A9"/>
    <w:rsid w:val="003919AF"/>
    <w:rsid w:val="00394A88"/>
    <w:rsid w:val="003A06DF"/>
    <w:rsid w:val="003A24E9"/>
    <w:rsid w:val="003A352E"/>
    <w:rsid w:val="003A3FA4"/>
    <w:rsid w:val="003A6127"/>
    <w:rsid w:val="003B0A3C"/>
    <w:rsid w:val="003B120E"/>
    <w:rsid w:val="003B191A"/>
    <w:rsid w:val="003B3934"/>
    <w:rsid w:val="003B48F6"/>
    <w:rsid w:val="003B555E"/>
    <w:rsid w:val="003B763A"/>
    <w:rsid w:val="003C323B"/>
    <w:rsid w:val="003C3BC7"/>
    <w:rsid w:val="003D38B5"/>
    <w:rsid w:val="003D4449"/>
    <w:rsid w:val="003D6AF3"/>
    <w:rsid w:val="003E20FD"/>
    <w:rsid w:val="003E2F1B"/>
    <w:rsid w:val="003E3BBD"/>
    <w:rsid w:val="003E4335"/>
    <w:rsid w:val="003E79D3"/>
    <w:rsid w:val="003F1CAF"/>
    <w:rsid w:val="003F61DF"/>
    <w:rsid w:val="003F62C7"/>
    <w:rsid w:val="00400022"/>
    <w:rsid w:val="004023FD"/>
    <w:rsid w:val="004029B4"/>
    <w:rsid w:val="00402F21"/>
    <w:rsid w:val="00403B5F"/>
    <w:rsid w:val="004040D6"/>
    <w:rsid w:val="0040492E"/>
    <w:rsid w:val="0041025B"/>
    <w:rsid w:val="00412638"/>
    <w:rsid w:val="004129E4"/>
    <w:rsid w:val="00413F6E"/>
    <w:rsid w:val="004148E4"/>
    <w:rsid w:val="0041677E"/>
    <w:rsid w:val="00417F22"/>
    <w:rsid w:val="00430B75"/>
    <w:rsid w:val="0043112B"/>
    <w:rsid w:val="00431F6A"/>
    <w:rsid w:val="00434C45"/>
    <w:rsid w:val="00435096"/>
    <w:rsid w:val="00437F32"/>
    <w:rsid w:val="00440EB4"/>
    <w:rsid w:val="0044579E"/>
    <w:rsid w:val="00446C22"/>
    <w:rsid w:val="004512F9"/>
    <w:rsid w:val="00451D3F"/>
    <w:rsid w:val="00457B83"/>
    <w:rsid w:val="00460A91"/>
    <w:rsid w:val="00460EB0"/>
    <w:rsid w:val="004619C4"/>
    <w:rsid w:val="00467208"/>
    <w:rsid w:val="0047448D"/>
    <w:rsid w:val="00475813"/>
    <w:rsid w:val="00476A6E"/>
    <w:rsid w:val="00477000"/>
    <w:rsid w:val="00477384"/>
    <w:rsid w:val="00482D9F"/>
    <w:rsid w:val="00482E19"/>
    <w:rsid w:val="00491443"/>
    <w:rsid w:val="00491EEB"/>
    <w:rsid w:val="00492955"/>
    <w:rsid w:val="00492E0F"/>
    <w:rsid w:val="004952D1"/>
    <w:rsid w:val="00496A43"/>
    <w:rsid w:val="00496C7E"/>
    <w:rsid w:val="00497A30"/>
    <w:rsid w:val="004A0EA5"/>
    <w:rsid w:val="004A1BB1"/>
    <w:rsid w:val="004A2431"/>
    <w:rsid w:val="004A490F"/>
    <w:rsid w:val="004A6971"/>
    <w:rsid w:val="004B0BC0"/>
    <w:rsid w:val="004B1256"/>
    <w:rsid w:val="004B3697"/>
    <w:rsid w:val="004B50C7"/>
    <w:rsid w:val="004B623E"/>
    <w:rsid w:val="004B634B"/>
    <w:rsid w:val="004C0691"/>
    <w:rsid w:val="004C26C0"/>
    <w:rsid w:val="004C2ED2"/>
    <w:rsid w:val="004C67BC"/>
    <w:rsid w:val="004D0810"/>
    <w:rsid w:val="004D28FF"/>
    <w:rsid w:val="004E4CD5"/>
    <w:rsid w:val="004E6A8D"/>
    <w:rsid w:val="004F009D"/>
    <w:rsid w:val="004F4394"/>
    <w:rsid w:val="004F5EEC"/>
    <w:rsid w:val="004F7CDB"/>
    <w:rsid w:val="00503BAF"/>
    <w:rsid w:val="0050401B"/>
    <w:rsid w:val="005047AB"/>
    <w:rsid w:val="00505796"/>
    <w:rsid w:val="005070FA"/>
    <w:rsid w:val="00507179"/>
    <w:rsid w:val="005072FA"/>
    <w:rsid w:val="00510552"/>
    <w:rsid w:val="00511A1E"/>
    <w:rsid w:val="005141D4"/>
    <w:rsid w:val="00514207"/>
    <w:rsid w:val="00517533"/>
    <w:rsid w:val="00517DD0"/>
    <w:rsid w:val="005211E6"/>
    <w:rsid w:val="005234B0"/>
    <w:rsid w:val="00525E9A"/>
    <w:rsid w:val="00530F2F"/>
    <w:rsid w:val="00531014"/>
    <w:rsid w:val="00532685"/>
    <w:rsid w:val="00535E01"/>
    <w:rsid w:val="0053760A"/>
    <w:rsid w:val="005378F7"/>
    <w:rsid w:val="00541B69"/>
    <w:rsid w:val="00545798"/>
    <w:rsid w:val="00545F19"/>
    <w:rsid w:val="00545FD5"/>
    <w:rsid w:val="005478C3"/>
    <w:rsid w:val="00547F28"/>
    <w:rsid w:val="0055140F"/>
    <w:rsid w:val="00552789"/>
    <w:rsid w:val="005533B5"/>
    <w:rsid w:val="005544BE"/>
    <w:rsid w:val="00555391"/>
    <w:rsid w:val="005564AC"/>
    <w:rsid w:val="00556FA5"/>
    <w:rsid w:val="005572D6"/>
    <w:rsid w:val="00561123"/>
    <w:rsid w:val="00561DE7"/>
    <w:rsid w:val="00564B68"/>
    <w:rsid w:val="0056521F"/>
    <w:rsid w:val="005712DA"/>
    <w:rsid w:val="0057145D"/>
    <w:rsid w:val="00572620"/>
    <w:rsid w:val="00572B01"/>
    <w:rsid w:val="005745CC"/>
    <w:rsid w:val="005754EB"/>
    <w:rsid w:val="00577589"/>
    <w:rsid w:val="00577EE0"/>
    <w:rsid w:val="00577F78"/>
    <w:rsid w:val="00584CC6"/>
    <w:rsid w:val="005857C2"/>
    <w:rsid w:val="0058618A"/>
    <w:rsid w:val="0058682F"/>
    <w:rsid w:val="005906FD"/>
    <w:rsid w:val="00590BC4"/>
    <w:rsid w:val="0059376C"/>
    <w:rsid w:val="0059564D"/>
    <w:rsid w:val="00596779"/>
    <w:rsid w:val="00596899"/>
    <w:rsid w:val="005A0AF0"/>
    <w:rsid w:val="005A0E5F"/>
    <w:rsid w:val="005A6221"/>
    <w:rsid w:val="005B2A56"/>
    <w:rsid w:val="005B3790"/>
    <w:rsid w:val="005B3E4D"/>
    <w:rsid w:val="005B6114"/>
    <w:rsid w:val="005B71B5"/>
    <w:rsid w:val="005B7772"/>
    <w:rsid w:val="005C36BD"/>
    <w:rsid w:val="005C6D3E"/>
    <w:rsid w:val="005C73C7"/>
    <w:rsid w:val="005D43A7"/>
    <w:rsid w:val="005D4B2B"/>
    <w:rsid w:val="005D6007"/>
    <w:rsid w:val="005E0384"/>
    <w:rsid w:val="005E0EAE"/>
    <w:rsid w:val="005E2B6C"/>
    <w:rsid w:val="005E38AC"/>
    <w:rsid w:val="005E3B6F"/>
    <w:rsid w:val="005E6E0A"/>
    <w:rsid w:val="005F0B49"/>
    <w:rsid w:val="005F3A24"/>
    <w:rsid w:val="00602DCA"/>
    <w:rsid w:val="00603115"/>
    <w:rsid w:val="00604F33"/>
    <w:rsid w:val="00605BD8"/>
    <w:rsid w:val="00610E4D"/>
    <w:rsid w:val="006116EB"/>
    <w:rsid w:val="006117D1"/>
    <w:rsid w:val="00613336"/>
    <w:rsid w:val="00622523"/>
    <w:rsid w:val="00622AF7"/>
    <w:rsid w:val="00622E1D"/>
    <w:rsid w:val="00623352"/>
    <w:rsid w:val="00625377"/>
    <w:rsid w:val="0063064F"/>
    <w:rsid w:val="00631911"/>
    <w:rsid w:val="006326F5"/>
    <w:rsid w:val="00633D78"/>
    <w:rsid w:val="00634FAD"/>
    <w:rsid w:val="0063650B"/>
    <w:rsid w:val="00637A9D"/>
    <w:rsid w:val="00644624"/>
    <w:rsid w:val="00657648"/>
    <w:rsid w:val="00660432"/>
    <w:rsid w:val="006665D7"/>
    <w:rsid w:val="00666879"/>
    <w:rsid w:val="0067099E"/>
    <w:rsid w:val="00670C4E"/>
    <w:rsid w:val="00671270"/>
    <w:rsid w:val="006723EF"/>
    <w:rsid w:val="006733AB"/>
    <w:rsid w:val="00673A99"/>
    <w:rsid w:val="00674829"/>
    <w:rsid w:val="006816E1"/>
    <w:rsid w:val="006818C3"/>
    <w:rsid w:val="00682EF9"/>
    <w:rsid w:val="00683590"/>
    <w:rsid w:val="00685B96"/>
    <w:rsid w:val="00685FBF"/>
    <w:rsid w:val="00690730"/>
    <w:rsid w:val="00690EA7"/>
    <w:rsid w:val="006917FC"/>
    <w:rsid w:val="00693571"/>
    <w:rsid w:val="0069372C"/>
    <w:rsid w:val="006956C4"/>
    <w:rsid w:val="00695F99"/>
    <w:rsid w:val="006A333C"/>
    <w:rsid w:val="006A3B74"/>
    <w:rsid w:val="006A3EED"/>
    <w:rsid w:val="006A47D3"/>
    <w:rsid w:val="006A7A35"/>
    <w:rsid w:val="006B1A14"/>
    <w:rsid w:val="006B214E"/>
    <w:rsid w:val="006B23B5"/>
    <w:rsid w:val="006B3E36"/>
    <w:rsid w:val="006B4F92"/>
    <w:rsid w:val="006B7748"/>
    <w:rsid w:val="006C0895"/>
    <w:rsid w:val="006C1B2E"/>
    <w:rsid w:val="006C2189"/>
    <w:rsid w:val="006C67BF"/>
    <w:rsid w:val="006D044C"/>
    <w:rsid w:val="006D24ED"/>
    <w:rsid w:val="006D4F14"/>
    <w:rsid w:val="006D5653"/>
    <w:rsid w:val="006D6267"/>
    <w:rsid w:val="006E05E8"/>
    <w:rsid w:val="006E1F96"/>
    <w:rsid w:val="006E3A89"/>
    <w:rsid w:val="006E6079"/>
    <w:rsid w:val="006E7885"/>
    <w:rsid w:val="006F6DCB"/>
    <w:rsid w:val="006F7743"/>
    <w:rsid w:val="0070452A"/>
    <w:rsid w:val="00704FF0"/>
    <w:rsid w:val="007076FD"/>
    <w:rsid w:val="00707E99"/>
    <w:rsid w:val="00710277"/>
    <w:rsid w:val="0071066A"/>
    <w:rsid w:val="007110B4"/>
    <w:rsid w:val="0071239E"/>
    <w:rsid w:val="007136C3"/>
    <w:rsid w:val="00717179"/>
    <w:rsid w:val="007173EE"/>
    <w:rsid w:val="00721F4B"/>
    <w:rsid w:val="00732514"/>
    <w:rsid w:val="00732672"/>
    <w:rsid w:val="007331E4"/>
    <w:rsid w:val="00733AD0"/>
    <w:rsid w:val="007340EE"/>
    <w:rsid w:val="007364F3"/>
    <w:rsid w:val="00737686"/>
    <w:rsid w:val="00737BB8"/>
    <w:rsid w:val="00742F9E"/>
    <w:rsid w:val="0074675F"/>
    <w:rsid w:val="00747007"/>
    <w:rsid w:val="00747C59"/>
    <w:rsid w:val="0075040B"/>
    <w:rsid w:val="00751F3A"/>
    <w:rsid w:val="0075355A"/>
    <w:rsid w:val="007572D6"/>
    <w:rsid w:val="00762BF0"/>
    <w:rsid w:val="00765F07"/>
    <w:rsid w:val="00766608"/>
    <w:rsid w:val="00766B0A"/>
    <w:rsid w:val="00766CF6"/>
    <w:rsid w:val="00767DA1"/>
    <w:rsid w:val="00771410"/>
    <w:rsid w:val="00772BBB"/>
    <w:rsid w:val="00775907"/>
    <w:rsid w:val="00777DF7"/>
    <w:rsid w:val="00781F90"/>
    <w:rsid w:val="007871DA"/>
    <w:rsid w:val="00787A96"/>
    <w:rsid w:val="00791CB4"/>
    <w:rsid w:val="007924E5"/>
    <w:rsid w:val="0079282A"/>
    <w:rsid w:val="00794CD4"/>
    <w:rsid w:val="00795A49"/>
    <w:rsid w:val="00797E4F"/>
    <w:rsid w:val="007A4D73"/>
    <w:rsid w:val="007A6EF1"/>
    <w:rsid w:val="007A74C3"/>
    <w:rsid w:val="007B0301"/>
    <w:rsid w:val="007B088A"/>
    <w:rsid w:val="007B196D"/>
    <w:rsid w:val="007B1FF6"/>
    <w:rsid w:val="007B6A7F"/>
    <w:rsid w:val="007C0673"/>
    <w:rsid w:val="007C2900"/>
    <w:rsid w:val="007C47A2"/>
    <w:rsid w:val="007C549E"/>
    <w:rsid w:val="007D0207"/>
    <w:rsid w:val="007D05D7"/>
    <w:rsid w:val="007D25D8"/>
    <w:rsid w:val="007D39E4"/>
    <w:rsid w:val="007D56DC"/>
    <w:rsid w:val="007E1844"/>
    <w:rsid w:val="007E30F1"/>
    <w:rsid w:val="007E5E89"/>
    <w:rsid w:val="007E6709"/>
    <w:rsid w:val="007E7D2E"/>
    <w:rsid w:val="007F7833"/>
    <w:rsid w:val="0080064F"/>
    <w:rsid w:val="0080077B"/>
    <w:rsid w:val="008012A1"/>
    <w:rsid w:val="00804C64"/>
    <w:rsid w:val="00805E06"/>
    <w:rsid w:val="00806BF0"/>
    <w:rsid w:val="00812BEB"/>
    <w:rsid w:val="008134A6"/>
    <w:rsid w:val="00815B49"/>
    <w:rsid w:val="008210E2"/>
    <w:rsid w:val="00822F2A"/>
    <w:rsid w:val="008275E9"/>
    <w:rsid w:val="00827B3D"/>
    <w:rsid w:val="008310F6"/>
    <w:rsid w:val="008359E2"/>
    <w:rsid w:val="00835AE3"/>
    <w:rsid w:val="00837172"/>
    <w:rsid w:val="00837A7D"/>
    <w:rsid w:val="008441F7"/>
    <w:rsid w:val="00844668"/>
    <w:rsid w:val="0084669C"/>
    <w:rsid w:val="00851637"/>
    <w:rsid w:val="008518F8"/>
    <w:rsid w:val="008531BB"/>
    <w:rsid w:val="00854C52"/>
    <w:rsid w:val="00855A67"/>
    <w:rsid w:val="00857592"/>
    <w:rsid w:val="00860444"/>
    <w:rsid w:val="00860F8E"/>
    <w:rsid w:val="00861FE5"/>
    <w:rsid w:val="00870914"/>
    <w:rsid w:val="00872BAC"/>
    <w:rsid w:val="00873F6D"/>
    <w:rsid w:val="00876426"/>
    <w:rsid w:val="00880FFA"/>
    <w:rsid w:val="00881B06"/>
    <w:rsid w:val="00882B96"/>
    <w:rsid w:val="0089356A"/>
    <w:rsid w:val="0089374D"/>
    <w:rsid w:val="00893F59"/>
    <w:rsid w:val="008A1E21"/>
    <w:rsid w:val="008A1F7A"/>
    <w:rsid w:val="008A2A97"/>
    <w:rsid w:val="008A3971"/>
    <w:rsid w:val="008B0057"/>
    <w:rsid w:val="008B10DB"/>
    <w:rsid w:val="008B1399"/>
    <w:rsid w:val="008B2F77"/>
    <w:rsid w:val="008B656F"/>
    <w:rsid w:val="008B6EF5"/>
    <w:rsid w:val="008C5732"/>
    <w:rsid w:val="008D1534"/>
    <w:rsid w:val="008D2005"/>
    <w:rsid w:val="008D2910"/>
    <w:rsid w:val="008D5FA5"/>
    <w:rsid w:val="008E0240"/>
    <w:rsid w:val="008E0313"/>
    <w:rsid w:val="008E0823"/>
    <w:rsid w:val="008E43AD"/>
    <w:rsid w:val="008E52BD"/>
    <w:rsid w:val="008F0A7E"/>
    <w:rsid w:val="008F1F8F"/>
    <w:rsid w:val="008F4652"/>
    <w:rsid w:val="008F5245"/>
    <w:rsid w:val="008F68F5"/>
    <w:rsid w:val="008F6F82"/>
    <w:rsid w:val="008F6FCA"/>
    <w:rsid w:val="008F79E8"/>
    <w:rsid w:val="00900B21"/>
    <w:rsid w:val="00903100"/>
    <w:rsid w:val="0090584C"/>
    <w:rsid w:val="00907B5C"/>
    <w:rsid w:val="00914F5B"/>
    <w:rsid w:val="00915EE6"/>
    <w:rsid w:val="009161C0"/>
    <w:rsid w:val="009168A4"/>
    <w:rsid w:val="00925BF3"/>
    <w:rsid w:val="00927188"/>
    <w:rsid w:val="00931631"/>
    <w:rsid w:val="00933C8C"/>
    <w:rsid w:val="00935A4B"/>
    <w:rsid w:val="009402BB"/>
    <w:rsid w:val="00943094"/>
    <w:rsid w:val="0094756E"/>
    <w:rsid w:val="00947717"/>
    <w:rsid w:val="0094781A"/>
    <w:rsid w:val="00951B3D"/>
    <w:rsid w:val="00951F9C"/>
    <w:rsid w:val="009557C7"/>
    <w:rsid w:val="00956192"/>
    <w:rsid w:val="00957840"/>
    <w:rsid w:val="009579A4"/>
    <w:rsid w:val="00960318"/>
    <w:rsid w:val="0096058D"/>
    <w:rsid w:val="009618DB"/>
    <w:rsid w:val="00963759"/>
    <w:rsid w:val="009640D4"/>
    <w:rsid w:val="00965256"/>
    <w:rsid w:val="0096604E"/>
    <w:rsid w:val="00966DB2"/>
    <w:rsid w:val="00970984"/>
    <w:rsid w:val="00971A55"/>
    <w:rsid w:val="00971F52"/>
    <w:rsid w:val="00976150"/>
    <w:rsid w:val="00982854"/>
    <w:rsid w:val="00995093"/>
    <w:rsid w:val="009A0748"/>
    <w:rsid w:val="009A100D"/>
    <w:rsid w:val="009A110F"/>
    <w:rsid w:val="009A3FB6"/>
    <w:rsid w:val="009A4EBB"/>
    <w:rsid w:val="009A5AF0"/>
    <w:rsid w:val="009A5BB8"/>
    <w:rsid w:val="009B0AF5"/>
    <w:rsid w:val="009B396B"/>
    <w:rsid w:val="009B67D6"/>
    <w:rsid w:val="009C0779"/>
    <w:rsid w:val="009C1803"/>
    <w:rsid w:val="009C2AAE"/>
    <w:rsid w:val="009C2CA7"/>
    <w:rsid w:val="009C62CC"/>
    <w:rsid w:val="009C6457"/>
    <w:rsid w:val="009C76D4"/>
    <w:rsid w:val="009D5DE9"/>
    <w:rsid w:val="009E1A4E"/>
    <w:rsid w:val="009E3554"/>
    <w:rsid w:val="009E4BCC"/>
    <w:rsid w:val="009E7E20"/>
    <w:rsid w:val="009F0C80"/>
    <w:rsid w:val="009F3A5F"/>
    <w:rsid w:val="009F4B15"/>
    <w:rsid w:val="009F6F30"/>
    <w:rsid w:val="009F7250"/>
    <w:rsid w:val="00A00145"/>
    <w:rsid w:val="00A002D2"/>
    <w:rsid w:val="00A03D1F"/>
    <w:rsid w:val="00A04C19"/>
    <w:rsid w:val="00A07D9C"/>
    <w:rsid w:val="00A10499"/>
    <w:rsid w:val="00A1113A"/>
    <w:rsid w:val="00A1199F"/>
    <w:rsid w:val="00A14304"/>
    <w:rsid w:val="00A14DB0"/>
    <w:rsid w:val="00A224F1"/>
    <w:rsid w:val="00A265CE"/>
    <w:rsid w:val="00A302AF"/>
    <w:rsid w:val="00A3047C"/>
    <w:rsid w:val="00A35C84"/>
    <w:rsid w:val="00A37E7E"/>
    <w:rsid w:val="00A4023D"/>
    <w:rsid w:val="00A406AA"/>
    <w:rsid w:val="00A40E59"/>
    <w:rsid w:val="00A4174D"/>
    <w:rsid w:val="00A43C57"/>
    <w:rsid w:val="00A45C66"/>
    <w:rsid w:val="00A50BEB"/>
    <w:rsid w:val="00A50D43"/>
    <w:rsid w:val="00A513CA"/>
    <w:rsid w:val="00A51E57"/>
    <w:rsid w:val="00A55347"/>
    <w:rsid w:val="00A5730C"/>
    <w:rsid w:val="00A6177E"/>
    <w:rsid w:val="00A6322C"/>
    <w:rsid w:val="00A6332B"/>
    <w:rsid w:val="00A6577A"/>
    <w:rsid w:val="00A71287"/>
    <w:rsid w:val="00A71C98"/>
    <w:rsid w:val="00A727BE"/>
    <w:rsid w:val="00A76EE9"/>
    <w:rsid w:val="00A77E93"/>
    <w:rsid w:val="00A804C8"/>
    <w:rsid w:val="00A81083"/>
    <w:rsid w:val="00A82EE8"/>
    <w:rsid w:val="00A840F8"/>
    <w:rsid w:val="00A8470F"/>
    <w:rsid w:val="00A87DB9"/>
    <w:rsid w:val="00A90788"/>
    <w:rsid w:val="00A92D00"/>
    <w:rsid w:val="00A93402"/>
    <w:rsid w:val="00A9593F"/>
    <w:rsid w:val="00A9654E"/>
    <w:rsid w:val="00AA1311"/>
    <w:rsid w:val="00AA1902"/>
    <w:rsid w:val="00AA46E2"/>
    <w:rsid w:val="00AA4FBB"/>
    <w:rsid w:val="00AA5E8F"/>
    <w:rsid w:val="00AA6D2B"/>
    <w:rsid w:val="00AA6F79"/>
    <w:rsid w:val="00AB194C"/>
    <w:rsid w:val="00AB3D69"/>
    <w:rsid w:val="00AB432F"/>
    <w:rsid w:val="00AB4EA9"/>
    <w:rsid w:val="00AB548C"/>
    <w:rsid w:val="00AB732C"/>
    <w:rsid w:val="00AC1043"/>
    <w:rsid w:val="00AC41AE"/>
    <w:rsid w:val="00AD0474"/>
    <w:rsid w:val="00AD168D"/>
    <w:rsid w:val="00AD5EEE"/>
    <w:rsid w:val="00AE01B6"/>
    <w:rsid w:val="00AE0CC2"/>
    <w:rsid w:val="00AE1241"/>
    <w:rsid w:val="00AE3050"/>
    <w:rsid w:val="00AF5F1D"/>
    <w:rsid w:val="00AF7158"/>
    <w:rsid w:val="00AF719A"/>
    <w:rsid w:val="00B008E7"/>
    <w:rsid w:val="00B03A7C"/>
    <w:rsid w:val="00B05037"/>
    <w:rsid w:val="00B12C6E"/>
    <w:rsid w:val="00B15D33"/>
    <w:rsid w:val="00B15D36"/>
    <w:rsid w:val="00B22F03"/>
    <w:rsid w:val="00B23694"/>
    <w:rsid w:val="00B23D45"/>
    <w:rsid w:val="00B249FE"/>
    <w:rsid w:val="00B26AE0"/>
    <w:rsid w:val="00B274AE"/>
    <w:rsid w:val="00B32DFA"/>
    <w:rsid w:val="00B400B0"/>
    <w:rsid w:val="00B445FD"/>
    <w:rsid w:val="00B46136"/>
    <w:rsid w:val="00B46BCB"/>
    <w:rsid w:val="00B5090D"/>
    <w:rsid w:val="00B52D59"/>
    <w:rsid w:val="00B55ABC"/>
    <w:rsid w:val="00B6640B"/>
    <w:rsid w:val="00B67065"/>
    <w:rsid w:val="00B702CA"/>
    <w:rsid w:val="00B72EF9"/>
    <w:rsid w:val="00B80E4C"/>
    <w:rsid w:val="00B8430B"/>
    <w:rsid w:val="00B864F5"/>
    <w:rsid w:val="00B86B69"/>
    <w:rsid w:val="00B877E9"/>
    <w:rsid w:val="00B9662F"/>
    <w:rsid w:val="00B96796"/>
    <w:rsid w:val="00BA3029"/>
    <w:rsid w:val="00BA316D"/>
    <w:rsid w:val="00BA3DCF"/>
    <w:rsid w:val="00BB0E19"/>
    <w:rsid w:val="00BB28A0"/>
    <w:rsid w:val="00BB48D2"/>
    <w:rsid w:val="00BB64B9"/>
    <w:rsid w:val="00BB6798"/>
    <w:rsid w:val="00BC150C"/>
    <w:rsid w:val="00BC3E4A"/>
    <w:rsid w:val="00BC432E"/>
    <w:rsid w:val="00BC5ED7"/>
    <w:rsid w:val="00BC7B54"/>
    <w:rsid w:val="00BD04BC"/>
    <w:rsid w:val="00BD1AFA"/>
    <w:rsid w:val="00BD39CE"/>
    <w:rsid w:val="00BD58A8"/>
    <w:rsid w:val="00BE341F"/>
    <w:rsid w:val="00BE45C3"/>
    <w:rsid w:val="00BF2DF9"/>
    <w:rsid w:val="00BF39A1"/>
    <w:rsid w:val="00C0092E"/>
    <w:rsid w:val="00C01F53"/>
    <w:rsid w:val="00C0509F"/>
    <w:rsid w:val="00C07156"/>
    <w:rsid w:val="00C1020A"/>
    <w:rsid w:val="00C109D6"/>
    <w:rsid w:val="00C14315"/>
    <w:rsid w:val="00C212C3"/>
    <w:rsid w:val="00C234B4"/>
    <w:rsid w:val="00C234CA"/>
    <w:rsid w:val="00C23829"/>
    <w:rsid w:val="00C24E6E"/>
    <w:rsid w:val="00C257CF"/>
    <w:rsid w:val="00C260E8"/>
    <w:rsid w:val="00C27E87"/>
    <w:rsid w:val="00C300A4"/>
    <w:rsid w:val="00C32C71"/>
    <w:rsid w:val="00C3304E"/>
    <w:rsid w:val="00C35D5A"/>
    <w:rsid w:val="00C41E08"/>
    <w:rsid w:val="00C427E8"/>
    <w:rsid w:val="00C44620"/>
    <w:rsid w:val="00C4534E"/>
    <w:rsid w:val="00C45BB6"/>
    <w:rsid w:val="00C46EE3"/>
    <w:rsid w:val="00C50419"/>
    <w:rsid w:val="00C505D8"/>
    <w:rsid w:val="00C52C36"/>
    <w:rsid w:val="00C53C04"/>
    <w:rsid w:val="00C54F7D"/>
    <w:rsid w:val="00C62CE7"/>
    <w:rsid w:val="00C657E0"/>
    <w:rsid w:val="00C66944"/>
    <w:rsid w:val="00C703D5"/>
    <w:rsid w:val="00C70C54"/>
    <w:rsid w:val="00C72912"/>
    <w:rsid w:val="00C74A95"/>
    <w:rsid w:val="00C75A9B"/>
    <w:rsid w:val="00C76095"/>
    <w:rsid w:val="00C85080"/>
    <w:rsid w:val="00C85227"/>
    <w:rsid w:val="00C92585"/>
    <w:rsid w:val="00C92E3F"/>
    <w:rsid w:val="00C94DBC"/>
    <w:rsid w:val="00C9533D"/>
    <w:rsid w:val="00C96460"/>
    <w:rsid w:val="00CA0B10"/>
    <w:rsid w:val="00CA2C1E"/>
    <w:rsid w:val="00CA6256"/>
    <w:rsid w:val="00CA6942"/>
    <w:rsid w:val="00CB335F"/>
    <w:rsid w:val="00CB6900"/>
    <w:rsid w:val="00CB691F"/>
    <w:rsid w:val="00CB776E"/>
    <w:rsid w:val="00CD0510"/>
    <w:rsid w:val="00CD0F73"/>
    <w:rsid w:val="00CD1549"/>
    <w:rsid w:val="00CD1E0C"/>
    <w:rsid w:val="00CD47D5"/>
    <w:rsid w:val="00CD552A"/>
    <w:rsid w:val="00CD6165"/>
    <w:rsid w:val="00CE392A"/>
    <w:rsid w:val="00CE3F22"/>
    <w:rsid w:val="00CE7F73"/>
    <w:rsid w:val="00CF1707"/>
    <w:rsid w:val="00CF607A"/>
    <w:rsid w:val="00CF743E"/>
    <w:rsid w:val="00CF7F39"/>
    <w:rsid w:val="00D00837"/>
    <w:rsid w:val="00D0415E"/>
    <w:rsid w:val="00D04836"/>
    <w:rsid w:val="00D06142"/>
    <w:rsid w:val="00D07624"/>
    <w:rsid w:val="00D07DAA"/>
    <w:rsid w:val="00D115B2"/>
    <w:rsid w:val="00D11F16"/>
    <w:rsid w:val="00D13F65"/>
    <w:rsid w:val="00D1660A"/>
    <w:rsid w:val="00D16CAA"/>
    <w:rsid w:val="00D2471A"/>
    <w:rsid w:val="00D255A0"/>
    <w:rsid w:val="00D30D11"/>
    <w:rsid w:val="00D319AE"/>
    <w:rsid w:val="00D31BFD"/>
    <w:rsid w:val="00D3239C"/>
    <w:rsid w:val="00D33843"/>
    <w:rsid w:val="00D349F0"/>
    <w:rsid w:val="00D34FC6"/>
    <w:rsid w:val="00D373D1"/>
    <w:rsid w:val="00D37A76"/>
    <w:rsid w:val="00D40254"/>
    <w:rsid w:val="00D4648E"/>
    <w:rsid w:val="00D470B6"/>
    <w:rsid w:val="00D51696"/>
    <w:rsid w:val="00D521AA"/>
    <w:rsid w:val="00D523A8"/>
    <w:rsid w:val="00D5268A"/>
    <w:rsid w:val="00D540DE"/>
    <w:rsid w:val="00D54780"/>
    <w:rsid w:val="00D57A53"/>
    <w:rsid w:val="00D57EAD"/>
    <w:rsid w:val="00D616CB"/>
    <w:rsid w:val="00D61ED8"/>
    <w:rsid w:val="00D62863"/>
    <w:rsid w:val="00D62CF2"/>
    <w:rsid w:val="00D62EE9"/>
    <w:rsid w:val="00D62F2A"/>
    <w:rsid w:val="00D65AF6"/>
    <w:rsid w:val="00D65D55"/>
    <w:rsid w:val="00D703DD"/>
    <w:rsid w:val="00D704CB"/>
    <w:rsid w:val="00D71523"/>
    <w:rsid w:val="00D731E8"/>
    <w:rsid w:val="00D74636"/>
    <w:rsid w:val="00D81A9C"/>
    <w:rsid w:val="00D857F0"/>
    <w:rsid w:val="00D86D02"/>
    <w:rsid w:val="00D91DAE"/>
    <w:rsid w:val="00D973E8"/>
    <w:rsid w:val="00D978A8"/>
    <w:rsid w:val="00DA0368"/>
    <w:rsid w:val="00DB142E"/>
    <w:rsid w:val="00DB43BA"/>
    <w:rsid w:val="00DB49A8"/>
    <w:rsid w:val="00DB55F4"/>
    <w:rsid w:val="00DC0D31"/>
    <w:rsid w:val="00DC19B1"/>
    <w:rsid w:val="00DC2ADF"/>
    <w:rsid w:val="00DC57A3"/>
    <w:rsid w:val="00DD0377"/>
    <w:rsid w:val="00DD1AE6"/>
    <w:rsid w:val="00DD24A5"/>
    <w:rsid w:val="00DD29BC"/>
    <w:rsid w:val="00DD51EE"/>
    <w:rsid w:val="00DD6CD9"/>
    <w:rsid w:val="00DD6D87"/>
    <w:rsid w:val="00DE35A8"/>
    <w:rsid w:val="00DE3958"/>
    <w:rsid w:val="00DE3B9F"/>
    <w:rsid w:val="00DE661E"/>
    <w:rsid w:val="00DE68DB"/>
    <w:rsid w:val="00DF1E49"/>
    <w:rsid w:val="00DF44A3"/>
    <w:rsid w:val="00DF56D0"/>
    <w:rsid w:val="00E019BB"/>
    <w:rsid w:val="00E04C1F"/>
    <w:rsid w:val="00E04CC7"/>
    <w:rsid w:val="00E05D62"/>
    <w:rsid w:val="00E07B91"/>
    <w:rsid w:val="00E1058C"/>
    <w:rsid w:val="00E12C94"/>
    <w:rsid w:val="00E13FCA"/>
    <w:rsid w:val="00E15D11"/>
    <w:rsid w:val="00E223B9"/>
    <w:rsid w:val="00E25D5B"/>
    <w:rsid w:val="00E27EA8"/>
    <w:rsid w:val="00E33B09"/>
    <w:rsid w:val="00E33C4A"/>
    <w:rsid w:val="00E3428A"/>
    <w:rsid w:val="00E378BC"/>
    <w:rsid w:val="00E42DDF"/>
    <w:rsid w:val="00E43980"/>
    <w:rsid w:val="00E45E04"/>
    <w:rsid w:val="00E47CB5"/>
    <w:rsid w:val="00E5152E"/>
    <w:rsid w:val="00E51F31"/>
    <w:rsid w:val="00E5334E"/>
    <w:rsid w:val="00E55131"/>
    <w:rsid w:val="00E5652D"/>
    <w:rsid w:val="00E60765"/>
    <w:rsid w:val="00E60DBE"/>
    <w:rsid w:val="00E62C12"/>
    <w:rsid w:val="00E6411A"/>
    <w:rsid w:val="00E66486"/>
    <w:rsid w:val="00E66E97"/>
    <w:rsid w:val="00E67346"/>
    <w:rsid w:val="00E67952"/>
    <w:rsid w:val="00E71BA9"/>
    <w:rsid w:val="00E72714"/>
    <w:rsid w:val="00E74541"/>
    <w:rsid w:val="00E75332"/>
    <w:rsid w:val="00E76AA2"/>
    <w:rsid w:val="00E76C91"/>
    <w:rsid w:val="00E82960"/>
    <w:rsid w:val="00E83908"/>
    <w:rsid w:val="00E8528A"/>
    <w:rsid w:val="00E858CC"/>
    <w:rsid w:val="00E94E22"/>
    <w:rsid w:val="00E967DD"/>
    <w:rsid w:val="00EA0CBC"/>
    <w:rsid w:val="00EA236C"/>
    <w:rsid w:val="00EA37CC"/>
    <w:rsid w:val="00EA3C3B"/>
    <w:rsid w:val="00EA3F67"/>
    <w:rsid w:val="00EA7280"/>
    <w:rsid w:val="00EB3DC9"/>
    <w:rsid w:val="00EB4492"/>
    <w:rsid w:val="00EB5A7F"/>
    <w:rsid w:val="00EC13A6"/>
    <w:rsid w:val="00EC14FF"/>
    <w:rsid w:val="00EC2D3B"/>
    <w:rsid w:val="00ED1425"/>
    <w:rsid w:val="00ED29B6"/>
    <w:rsid w:val="00ED7FAE"/>
    <w:rsid w:val="00EE066B"/>
    <w:rsid w:val="00EE2CF0"/>
    <w:rsid w:val="00EE50F2"/>
    <w:rsid w:val="00EF2F1E"/>
    <w:rsid w:val="00EF39B0"/>
    <w:rsid w:val="00EF660B"/>
    <w:rsid w:val="00EF6A8D"/>
    <w:rsid w:val="00F006BA"/>
    <w:rsid w:val="00F01CB2"/>
    <w:rsid w:val="00F02F2D"/>
    <w:rsid w:val="00F05BE7"/>
    <w:rsid w:val="00F05F93"/>
    <w:rsid w:val="00F0612A"/>
    <w:rsid w:val="00F11935"/>
    <w:rsid w:val="00F12703"/>
    <w:rsid w:val="00F1440A"/>
    <w:rsid w:val="00F1600A"/>
    <w:rsid w:val="00F17C2C"/>
    <w:rsid w:val="00F225E7"/>
    <w:rsid w:val="00F24C1C"/>
    <w:rsid w:val="00F440C2"/>
    <w:rsid w:val="00F45740"/>
    <w:rsid w:val="00F45F6F"/>
    <w:rsid w:val="00F46582"/>
    <w:rsid w:val="00F46758"/>
    <w:rsid w:val="00F47D5F"/>
    <w:rsid w:val="00F51082"/>
    <w:rsid w:val="00F53930"/>
    <w:rsid w:val="00F54876"/>
    <w:rsid w:val="00F55621"/>
    <w:rsid w:val="00F56E4C"/>
    <w:rsid w:val="00F72D7E"/>
    <w:rsid w:val="00F7499B"/>
    <w:rsid w:val="00F74C10"/>
    <w:rsid w:val="00F750DF"/>
    <w:rsid w:val="00F75310"/>
    <w:rsid w:val="00F775F9"/>
    <w:rsid w:val="00F77E05"/>
    <w:rsid w:val="00F77EB4"/>
    <w:rsid w:val="00F80687"/>
    <w:rsid w:val="00F87A3F"/>
    <w:rsid w:val="00F90E6D"/>
    <w:rsid w:val="00F915AD"/>
    <w:rsid w:val="00F91D9C"/>
    <w:rsid w:val="00F93D30"/>
    <w:rsid w:val="00F946AE"/>
    <w:rsid w:val="00F95E32"/>
    <w:rsid w:val="00F95E63"/>
    <w:rsid w:val="00F96C48"/>
    <w:rsid w:val="00F972B8"/>
    <w:rsid w:val="00F97F52"/>
    <w:rsid w:val="00FA0F22"/>
    <w:rsid w:val="00FA498A"/>
    <w:rsid w:val="00FB014D"/>
    <w:rsid w:val="00FB0D0B"/>
    <w:rsid w:val="00FB38BE"/>
    <w:rsid w:val="00FC048F"/>
    <w:rsid w:val="00FC10AE"/>
    <w:rsid w:val="00FC7B68"/>
    <w:rsid w:val="00FD17FC"/>
    <w:rsid w:val="00FD29B5"/>
    <w:rsid w:val="00FD552A"/>
    <w:rsid w:val="00FD6C6E"/>
    <w:rsid w:val="00FE08E1"/>
    <w:rsid w:val="00FE109E"/>
    <w:rsid w:val="00FE40B7"/>
    <w:rsid w:val="00FE79A8"/>
    <w:rsid w:val="00FF00FF"/>
    <w:rsid w:val="00FF26A2"/>
    <w:rsid w:val="00FF290F"/>
    <w:rsid w:val="00FF2E57"/>
    <w:rsid w:val="00FF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03B5F"/>
    <w:pPr>
      <w:keepNext/>
      <w:jc w:val="center"/>
      <w:outlineLvl w:val="0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3B5F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Body Text"/>
    <w:basedOn w:val="a"/>
    <w:link w:val="a4"/>
    <w:rsid w:val="00403B5F"/>
    <w:pPr>
      <w:jc w:val="both"/>
    </w:pPr>
  </w:style>
  <w:style w:type="character" w:customStyle="1" w:styleId="a4">
    <w:name w:val="Основной текст Знак"/>
    <w:basedOn w:val="a0"/>
    <w:link w:val="a3"/>
    <w:rsid w:val="00403B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403B5F"/>
    <w:pPr>
      <w:tabs>
        <w:tab w:val="left" w:pos="14280"/>
      </w:tabs>
    </w:pPr>
    <w:rPr>
      <w:rFonts w:ascii="Arial" w:hAnsi="Arial"/>
      <w:b/>
      <w:sz w:val="22"/>
      <w:szCs w:val="20"/>
    </w:rPr>
  </w:style>
  <w:style w:type="character" w:customStyle="1" w:styleId="a6">
    <w:name w:val="Подзаголовок Знак"/>
    <w:basedOn w:val="a0"/>
    <w:link w:val="a5"/>
    <w:rsid w:val="00403B5F"/>
    <w:rPr>
      <w:rFonts w:ascii="Arial" w:eastAsia="Times New Roman" w:hAnsi="Arial" w:cs="Times New Roman"/>
      <w:b/>
      <w:szCs w:val="20"/>
      <w:lang w:eastAsia="ru-RU"/>
    </w:rPr>
  </w:style>
  <w:style w:type="character" w:customStyle="1" w:styleId="a7">
    <w:name w:val="Основной шрифт"/>
    <w:semiHidden/>
    <w:rsid w:val="00403B5F"/>
  </w:style>
  <w:style w:type="character" w:customStyle="1" w:styleId="FontStyle23">
    <w:name w:val="Font Style23"/>
    <w:basedOn w:val="a0"/>
    <w:rsid w:val="00403B5F"/>
    <w:rPr>
      <w:rFonts w:ascii="Times New Roman" w:hAnsi="Times New Roman" w:cs="Times New Roman"/>
      <w:sz w:val="18"/>
      <w:szCs w:val="18"/>
    </w:rPr>
  </w:style>
  <w:style w:type="paragraph" w:customStyle="1" w:styleId="ConsPlusTitle">
    <w:name w:val="ConsPlusTitle"/>
    <w:uiPriority w:val="99"/>
    <w:rsid w:val="00403B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">
    <w:name w:val="Body Text Indent 3"/>
    <w:basedOn w:val="a"/>
    <w:link w:val="30"/>
    <w:rsid w:val="00403B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03B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header"/>
    <w:basedOn w:val="a"/>
    <w:link w:val="a9"/>
    <w:rsid w:val="00403B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03B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403B5F"/>
  </w:style>
  <w:style w:type="paragraph" w:customStyle="1" w:styleId="ConsPlusNonformat">
    <w:name w:val="ConsPlusNonformat"/>
    <w:uiPriority w:val="99"/>
    <w:rsid w:val="00403B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03B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4023FD"/>
    <w:pPr>
      <w:ind w:left="720"/>
      <w:contextualSpacing/>
    </w:pPr>
  </w:style>
  <w:style w:type="table" w:styleId="ac">
    <w:name w:val="Table Grid"/>
    <w:basedOn w:val="a1"/>
    <w:uiPriority w:val="59"/>
    <w:rsid w:val="009C180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unhideWhenUsed/>
    <w:rsid w:val="009C180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C18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44095B412426F055919A35C068779E725E35FC42677C8817114878A1D8D0CEDC0F08D74C18A9D62e5Y0N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15803A162396AE99EB0A240853E4E24F816CD236EC669FF22F0B4C9C5645D02642312FD98D79C8Aq5e4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15803A162396AE99EB0A240853E4E24F816CD236EC669FF22F0B4C9C5645D02642312FD98D79C8Aq5e4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DE638-7ECB-4108-AD91-E173D5804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9</Pages>
  <Words>3018</Words>
  <Characters>17208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2013-09-12T12:23:00Z</cp:lastPrinted>
  <dcterms:created xsi:type="dcterms:W3CDTF">2013-08-27T12:44:00Z</dcterms:created>
  <dcterms:modified xsi:type="dcterms:W3CDTF">2013-10-22T08:43:00Z</dcterms:modified>
</cp:coreProperties>
</file>