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r w:rsidRPr="00B72D9C">
        <w:rPr>
          <w:rFonts w:ascii="Arial" w:eastAsia="Times New Roman" w:hAnsi="Arial" w:cs="Arial"/>
          <w:b/>
          <w:sz w:val="24"/>
          <w:szCs w:val="24"/>
          <w:lang w:eastAsia="ru-RU"/>
        </w:rPr>
        <w:t>Российская Федерация</w:t>
      </w: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r w:rsidRPr="00B72D9C">
        <w:rPr>
          <w:rFonts w:ascii="Arial" w:eastAsia="Times New Roman" w:hAnsi="Arial" w:cs="Arial"/>
          <w:b/>
          <w:sz w:val="24"/>
          <w:szCs w:val="24"/>
          <w:lang w:eastAsia="ru-RU"/>
        </w:rPr>
        <w:t>Московская область</w:t>
      </w: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u w:val="single"/>
          <w:lang w:eastAsia="ru-RU"/>
        </w:rPr>
      </w:pPr>
      <w:r w:rsidRPr="00B72D9C">
        <w:rPr>
          <w:rFonts w:ascii="Arial" w:eastAsia="Times New Roman" w:hAnsi="Arial" w:cs="Arial"/>
          <w:b/>
          <w:sz w:val="24"/>
          <w:szCs w:val="24"/>
          <w:u w:val="single"/>
          <w:lang w:eastAsia="ru-RU"/>
        </w:rPr>
        <w:t>СОВЕТ ДЕПУТАТОВ ГОРОДСКОГО ОКРУГА ЗВЕЗДНЫЙ ГОРОДОК</w:t>
      </w: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u w:val="single"/>
          <w:lang w:eastAsia="ru-RU"/>
        </w:rPr>
      </w:pP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r w:rsidRPr="00B72D9C">
        <w:rPr>
          <w:rFonts w:ascii="Arial" w:eastAsia="Times New Roman" w:hAnsi="Arial" w:cs="Arial"/>
          <w:b/>
          <w:sz w:val="24"/>
          <w:szCs w:val="24"/>
          <w:lang w:eastAsia="ru-RU"/>
        </w:rPr>
        <w:t>РЕШЕНИЕ</w:t>
      </w: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r w:rsidRPr="00B72D9C">
        <w:rPr>
          <w:rFonts w:ascii="Arial" w:eastAsia="Times New Roman" w:hAnsi="Arial" w:cs="Arial"/>
          <w:b/>
          <w:sz w:val="24"/>
          <w:szCs w:val="24"/>
          <w:lang w:eastAsia="ru-RU"/>
        </w:rPr>
        <w:t>от «20» декабря 2019 года № 752</w:t>
      </w: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r w:rsidRPr="00B72D9C">
        <w:rPr>
          <w:rFonts w:ascii="Arial" w:eastAsia="Times New Roman" w:hAnsi="Arial" w:cs="Arial"/>
          <w:b/>
          <w:sz w:val="24"/>
          <w:szCs w:val="24"/>
          <w:lang w:eastAsia="ru-RU"/>
        </w:rPr>
        <w:t xml:space="preserve">О бюджете городского округа Звёздный городок Московской области </w:t>
      </w:r>
    </w:p>
    <w:p w:rsidR="00B72D9C" w:rsidRPr="00B72D9C" w:rsidRDefault="00B72D9C" w:rsidP="00B72D9C">
      <w:pPr>
        <w:widowControl w:val="0"/>
        <w:autoSpaceDE w:val="0"/>
        <w:autoSpaceDN w:val="0"/>
        <w:spacing w:after="0" w:line="240" w:lineRule="auto"/>
        <w:jc w:val="center"/>
        <w:rPr>
          <w:rFonts w:ascii="Arial" w:eastAsia="Times New Roman" w:hAnsi="Arial" w:cs="Arial"/>
          <w:b/>
          <w:sz w:val="24"/>
          <w:szCs w:val="24"/>
          <w:lang w:eastAsia="ru-RU"/>
        </w:rPr>
      </w:pPr>
      <w:r w:rsidRPr="00B72D9C">
        <w:rPr>
          <w:rFonts w:ascii="Arial" w:eastAsia="Times New Roman" w:hAnsi="Arial" w:cs="Arial"/>
          <w:b/>
          <w:sz w:val="24"/>
          <w:szCs w:val="24"/>
          <w:lang w:eastAsia="ru-RU"/>
        </w:rPr>
        <w:t>на 2020 год и на плановый период 2021 и 2022 годов</w:t>
      </w:r>
    </w:p>
    <w:p w:rsidR="00B72D9C" w:rsidRPr="00B72D9C" w:rsidRDefault="00B72D9C" w:rsidP="00B72D9C">
      <w:pPr>
        <w:widowControl w:val="0"/>
        <w:autoSpaceDE w:val="0"/>
        <w:autoSpaceDN w:val="0"/>
        <w:spacing w:after="0" w:line="240" w:lineRule="auto"/>
        <w:jc w:val="both"/>
        <w:rPr>
          <w:rFonts w:ascii="Arial" w:eastAsia="Times New Roman" w:hAnsi="Arial" w:cs="Arial"/>
          <w:sz w:val="24"/>
          <w:szCs w:val="24"/>
          <w:lang w:eastAsia="ru-RU"/>
        </w:rPr>
      </w:pPr>
    </w:p>
    <w:p w:rsidR="00B72D9C" w:rsidRPr="00B72D9C" w:rsidRDefault="00B72D9C" w:rsidP="00B72D9C">
      <w:pPr>
        <w:widowControl w:val="0"/>
        <w:autoSpaceDE w:val="0"/>
        <w:autoSpaceDN w:val="0"/>
        <w:spacing w:after="0" w:line="240" w:lineRule="auto"/>
        <w:ind w:firstLine="851"/>
        <w:jc w:val="both"/>
        <w:rPr>
          <w:rFonts w:ascii="Arial" w:eastAsia="Times New Roman" w:hAnsi="Arial" w:cs="Arial"/>
          <w:b/>
          <w:sz w:val="24"/>
          <w:szCs w:val="24"/>
          <w:lang w:eastAsia="ru-RU"/>
        </w:rPr>
      </w:pPr>
      <w:r w:rsidRPr="00B72D9C">
        <w:rPr>
          <w:rFonts w:ascii="Arial" w:eastAsia="Times New Roman" w:hAnsi="Arial" w:cs="Arial"/>
          <w:sz w:val="24"/>
          <w:szCs w:val="24"/>
          <w:lang w:eastAsia="ru-RU"/>
        </w:rPr>
        <w:t xml:space="preserve">В соответствии с Бюджетным кодексом Российской Федерации, Федеральным Законом «Об общих принципах организации местного самоуправления в Российской Федерации» от 06.10.2003 № 131-ФЗ, </w:t>
      </w:r>
      <w:proofErr w:type="gramStart"/>
      <w:r w:rsidRPr="00B72D9C">
        <w:rPr>
          <w:rFonts w:ascii="Arial" w:eastAsia="Times New Roman" w:hAnsi="Arial" w:cs="Arial"/>
          <w:sz w:val="24"/>
          <w:szCs w:val="24"/>
          <w:lang w:eastAsia="ru-RU"/>
        </w:rPr>
        <w:t>Уставом</w:t>
      </w:r>
      <w:proofErr w:type="gramEnd"/>
      <w:r w:rsidRPr="00B72D9C">
        <w:rPr>
          <w:rFonts w:ascii="Arial" w:eastAsia="Times New Roman" w:hAnsi="Arial" w:cs="Arial"/>
          <w:sz w:val="24"/>
          <w:szCs w:val="24"/>
          <w:lang w:eastAsia="ru-RU"/>
        </w:rPr>
        <w:t xml:space="preserve"> ЗАТО городского округа Звёздный городок, Положением о бюджетном процессе в городском округе Звёздный городок Московской области, принятым решением Совета депутатов городского округа Звёздный городок от 25.04.2017 № 614, Совет депутатов городского округа Звёздный городок</w:t>
      </w:r>
      <w:r w:rsidRPr="00B72D9C">
        <w:rPr>
          <w:rFonts w:ascii="Arial" w:eastAsia="Times New Roman" w:hAnsi="Arial" w:cs="Arial"/>
          <w:b/>
          <w:sz w:val="24"/>
          <w:szCs w:val="24"/>
          <w:lang w:eastAsia="ru-RU"/>
        </w:rPr>
        <w:t xml:space="preserve"> </w:t>
      </w:r>
      <w:r w:rsidRPr="00B72D9C">
        <w:rPr>
          <w:rFonts w:ascii="Arial" w:eastAsia="Times New Roman" w:hAnsi="Arial" w:cs="Arial"/>
          <w:sz w:val="24"/>
          <w:szCs w:val="24"/>
          <w:lang w:eastAsia="ru-RU"/>
        </w:rPr>
        <w:t>Московской области</w:t>
      </w:r>
    </w:p>
    <w:p w:rsidR="00B72D9C" w:rsidRPr="00B72D9C" w:rsidRDefault="00B72D9C" w:rsidP="00B72D9C">
      <w:pPr>
        <w:widowControl w:val="0"/>
        <w:autoSpaceDE w:val="0"/>
        <w:autoSpaceDN w:val="0"/>
        <w:spacing w:after="0" w:line="240" w:lineRule="auto"/>
        <w:ind w:firstLine="851"/>
        <w:jc w:val="both"/>
        <w:rPr>
          <w:rFonts w:ascii="Arial" w:eastAsia="Times New Roman" w:hAnsi="Arial" w:cs="Arial"/>
          <w:sz w:val="24"/>
          <w:szCs w:val="24"/>
          <w:lang w:eastAsia="ru-RU"/>
        </w:rPr>
      </w:pPr>
    </w:p>
    <w:p w:rsidR="00B72D9C" w:rsidRPr="00B72D9C" w:rsidRDefault="00B72D9C" w:rsidP="00B72D9C">
      <w:pPr>
        <w:widowControl w:val="0"/>
        <w:autoSpaceDE w:val="0"/>
        <w:autoSpaceDN w:val="0"/>
        <w:spacing w:after="0" w:line="240" w:lineRule="auto"/>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РЕШИЛ:</w:t>
      </w:r>
    </w:p>
    <w:p w:rsidR="00B72D9C" w:rsidRPr="00B72D9C" w:rsidRDefault="00B72D9C" w:rsidP="00B72D9C">
      <w:pPr>
        <w:widowControl w:val="0"/>
        <w:autoSpaceDE w:val="0"/>
        <w:autoSpaceDN w:val="0"/>
        <w:spacing w:after="0" w:line="240" w:lineRule="auto"/>
        <w:ind w:firstLine="709"/>
        <w:jc w:val="both"/>
        <w:rPr>
          <w:rFonts w:ascii="Arial" w:eastAsia="Times New Roman" w:hAnsi="Arial" w:cs="Arial"/>
          <w:b/>
          <w:sz w:val="24"/>
          <w:szCs w:val="24"/>
          <w:lang w:eastAsia="ru-RU"/>
        </w:rPr>
      </w:pPr>
    </w:p>
    <w:p w:rsidR="00B72D9C" w:rsidRPr="00B72D9C" w:rsidRDefault="00B72D9C" w:rsidP="00B72D9C">
      <w:pPr>
        <w:widowControl w:val="0"/>
        <w:autoSpaceDE w:val="0"/>
        <w:autoSpaceDN w:val="0"/>
        <w:spacing w:after="0" w:line="240" w:lineRule="auto"/>
        <w:ind w:firstLine="709"/>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основные характеристики бюджета городского округа Звёздный городок Московской области на 2020 год:</w:t>
      </w:r>
    </w:p>
    <w:p w:rsidR="00B72D9C" w:rsidRPr="00B72D9C" w:rsidRDefault="00B72D9C" w:rsidP="00B72D9C">
      <w:pPr>
        <w:widowControl w:val="0"/>
        <w:shd w:val="clear" w:color="auto" w:fill="FFFFFF"/>
        <w:autoSpaceDE w:val="0"/>
        <w:autoSpaceDN w:val="0"/>
        <w:adjustRightInd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1. Общий объем доходов бюджета городского округа Звёздный городок Московской области в сумме 533 011,9 тыс. руб., в том числе объем межбюджетных трансфертов, получаемых из других бюджетов бюджетной системы Российской Федерации в сумме 348 350,1 тыс. руб.;</w:t>
      </w:r>
    </w:p>
    <w:p w:rsidR="00B72D9C" w:rsidRPr="00B72D9C" w:rsidRDefault="00B72D9C" w:rsidP="00B72D9C">
      <w:pPr>
        <w:widowControl w:val="0"/>
        <w:shd w:val="clear" w:color="auto" w:fill="FFFFFF"/>
        <w:autoSpaceDE w:val="0"/>
        <w:autoSpaceDN w:val="0"/>
        <w:adjustRightInd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2. Общий объем расходов бюджета городского округа Звёздный городок Московской области в сумме 533 011,9 тыс. руб.;</w:t>
      </w:r>
    </w:p>
    <w:p w:rsidR="00B72D9C" w:rsidRPr="00B72D9C" w:rsidRDefault="00B72D9C" w:rsidP="00B72D9C">
      <w:pPr>
        <w:widowControl w:val="0"/>
        <w:autoSpaceDE w:val="0"/>
        <w:autoSpaceDN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3. Дефицит бюджета городского округа Звёздный городок Московской области в сумме 0,0 тыс. руб.</w:t>
      </w:r>
    </w:p>
    <w:p w:rsidR="00B72D9C" w:rsidRPr="00B72D9C" w:rsidRDefault="00B72D9C" w:rsidP="00B72D9C">
      <w:pPr>
        <w:widowControl w:val="0"/>
        <w:autoSpaceDE w:val="0"/>
        <w:autoSpaceDN w:val="0"/>
        <w:spacing w:after="0" w:line="240" w:lineRule="auto"/>
        <w:ind w:firstLine="709"/>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2</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основные характеристики бюджета городского округа Звёздный городок Московской области на 2021 и 2022 годов:</w:t>
      </w:r>
    </w:p>
    <w:p w:rsidR="00B72D9C" w:rsidRPr="00B72D9C" w:rsidRDefault="00B72D9C" w:rsidP="00B72D9C">
      <w:pPr>
        <w:widowControl w:val="0"/>
        <w:shd w:val="clear" w:color="auto" w:fill="FFFFFF"/>
        <w:autoSpaceDE w:val="0"/>
        <w:autoSpaceDN w:val="0"/>
        <w:adjustRightInd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1. Общий объем доходов бюджета городского округа Звёздный городок Московской области на 2021 год в сумме 393 610,1 тыс. руб., в том числе объем межбюджетных трансфертов, получаемых из других бюджетов бюджетной системы Российской Федерации в сумме 205 482,3 тыс. руб.;</w:t>
      </w:r>
    </w:p>
    <w:p w:rsidR="00B72D9C" w:rsidRPr="00B72D9C" w:rsidRDefault="00B72D9C" w:rsidP="00B72D9C">
      <w:pPr>
        <w:widowControl w:val="0"/>
        <w:shd w:val="clear" w:color="auto" w:fill="FFFFFF"/>
        <w:autoSpaceDE w:val="0"/>
        <w:autoSpaceDN w:val="0"/>
        <w:adjustRightInd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2. Общий объем расходов бюджета городского округа Звёздный городок Московской области на 2021 год в сумме 393 610,1 тыс. руб.;</w:t>
      </w:r>
    </w:p>
    <w:p w:rsidR="00B72D9C" w:rsidRPr="00B72D9C" w:rsidRDefault="00B72D9C" w:rsidP="00B72D9C">
      <w:pPr>
        <w:widowControl w:val="0"/>
        <w:autoSpaceDE w:val="0"/>
        <w:autoSpaceDN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3. Дефицит бюджета городского округа Звёздный городок Московской области на 2021 год в сумме 0,0 тыс. руб.;</w:t>
      </w:r>
    </w:p>
    <w:p w:rsidR="00B72D9C" w:rsidRPr="00B72D9C" w:rsidRDefault="00B72D9C" w:rsidP="00B72D9C">
      <w:pPr>
        <w:widowControl w:val="0"/>
        <w:shd w:val="clear" w:color="auto" w:fill="FFFFFF"/>
        <w:tabs>
          <w:tab w:val="left" w:pos="7334"/>
        </w:tabs>
        <w:autoSpaceDE w:val="0"/>
        <w:autoSpaceDN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4. Общий объем условно утвержденных расходов на 2021 год в объеме 2,5 процентов от общего объема расходов бюджета городского округа Звёздный городок Московской области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в сумме 6 193,5 тыс. руб.;</w:t>
      </w:r>
    </w:p>
    <w:p w:rsidR="00B72D9C" w:rsidRPr="00B72D9C" w:rsidRDefault="00B72D9C" w:rsidP="00B72D9C">
      <w:pPr>
        <w:widowControl w:val="0"/>
        <w:shd w:val="clear" w:color="auto" w:fill="FFFFFF"/>
        <w:autoSpaceDE w:val="0"/>
        <w:autoSpaceDN w:val="0"/>
        <w:adjustRightInd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 xml:space="preserve">5. Общий объем доходов бюджета городского округа Звёздный городок Московской области на 2022 год в сумме 369 410,0 тыс. руб., в том числе объем межбюджетных трансфертов, получаемых из других бюджетов бюджетной системы </w:t>
      </w:r>
      <w:r w:rsidRPr="00B72D9C">
        <w:rPr>
          <w:rFonts w:ascii="Arial" w:eastAsia="Times New Roman" w:hAnsi="Arial" w:cs="Arial"/>
          <w:sz w:val="24"/>
          <w:szCs w:val="24"/>
          <w:lang w:eastAsia="ru-RU"/>
        </w:rPr>
        <w:lastRenderedPageBreak/>
        <w:t>Российской Федерации в сумме 170 701,2 тыс. руб.;</w:t>
      </w:r>
    </w:p>
    <w:p w:rsidR="00B72D9C" w:rsidRPr="00B72D9C" w:rsidRDefault="00B72D9C" w:rsidP="00B72D9C">
      <w:pPr>
        <w:widowControl w:val="0"/>
        <w:shd w:val="clear" w:color="auto" w:fill="FFFFFF"/>
        <w:autoSpaceDE w:val="0"/>
        <w:autoSpaceDN w:val="0"/>
        <w:adjustRightInd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6. Общий объем расходов бюджета городского округа Звёздный городок Московской области на 2022 год в сумме 369 410,0 тыс. руб.;</w:t>
      </w:r>
    </w:p>
    <w:p w:rsidR="00B72D9C" w:rsidRPr="00B72D9C" w:rsidRDefault="00B72D9C" w:rsidP="00B72D9C">
      <w:pPr>
        <w:widowControl w:val="0"/>
        <w:autoSpaceDE w:val="0"/>
        <w:autoSpaceDN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7. Дефицит бюджета городского округа Звёздный городок Московской области на 2022 год в сумме 0,0 тыс. руб.;</w:t>
      </w:r>
    </w:p>
    <w:p w:rsidR="00B72D9C" w:rsidRPr="00B72D9C" w:rsidRDefault="00B72D9C" w:rsidP="00B72D9C">
      <w:pPr>
        <w:widowControl w:val="0"/>
        <w:shd w:val="clear" w:color="auto" w:fill="FFFFFF"/>
        <w:tabs>
          <w:tab w:val="left" w:pos="7334"/>
        </w:tabs>
        <w:autoSpaceDE w:val="0"/>
        <w:autoSpaceDN w:val="0"/>
        <w:spacing w:after="0" w:line="240" w:lineRule="auto"/>
        <w:ind w:firstLine="1134"/>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8. Общий объем условно утвержденных расходов на 2022 год в объеме 5 процентов от общего объема расходов бюджета городского округа Звёздный городок Московской области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в сумме 12 485,3 тыс. руб.</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3</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поступление доходов в бюджет городского округа Звёздный городок Московской области на 2020 год согласно приложению № 1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4</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поступление доходов в бюджет городского округа Звёздный городок Московской области на плановый период 2021 и 2022 годов согласно приложению № 2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5</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ведомственную структуру расходов бюджета городского округа Звёздный городок Московской области на 2020 год согласно приложению № 3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6</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ведомственную структуру расходов бюджета городского округа Звёздный городок Московской области на плановый период 2021 и 2022 годов согласно приложению № 4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7</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городского округа Звёздный городок Московской области на 2020 год согласно приложению № 5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8</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городского округа Звёздный городок Московской области на плановый период 2021 и 2022 годов согласно приложению № 6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9</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городского округа Звёздный городок Московской области на 2020 год согласно приложению № 7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10</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городского округа Звёздный городок Московской области на плановый период 2021 и 2022 годов согласно приложению № 8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11</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 xml:space="preserve">Утвердить перечень главных администраторов доходов бюджета городского округа Звёздный городок Московской области на 2020 год и на плановый период 2021 и 2022 годов </w:t>
      </w:r>
      <w:r w:rsidRPr="00B72D9C">
        <w:rPr>
          <w:rFonts w:ascii="Arial" w:eastAsia="Times New Roman" w:hAnsi="Arial" w:cs="Arial"/>
          <w:sz w:val="24"/>
          <w:szCs w:val="24"/>
          <w:lang w:eastAsia="ru-RU"/>
        </w:rPr>
        <w:lastRenderedPageBreak/>
        <w:t>согласно приложению № 9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12</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перечень главных администраторов источников внутреннего финансирования дефицита бюджета городского округа Звёздный городок Московской области на 2020 год и на плановый период 2021 и 2022 годов согласно приложению № 10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color w:val="000000"/>
          <w:sz w:val="24"/>
          <w:szCs w:val="24"/>
          <w:lang w:eastAsia="ru-RU"/>
        </w:rPr>
      </w:pPr>
      <w:r w:rsidRPr="00B72D9C">
        <w:rPr>
          <w:rFonts w:ascii="Arial" w:eastAsia="Times New Roman" w:hAnsi="Arial" w:cs="Arial"/>
          <w:b/>
          <w:color w:val="000000"/>
          <w:sz w:val="24"/>
          <w:szCs w:val="24"/>
          <w:lang w:eastAsia="ru-RU"/>
        </w:rPr>
        <w:t>Статья 13</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источники внутреннего финансирования дефицита бюджета городского округа Звёздный городок Московской области на 2020 год и на плановый период 2021 и 2022 годов согласно приложению № 11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14</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программу муниципальных внутренних заимствований городского округа Звёздный городок Московской области на 2020 год и на плановый период 2021 и 2022 годов согласно приложению № 12 к настоящему решению.</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верхний предел муниципального внутреннего долга городского округа Звёздный городок Московской области по состоянию на 1 января 2020 года в сумме 0,0 тыс. руб., в том числе по муниципальным гарантиям - 0,0 тыс. руб.</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верхний предел муниципального долга городского округа Звёздный городок Московской области по состоянию на 1 января 2021 года в сумме 0,0 тыс. руб., в том числе по муниципальным гарантиям - 0,0 тыс. руб.</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верхний предел муниципального долга городского округа Звёздный городок Московской области по состоянию на 1 января 2022 года в сумме 0,0 тыс. руб., в том числе по муниципальным гарантиям - 0,0 тыс. руб.</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предельный объем муниципального долга городского округа Звёздный городок Московской области на 2020 год в сумме 0,0 тыс. руб. и на плановый период 2021 и 2022 годов в сумме 0,0 тыс. руб.</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что предоставление муниципальных гарантий городского округа Звёздный городок Московской области в 2020 году и на плановый период 2021 и 2022 годов не планируется.</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программу муниципальных гарантий городского округа Звёздный городок Московской области на 2020 год согласно приложению № 13 к настоящему решению.</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программу муниципальных гарантий городского округа Звёздный городок Московской области на плановый период 2021 и 2022 годов согласно приложению № 14 к настоящему решению.</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15</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Утвердить резервный фонд на предупреждение и ликвидацию чрезвычайных ситуаций и последствий стихийных бедствий городского округа Звёздный городок Московской области в составе непрограммных расходов на 2020 год в сумме 700,0 тыс. руб., на 2021 год – 700,0 тыс. руб., на 2022 год – 700,0 тыс. руб.</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16</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 xml:space="preserve">Установить на 2020 год базовую ставку арендной платы, получаемой от сдачи в аренду зданий и нежилых помещений, находящихся в муниципальной </w:t>
      </w:r>
      <w:proofErr w:type="gramStart"/>
      <w:r w:rsidRPr="00B72D9C">
        <w:rPr>
          <w:rFonts w:ascii="Arial" w:eastAsia="Times New Roman" w:hAnsi="Arial" w:cs="Arial"/>
          <w:sz w:val="24"/>
          <w:szCs w:val="24"/>
          <w:lang w:eastAsia="ru-RU"/>
        </w:rPr>
        <w:t>собственности</w:t>
      </w:r>
      <w:proofErr w:type="gramEnd"/>
      <w:r w:rsidRPr="00B72D9C">
        <w:rPr>
          <w:rFonts w:ascii="Arial" w:eastAsia="Times New Roman" w:hAnsi="Arial" w:cs="Arial"/>
          <w:sz w:val="24"/>
          <w:szCs w:val="24"/>
          <w:lang w:eastAsia="ru-RU"/>
        </w:rPr>
        <w:t xml:space="preserve"> ЗАТО городской округ Звёздный городок, в размере 2500 рублей за один квадратный метр в год.</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17</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что муниципальные правовые акты органов местного самоуправления городского округа Звёздный городок Московской области, влекущие дополнительные расходы за счет средств бюджета городского округа Звёздный городок Московской области на 2020 год и на плановый период 2021 и 2022 годов, а также сокращающие его доходную базу, реализуются и применяются только при наличии соответствующих источников дополнительных поступлений в бюджет и (или) при сокращении расходов по конкретным статьям бюджета на 2020 год и на плановый период 2021 и 2022 годов, а также после внесения соответствующих изменений в настоящее решение.</w:t>
      </w:r>
    </w:p>
    <w:p w:rsidR="00B72D9C" w:rsidRPr="00B72D9C" w:rsidRDefault="00B72D9C" w:rsidP="00B72D9C">
      <w:pPr>
        <w:widowControl w:val="0"/>
        <w:shd w:val="clear" w:color="auto" w:fill="FFFFFF"/>
        <w:autoSpaceDE w:val="0"/>
        <w:autoSpaceDN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lastRenderedPageBreak/>
        <w:t>В случае если реализация правового акта частично (не в полной мере) обеспечена источниками финансирования в бюджете городского округа Звёздный городок Московской области на 2020 год и на плановый период 2021 и 2022 годов, такой правовой акт реализуется и применяется в пределах средств, предусмотренных на эти цели в бюджете.</w:t>
      </w:r>
    </w:p>
    <w:p w:rsidR="00B72D9C" w:rsidRPr="00B72D9C" w:rsidRDefault="00B72D9C" w:rsidP="00B72D9C">
      <w:pPr>
        <w:widowControl w:val="0"/>
        <w:shd w:val="clear" w:color="auto" w:fill="FFFFFF"/>
        <w:tabs>
          <w:tab w:val="left" w:pos="0"/>
        </w:tabs>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18</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 xml:space="preserve">Установить, что в расходах бюджета городского округа Звёздный городок Московской области на 2020 год и на плановый период 2021 и 2022 годов предусматриваются средства на исполнение публичных нормативных обязательств </w:t>
      </w:r>
      <w:r w:rsidRPr="00B72D9C">
        <w:rPr>
          <w:rFonts w:ascii="Arial" w:eastAsia="Times New Roman" w:hAnsi="Arial" w:cs="Arial"/>
          <w:bCs/>
          <w:sz w:val="24"/>
          <w:szCs w:val="24"/>
          <w:lang w:eastAsia="ru-RU"/>
        </w:rPr>
        <w:t>на 2020 год в сумме 3 412,8 тыс. руб., на 2021 год –3 648,8 тыс. руб., на 2022 год – 3 658,8 тыс. руб.</w:t>
      </w:r>
    </w:p>
    <w:p w:rsidR="00B72D9C" w:rsidRPr="00B72D9C" w:rsidRDefault="00B72D9C" w:rsidP="00B72D9C">
      <w:pPr>
        <w:widowControl w:val="0"/>
        <w:shd w:val="clear" w:color="auto" w:fill="FFFFFF"/>
        <w:tabs>
          <w:tab w:val="left" w:pos="0"/>
        </w:tabs>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19</w:t>
      </w:r>
    </w:p>
    <w:p w:rsidR="00B72D9C" w:rsidRPr="00B72D9C" w:rsidRDefault="00B72D9C" w:rsidP="00B72D9C">
      <w:pPr>
        <w:widowControl w:val="0"/>
        <w:shd w:val="clear" w:color="auto" w:fill="FFFFFF"/>
        <w:autoSpaceDE w:val="0"/>
        <w:autoSpaceDN w:val="0"/>
        <w:spacing w:after="0" w:line="240" w:lineRule="auto"/>
        <w:ind w:firstLine="708"/>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что составление и организация исполнения местного бюджета осуществляется финансовым органом администрации городского округа Звёздный городок Московской области с использованием лицевых счетов бюджета городского округа Звёздный городок Московской области, открытых в отделении по Щёлковскому муниципальному району Управления Федерального казначейства по Московской области в соответствии с законодательством Российской Федерации.</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что кассовое обслуживание исполнения бюджета городского округа Звёздный городок Московской области осуществляется на основании соглашения на безвозмездной основе.</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20</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Установить, что в ходе исполнения бюджета городского округа Звёздный городок Московской области на 2020 год и на плановый период 2021 и 2022 годов руководитель финансового органа городского округа Звёздный городок Московской области имеет право вносить изменения в сводную бюджетную роспись бюджета городского округа Звёздный городок Московской области в случаях, перечисленных в пункте 3 статьи 217 Бюджетного Кодекса РФ и по дополнительным основаниям, установленным в статье 12 Положения о бюджетном процессе в городском округе Звёздный городок Московской области, утвержденным решением Совета депутатов городского округа Звёздный городок от  25.04.2017г. № 614 «Об утверждении положения о бюджетном процессе в городском округе Звёздный городок Московской области», без внесения изменений в настоящее Решение.</w:t>
      </w:r>
    </w:p>
    <w:p w:rsidR="00B72D9C" w:rsidRPr="00B72D9C" w:rsidRDefault="00B72D9C" w:rsidP="00B72D9C">
      <w:pPr>
        <w:widowControl w:val="0"/>
        <w:shd w:val="clear" w:color="auto" w:fill="FFFFFF"/>
        <w:autoSpaceDE w:val="0"/>
        <w:autoSpaceDN w:val="0"/>
        <w:spacing w:after="0" w:line="240" w:lineRule="auto"/>
        <w:ind w:firstLine="720"/>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Статья 21</w:t>
      </w:r>
    </w:p>
    <w:p w:rsidR="00B72D9C" w:rsidRPr="00B72D9C" w:rsidRDefault="00B72D9C" w:rsidP="00B72D9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Настоящее решение вступает в силу со дня его опубликования.</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r w:rsidRPr="00B72D9C">
        <w:rPr>
          <w:rFonts w:ascii="Arial" w:eastAsia="Times New Roman" w:hAnsi="Arial" w:cs="Arial"/>
          <w:sz w:val="24"/>
          <w:szCs w:val="24"/>
          <w:lang w:eastAsia="ru-RU"/>
        </w:rPr>
        <w:t>Со дня вступления в силу до 1 января 2020 года настоящее решение применяется в целях обеспечения исполнения бюджета городского округа Звёздный городок Московской области в 2020 году.</w:t>
      </w: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p>
    <w:p w:rsidR="00B72D9C" w:rsidRPr="00B72D9C" w:rsidRDefault="00B72D9C" w:rsidP="00B72D9C">
      <w:pPr>
        <w:widowControl w:val="0"/>
        <w:shd w:val="clear" w:color="auto" w:fill="FFFFFF"/>
        <w:autoSpaceDE w:val="0"/>
        <w:autoSpaceDN w:val="0"/>
        <w:adjustRightInd w:val="0"/>
        <w:spacing w:after="0" w:line="240" w:lineRule="auto"/>
        <w:ind w:firstLine="709"/>
        <w:jc w:val="both"/>
        <w:rPr>
          <w:rFonts w:ascii="Arial" w:eastAsia="Times New Roman" w:hAnsi="Arial" w:cs="Arial"/>
          <w:sz w:val="24"/>
          <w:szCs w:val="24"/>
          <w:lang w:eastAsia="ru-RU"/>
        </w:rPr>
      </w:pPr>
    </w:p>
    <w:p w:rsidR="00B72D9C" w:rsidRPr="00B72D9C" w:rsidRDefault="00B72D9C" w:rsidP="00B72D9C">
      <w:pPr>
        <w:widowControl w:val="0"/>
        <w:autoSpaceDE w:val="0"/>
        <w:autoSpaceDN w:val="0"/>
        <w:adjustRightInd w:val="0"/>
        <w:spacing w:after="0" w:line="240" w:lineRule="auto"/>
        <w:ind w:firstLine="142"/>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Председатель Совета депутатов                                                            Попович О.П.</w:t>
      </w:r>
    </w:p>
    <w:p w:rsidR="00B72D9C" w:rsidRPr="00B72D9C" w:rsidRDefault="00B72D9C" w:rsidP="00B72D9C">
      <w:pPr>
        <w:widowControl w:val="0"/>
        <w:autoSpaceDE w:val="0"/>
        <w:autoSpaceDN w:val="0"/>
        <w:adjustRightInd w:val="0"/>
        <w:spacing w:after="0" w:line="240" w:lineRule="auto"/>
        <w:ind w:firstLine="142"/>
        <w:jc w:val="both"/>
        <w:rPr>
          <w:rFonts w:ascii="Arial" w:eastAsia="Times New Roman" w:hAnsi="Arial" w:cs="Arial"/>
          <w:b/>
          <w:sz w:val="24"/>
          <w:szCs w:val="24"/>
          <w:lang w:eastAsia="ru-RU"/>
        </w:rPr>
      </w:pPr>
    </w:p>
    <w:p w:rsidR="00B72D9C" w:rsidRPr="00B72D9C" w:rsidRDefault="00B72D9C" w:rsidP="00B72D9C">
      <w:pPr>
        <w:widowControl w:val="0"/>
        <w:autoSpaceDE w:val="0"/>
        <w:autoSpaceDN w:val="0"/>
        <w:adjustRightInd w:val="0"/>
        <w:spacing w:after="0" w:line="240" w:lineRule="auto"/>
        <w:ind w:firstLine="142"/>
        <w:jc w:val="both"/>
        <w:rPr>
          <w:rFonts w:ascii="Arial" w:eastAsia="Times New Roman" w:hAnsi="Arial" w:cs="Arial"/>
          <w:b/>
          <w:sz w:val="24"/>
          <w:szCs w:val="24"/>
          <w:lang w:eastAsia="ru-RU"/>
        </w:rPr>
      </w:pPr>
    </w:p>
    <w:p w:rsidR="00B72D9C" w:rsidRPr="00B72D9C" w:rsidRDefault="00B72D9C" w:rsidP="00B72D9C">
      <w:pPr>
        <w:widowControl w:val="0"/>
        <w:autoSpaceDE w:val="0"/>
        <w:autoSpaceDN w:val="0"/>
        <w:adjustRightInd w:val="0"/>
        <w:spacing w:after="0" w:line="240" w:lineRule="auto"/>
        <w:ind w:firstLine="142"/>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t>Глава городского округа                                                                  Баришевский Е.В.</w:t>
      </w:r>
    </w:p>
    <w:p w:rsidR="00B72D9C" w:rsidRPr="00B72D9C" w:rsidRDefault="00B72D9C" w:rsidP="00B72D9C">
      <w:pPr>
        <w:widowControl w:val="0"/>
        <w:autoSpaceDE w:val="0"/>
        <w:autoSpaceDN w:val="0"/>
        <w:adjustRightInd w:val="0"/>
        <w:spacing w:after="0" w:line="240" w:lineRule="auto"/>
        <w:ind w:firstLine="142"/>
        <w:jc w:val="both"/>
        <w:rPr>
          <w:rFonts w:ascii="Arial" w:eastAsia="Times New Roman" w:hAnsi="Arial" w:cs="Arial"/>
          <w:b/>
          <w:sz w:val="24"/>
          <w:szCs w:val="24"/>
          <w:lang w:eastAsia="ru-RU"/>
        </w:rPr>
      </w:pPr>
      <w:r w:rsidRPr="00B72D9C">
        <w:rPr>
          <w:rFonts w:ascii="Arial" w:eastAsia="Times New Roman" w:hAnsi="Arial" w:cs="Arial"/>
          <w:b/>
          <w:sz w:val="24"/>
          <w:szCs w:val="24"/>
          <w:lang w:eastAsia="ru-RU"/>
        </w:rPr>
        <w:br w:type="page"/>
      </w:r>
    </w:p>
    <w:tbl>
      <w:tblPr>
        <w:tblW w:w="5145" w:type="pct"/>
        <w:tblLook w:val="04A0" w:firstRow="1" w:lastRow="0" w:firstColumn="1" w:lastColumn="0" w:noHBand="0" w:noVBand="1"/>
      </w:tblPr>
      <w:tblGrid>
        <w:gridCol w:w="2266"/>
        <w:gridCol w:w="6664"/>
        <w:gridCol w:w="1529"/>
        <w:gridCol w:w="8"/>
        <w:gridCol w:w="34"/>
      </w:tblGrid>
      <w:tr w:rsidR="00B72D9C" w:rsidRPr="00B72D9C" w:rsidTr="00B72D9C">
        <w:trPr>
          <w:gridAfter w:val="1"/>
          <w:wAfter w:w="16" w:type="pct"/>
          <w:trHeight w:val="20"/>
        </w:trPr>
        <w:tc>
          <w:tcPr>
            <w:tcW w:w="1079" w:type="pct"/>
            <w:tcBorders>
              <w:top w:val="nil"/>
              <w:left w:val="nil"/>
              <w:bottom w:val="nil"/>
              <w:right w:val="nil"/>
            </w:tcBorders>
            <w:shd w:val="clear" w:color="000000" w:fill="FFFFFF"/>
            <w:vAlign w:val="bottom"/>
            <w:hideMark/>
          </w:tcPr>
          <w:p w:rsidR="00B72D9C" w:rsidRPr="00B72D9C" w:rsidRDefault="00B72D9C" w:rsidP="00B72D9C">
            <w:pPr>
              <w:spacing w:after="0" w:line="240" w:lineRule="auto"/>
              <w:rPr>
                <w:rFonts w:ascii="Arial" w:eastAsia="Times New Roman" w:hAnsi="Arial" w:cs="Arial"/>
                <w:sz w:val="16"/>
                <w:szCs w:val="16"/>
                <w:lang w:eastAsia="ru-RU"/>
              </w:rPr>
            </w:pPr>
            <w:bookmarkStart w:id="0" w:name="RANGE!A1:J127"/>
            <w:r w:rsidRPr="00B72D9C">
              <w:rPr>
                <w:rFonts w:ascii="Arial" w:eastAsia="Times New Roman" w:hAnsi="Arial" w:cs="Arial"/>
                <w:sz w:val="16"/>
                <w:szCs w:val="16"/>
                <w:lang w:eastAsia="ru-RU"/>
              </w:rPr>
              <w:lastRenderedPageBreak/>
              <w:t> </w:t>
            </w:r>
            <w:bookmarkEnd w:id="0"/>
          </w:p>
        </w:tc>
        <w:tc>
          <w:tcPr>
            <w:tcW w:w="3905" w:type="pct"/>
            <w:gridSpan w:val="3"/>
            <w:tcBorders>
              <w:top w:val="nil"/>
              <w:left w:val="nil"/>
              <w:bottom w:val="nil"/>
              <w:right w:val="nil"/>
            </w:tcBorders>
            <w:shd w:val="clear" w:color="000000" w:fill="FFFFFF"/>
            <w:hideMark/>
          </w:tcPr>
          <w:p w:rsidR="00B72D9C" w:rsidRPr="00B72D9C" w:rsidRDefault="00B72D9C" w:rsidP="00B72D9C">
            <w:pPr>
              <w:spacing w:after="0" w:line="240" w:lineRule="auto"/>
              <w:jc w:val="right"/>
              <w:rPr>
                <w:rFonts w:ascii="Arial" w:eastAsia="Times New Roman" w:hAnsi="Arial" w:cs="Arial"/>
                <w:sz w:val="16"/>
                <w:szCs w:val="16"/>
                <w:lang w:eastAsia="ru-RU"/>
              </w:rPr>
            </w:pPr>
            <w:r w:rsidRPr="00B72D9C">
              <w:rPr>
                <w:rFonts w:ascii="Arial" w:eastAsia="Times New Roman" w:hAnsi="Arial" w:cs="Arial"/>
                <w:sz w:val="16"/>
                <w:szCs w:val="16"/>
                <w:lang w:eastAsia="ru-RU"/>
              </w:rPr>
              <w:t>ПРИЛОЖЕНИЕ № 1</w:t>
            </w:r>
            <w:r w:rsidRPr="00B72D9C">
              <w:rPr>
                <w:rFonts w:ascii="Arial" w:eastAsia="Times New Roman" w:hAnsi="Arial" w:cs="Arial"/>
                <w:sz w:val="16"/>
                <w:szCs w:val="16"/>
                <w:lang w:eastAsia="ru-RU"/>
              </w:rPr>
              <w:br/>
              <w:t>к решению Совета депутатов</w:t>
            </w:r>
            <w:r w:rsidRPr="00B72D9C">
              <w:rPr>
                <w:rFonts w:ascii="Arial" w:eastAsia="Times New Roman" w:hAnsi="Arial" w:cs="Arial"/>
                <w:sz w:val="16"/>
                <w:szCs w:val="16"/>
                <w:lang w:eastAsia="ru-RU"/>
              </w:rPr>
              <w:br/>
              <w:t>городского округа Звёздный городок</w:t>
            </w:r>
            <w:r w:rsidRPr="00B72D9C">
              <w:rPr>
                <w:rFonts w:ascii="Arial" w:eastAsia="Times New Roman" w:hAnsi="Arial" w:cs="Arial"/>
                <w:sz w:val="16"/>
                <w:szCs w:val="16"/>
                <w:lang w:eastAsia="ru-RU"/>
              </w:rPr>
              <w:br/>
              <w:t>Московской области</w:t>
            </w:r>
            <w:r w:rsidRPr="00B72D9C">
              <w:rPr>
                <w:rFonts w:ascii="Arial" w:eastAsia="Times New Roman" w:hAnsi="Arial" w:cs="Arial"/>
                <w:sz w:val="16"/>
                <w:szCs w:val="16"/>
                <w:lang w:eastAsia="ru-RU"/>
              </w:rPr>
              <w:br/>
              <w:t>от 20 декабря 2019 г. № 752</w:t>
            </w:r>
          </w:p>
        </w:tc>
      </w:tr>
      <w:tr w:rsidR="00B72D9C" w:rsidRPr="00B72D9C" w:rsidTr="00B72D9C">
        <w:trPr>
          <w:trHeight w:val="20"/>
        </w:trPr>
        <w:tc>
          <w:tcPr>
            <w:tcW w:w="5000" w:type="pct"/>
            <w:gridSpan w:val="5"/>
            <w:tcBorders>
              <w:top w:val="nil"/>
              <w:left w:val="nil"/>
              <w:bottom w:val="nil"/>
              <w:right w:val="nil"/>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b/>
                <w:bCs/>
                <w:sz w:val="16"/>
                <w:szCs w:val="16"/>
                <w:lang w:eastAsia="ru-RU"/>
              </w:rPr>
            </w:pPr>
            <w:r w:rsidRPr="00B72D9C">
              <w:rPr>
                <w:rFonts w:ascii="Arial" w:eastAsia="Times New Roman" w:hAnsi="Arial" w:cs="Arial"/>
                <w:b/>
                <w:bCs/>
                <w:sz w:val="16"/>
                <w:szCs w:val="16"/>
                <w:lang w:eastAsia="ru-RU"/>
              </w:rPr>
              <w:t>Поступление доходов в бюджет городского округа Звёздный городок Московской области</w:t>
            </w:r>
            <w:r w:rsidRPr="00B72D9C">
              <w:rPr>
                <w:rFonts w:ascii="Arial" w:eastAsia="Times New Roman" w:hAnsi="Arial" w:cs="Arial"/>
                <w:b/>
                <w:bCs/>
                <w:sz w:val="16"/>
                <w:szCs w:val="16"/>
                <w:lang w:eastAsia="ru-RU"/>
              </w:rPr>
              <w:br/>
              <w:t>на 2020 год</w:t>
            </w:r>
          </w:p>
        </w:tc>
      </w:tr>
      <w:tr w:rsidR="00B72D9C" w:rsidRPr="00B72D9C" w:rsidTr="00B72D9C">
        <w:trPr>
          <w:gridAfter w:val="2"/>
          <w:wAfter w:w="20" w:type="pct"/>
          <w:trHeight w:val="20"/>
        </w:trPr>
        <w:tc>
          <w:tcPr>
            <w:tcW w:w="107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Коды</w:t>
            </w:r>
          </w:p>
        </w:tc>
        <w:tc>
          <w:tcPr>
            <w:tcW w:w="3173" w:type="pct"/>
            <w:tcBorders>
              <w:top w:val="single" w:sz="4" w:space="0" w:color="auto"/>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Наименования</w:t>
            </w:r>
          </w:p>
        </w:tc>
        <w:tc>
          <w:tcPr>
            <w:tcW w:w="7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Сумма (тыс.</w:t>
            </w:r>
            <w:r w:rsidR="00F03CF0">
              <w:rPr>
                <w:rFonts w:ascii="Arial" w:eastAsia="Times New Roman" w:hAnsi="Arial" w:cs="Arial"/>
                <w:b/>
                <w:bCs/>
                <w:color w:val="000000"/>
                <w:sz w:val="16"/>
                <w:szCs w:val="16"/>
                <w:lang w:eastAsia="ru-RU"/>
              </w:rPr>
              <w:t xml:space="preserve"> </w:t>
            </w:r>
            <w:r w:rsidRPr="00B72D9C">
              <w:rPr>
                <w:rFonts w:ascii="Arial" w:eastAsia="Times New Roman" w:hAnsi="Arial" w:cs="Arial"/>
                <w:b/>
                <w:bCs/>
                <w:color w:val="000000"/>
                <w:sz w:val="16"/>
                <w:szCs w:val="16"/>
                <w:lang w:eastAsia="ru-RU"/>
              </w:rPr>
              <w:t>рублей)</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1</w:t>
            </w:r>
          </w:p>
        </w:tc>
        <w:tc>
          <w:tcPr>
            <w:tcW w:w="3173"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2</w:t>
            </w:r>
          </w:p>
        </w:tc>
        <w:tc>
          <w:tcPr>
            <w:tcW w:w="728" w:type="pct"/>
            <w:tcBorders>
              <w:top w:val="nil"/>
              <w:left w:val="single" w:sz="4" w:space="0" w:color="auto"/>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3</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000 1 00 00000 00 0000 000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НАЛОГОВЫЕ И НЕНАЛОГОВЫЕ ДОХОДЫ</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184 661,8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000 1 01 00000 00 0000 000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НАЛОГИ НА ПРИБЫЛЬ, ДОХОДЫ</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153 288,0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000 1 01 02000 01 0000 110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на доходы физических лиц</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153 288,0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000 1 01 02010 01 0000 110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149 758,0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000 1 01 02020 01 0000 110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300,0  </w:t>
            </w:r>
          </w:p>
        </w:tc>
      </w:tr>
      <w:tr w:rsidR="00B72D9C" w:rsidRPr="00B72D9C" w:rsidTr="00B72D9C">
        <w:trPr>
          <w:gridAfter w:val="2"/>
          <w:wAfter w:w="20" w:type="pct"/>
          <w:trHeight w:val="20"/>
        </w:trPr>
        <w:tc>
          <w:tcPr>
            <w:tcW w:w="1079" w:type="pct"/>
            <w:tcBorders>
              <w:top w:val="nil"/>
              <w:left w:val="single" w:sz="4" w:space="0" w:color="auto"/>
              <w:bottom w:val="nil"/>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000 1 01 02030 01 0000 110</w:t>
            </w:r>
          </w:p>
        </w:tc>
        <w:tc>
          <w:tcPr>
            <w:tcW w:w="3173" w:type="pct"/>
            <w:tcBorders>
              <w:top w:val="nil"/>
              <w:left w:val="nil"/>
              <w:bottom w:val="nil"/>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8" w:type="pct"/>
            <w:tcBorders>
              <w:top w:val="nil"/>
              <w:left w:val="nil"/>
              <w:bottom w:val="nil"/>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3 000,0  </w:t>
            </w:r>
          </w:p>
        </w:tc>
      </w:tr>
      <w:tr w:rsidR="00B72D9C" w:rsidRPr="00B72D9C" w:rsidTr="00B72D9C">
        <w:trPr>
          <w:gridAfter w:val="2"/>
          <w:wAfter w:w="20" w:type="pct"/>
          <w:trHeight w:val="20"/>
        </w:trPr>
        <w:tc>
          <w:tcPr>
            <w:tcW w:w="1079" w:type="pct"/>
            <w:tcBorders>
              <w:top w:val="single" w:sz="4" w:space="0" w:color="auto"/>
              <w:left w:val="single" w:sz="4" w:space="0" w:color="auto"/>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000 1 01 02040 01 0000 110</w:t>
            </w:r>
          </w:p>
        </w:tc>
        <w:tc>
          <w:tcPr>
            <w:tcW w:w="3173" w:type="pct"/>
            <w:tcBorders>
              <w:top w:val="single" w:sz="4" w:space="0" w:color="auto"/>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28" w:type="pct"/>
            <w:tcBorders>
              <w:top w:val="single" w:sz="4" w:space="0" w:color="auto"/>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230,0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000 1 03 00000 00 0000 000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ДОХОДЫ ОТ УПЛАТЫ АКЦИЗОВ</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662,0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000 1 03 02230 01 0000 110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260,0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000 1 03 02240 01 0000 110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000 1 03 02250 01 0000 110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360,0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000 1 03 02260 01 0000 110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728"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000 1 05 00000 00 0000 000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НАЛОГИ НА СОВОКУПНЫЙ ДОХОД</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6 400,0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000 1 05 01000 00 0000 110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взимаемый в связи с применением упрощенной системы налогообложения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4 500,0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000 1 05 01010 01 0000 110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4 100,0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000 1 05 01011 01 0000 110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4 100,0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000 1 05 01020 01 0000 110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000 1 05 01021 01 0000 110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000 1 05 02000 02 0000 110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Единый налог на вмененный доход для отдельных видов деятельности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900,0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000 1 05 02010 02 0000 110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Единый налог на вмененный доход для отдельных видов деятельности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900,0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000 1 05 04000 02 0000 110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взимаемый в связи с применением патентной системы налогообложения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1 000,0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000 1 05 04010 02 0000 110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взимаемый в связи с применением патентной системы налогообложения, зачисляемый в бюджеты городских округов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1 000,0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000 1 06 00000 00 0000 000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НАЛОГИ НА ИМУЩЕСТВО</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1 220,1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000 1 06 01000 00 0000 110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на имущество физических лиц</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900,0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000 1 06 01020 04 0000 110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900,0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000 1 06 06000 00 0000 110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Земельный налог</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320,1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000 1 06 06030 00 0000 110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Земельный налог с организаций</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320,0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000 1 06 06032 04 0000 110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Земельный налог с организаций, обладающих земельным участком, расположенным в границах городских округов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320,0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000 1 06 06040 00 0000 110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Земельный налог с физических лиц, обладающих земельным участком, расположенным в границах городских округов (пени по соответствующему платежу)</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0,1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000 1 06 06042 04 0000 110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Земельный налог с физических лиц, обладающих земельным участком, расположенным в границах городских округов (пени по соответствующему платежу)</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0,1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000 1 08 00000 00 0000 000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ГОСУДАРСТВЕННАЯ ПОШЛИНА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4,0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000 1 08 03000 01 0000 110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Государственная пошлина по делам, рассматриваемым в судах общей юрисдикции, мировыми судьями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000 1 08 03010 01 0000 110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lastRenderedPageBreak/>
              <w:t xml:space="preserve">000 1 11 00000 00 0000 000 </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ДОХОДЫ ОТ ИСПОЛЬЗОВАНИЯ ИМУЩЕСТВА, НАХОДЯЩЕГОСЯ В ГОСУДАРСТВЕННОЙ И МУНИЦИПАЛЬНОЙ СОБСТВЕННОСТИ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22 197,7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000 1 11 05000 00 0000 120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18 817,7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000 1 11 05010 00 0000 120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1 080,0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000 1 11 05012 04 0000 120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1 080,0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000 1 11 05070 00 0000 120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17 737,7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000 1 11 05074 04 0000 120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от сдачи  в аренду имущества, составляющего казну городских округов (за исключением земельных участков)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17 737,7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000 1 11 09000 00 0000 120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3 380,0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000 1 11 09044 04 0000 120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3 380,0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000 1 12 00000 00 0000 000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ПЛАТЕЖИ ПРИ ПОЛЬЗОВАНИИ ПРИРОДНЫМИ РЕСУРСАМИ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800,0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000 1 12 01000 01 0000 120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Плата за негативное воздействие на окружающую среду</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800,0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000 1 12 01010 01 0000 120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Плата за выбросы загрязняющих веществ в атмосферный воздух стационарными объектами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000 1 12 01030 01 0000 120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Плата за выбросы загрязняющих веществ в водные объекты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000 1 12 01041 01 0000 120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Плата за размещение отходов производства </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700,0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000 1 12 01042 01 0000 120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Плата за размещение твердых коммунальных  отходов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000 1 13 00000 00 0000 000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ДОХОДЫ ОТ ОКАЗАНИЯ ПЛАТНЫХ УСЛУГ (РАБОТ) И КОМПЕНСАЦИИ ЗАТРАТ  ГОСУДАТСВА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60,0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000 1 13 01000 00 0000 130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доходы от оказания платных услуг (работ)</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50,0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000 1 13 01994 04 0000 130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доходы от оказания платных услуг (работ) получателями средств бюджета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50,0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000 1 13 02994 04 0000 130</w:t>
            </w:r>
          </w:p>
        </w:tc>
        <w:tc>
          <w:tcPr>
            <w:tcW w:w="3173" w:type="pct"/>
            <w:tcBorders>
              <w:top w:val="nil"/>
              <w:left w:val="nil"/>
              <w:bottom w:val="nil"/>
              <w:right w:val="nil"/>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w:t>
            </w:r>
            <w:r w:rsidR="00F03CF0">
              <w:rPr>
                <w:rFonts w:ascii="Arial" w:eastAsia="Times New Roman" w:hAnsi="Arial" w:cs="Arial"/>
                <w:color w:val="000000"/>
                <w:sz w:val="16"/>
                <w:szCs w:val="16"/>
                <w:lang w:eastAsia="ru-RU"/>
              </w:rPr>
              <w:t>р</w:t>
            </w:r>
            <w:r w:rsidRPr="00B72D9C">
              <w:rPr>
                <w:rFonts w:ascii="Arial" w:eastAsia="Times New Roman" w:hAnsi="Arial" w:cs="Arial"/>
                <w:color w:val="000000"/>
                <w:sz w:val="16"/>
                <w:szCs w:val="16"/>
                <w:lang w:eastAsia="ru-RU"/>
              </w:rPr>
              <w:t xml:space="preserve">очие доходы от компенсации затрат бюджетов городских округов </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000 1 16 00000 00 0000 000</w:t>
            </w:r>
          </w:p>
        </w:tc>
        <w:tc>
          <w:tcPr>
            <w:tcW w:w="3173" w:type="pct"/>
            <w:tcBorders>
              <w:top w:val="single" w:sz="4" w:space="0" w:color="auto"/>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ШТРАФЫ, САНКЦИИ, ВОЗМЕЩЕНИЕ УЩЕРБА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30,0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000 1 16 05160 01 0000 140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Штрафы за налоговые правонарушения, установленные Главой 16 Налогового кодекса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000 1 16 10061 04 0000 140 </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 </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000 1 16 07010 04 0000 140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000 2 00 00000 00 0000 000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БЕЗВОЗМЕЗДНЫЕ ПОСТУПЛЕНИЯ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sz w:val="16"/>
                <w:szCs w:val="16"/>
                <w:lang w:eastAsia="ru-RU"/>
              </w:rPr>
            </w:pPr>
            <w:r w:rsidRPr="00B72D9C">
              <w:rPr>
                <w:rFonts w:ascii="Arial" w:eastAsia="Times New Roman" w:hAnsi="Arial" w:cs="Arial"/>
                <w:b/>
                <w:bCs/>
                <w:sz w:val="16"/>
                <w:szCs w:val="16"/>
                <w:lang w:eastAsia="ru-RU"/>
              </w:rPr>
              <w:t xml:space="preserve">348 350,1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000 2 02 00000 00 0000 000 </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БЕЗВОЗМЕЗДНЫЕ ПОСТУПЛЕНИЯ ОТ ДРУГИХ БЮДЖЕТОВ БЮДЖЕТНОЙ СИСТЕМЫ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sz w:val="16"/>
                <w:szCs w:val="16"/>
                <w:lang w:eastAsia="ru-RU"/>
              </w:rPr>
            </w:pPr>
            <w:r w:rsidRPr="00B72D9C">
              <w:rPr>
                <w:rFonts w:ascii="Arial" w:eastAsia="Times New Roman" w:hAnsi="Arial" w:cs="Arial"/>
                <w:b/>
                <w:bCs/>
                <w:sz w:val="16"/>
                <w:szCs w:val="16"/>
                <w:lang w:eastAsia="ru-RU"/>
              </w:rPr>
              <w:t xml:space="preserve">348 350,1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000 2 02 10000 00 0000 150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Дотации бюджетам субъектов Российской Федерации и муниципальных образований</w:t>
            </w:r>
          </w:p>
        </w:tc>
        <w:tc>
          <w:tcPr>
            <w:tcW w:w="728" w:type="pct"/>
            <w:tcBorders>
              <w:top w:val="nil"/>
              <w:left w:val="nil"/>
              <w:bottom w:val="nil"/>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83 077,0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000 2 02 15001 00 0000 150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Дотации на выравнивание бюджетной обеспеченности</w:t>
            </w:r>
          </w:p>
        </w:tc>
        <w:tc>
          <w:tcPr>
            <w:tcW w:w="728"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19 330,0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000 2 02 15001 04 0000 150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Дотации бюджетам городских округов на выравнивание бюджетной обеспеченности</w:t>
            </w:r>
          </w:p>
        </w:tc>
        <w:tc>
          <w:tcPr>
            <w:tcW w:w="728"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19 330,0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000 2 02 15010 00 0000 150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63 747,0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000 2 02 15010 04 0000 150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Дотации бюджетам городских округов, связанные с особым режимом безопасного функционирования закрытых административно-территориальных образований</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63 747,0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000 2 02 20000 00 0000 150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Субсидии из бюджетам бюджетной системы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158 807,1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000 2 02 20216 00 0000 150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10 232,00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000 2 02 20216 04 0000 150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10 232,0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000 2 02 25519 00 0000 150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Субсидия бюджетам на поддержку отрасли культуры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111,3</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000 2 02 25519 04 0000 150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Субсидия бюджетам городских округов на поддержку отрасли культуры связанной с комплектованием  книжных фондов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sz w:val="16"/>
                <w:szCs w:val="16"/>
                <w:lang w:eastAsia="ru-RU"/>
              </w:rPr>
            </w:pPr>
            <w:r w:rsidRPr="00B72D9C">
              <w:rPr>
                <w:rFonts w:ascii="Arial" w:eastAsia="Times New Roman" w:hAnsi="Arial" w:cs="Arial"/>
                <w:sz w:val="16"/>
                <w:szCs w:val="16"/>
                <w:lang w:eastAsia="ru-RU"/>
              </w:rPr>
              <w:t>111,3</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000 2 02 25555 00 0000 150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Субсидии бюджетам на реализацию программ формирования современной городской среды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sz w:val="16"/>
                <w:szCs w:val="16"/>
                <w:lang w:eastAsia="ru-RU"/>
              </w:rPr>
            </w:pPr>
            <w:r w:rsidRPr="00B72D9C">
              <w:rPr>
                <w:rFonts w:ascii="Arial" w:eastAsia="Times New Roman" w:hAnsi="Arial" w:cs="Arial"/>
                <w:sz w:val="16"/>
                <w:szCs w:val="16"/>
                <w:lang w:eastAsia="ru-RU"/>
              </w:rPr>
              <w:t>142 220,3</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000 2 02 25555 04 0000 150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Субсидии бюджетам городских округов на реализацию программ формирования современной городской среды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sz w:val="16"/>
                <w:szCs w:val="16"/>
                <w:lang w:eastAsia="ru-RU"/>
              </w:rPr>
            </w:pPr>
            <w:r w:rsidRPr="00B72D9C">
              <w:rPr>
                <w:rFonts w:ascii="Arial" w:eastAsia="Times New Roman" w:hAnsi="Arial" w:cs="Arial"/>
                <w:sz w:val="16"/>
                <w:szCs w:val="16"/>
                <w:lang w:eastAsia="ru-RU"/>
              </w:rPr>
              <w:t>142 220,3</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субсидии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6 243,5</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lastRenderedPageBreak/>
              <w:t>000 2 02 29999 04 0000150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F03CF0">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субсидии</w:t>
            </w:r>
            <w:r w:rsidR="00F03CF0">
              <w:rPr>
                <w:rFonts w:ascii="Arial" w:eastAsia="Times New Roman" w:hAnsi="Arial" w:cs="Arial"/>
                <w:color w:val="000000"/>
                <w:sz w:val="16"/>
                <w:szCs w:val="16"/>
                <w:lang w:eastAsia="ru-RU"/>
              </w:rPr>
              <w:t xml:space="preserve"> бюджетам городских округов </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6 243,5</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в том числе на: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Субсидия на предоставление доступа к электронным сервисам цифровой инфраструктуры в сфере жилищно-коммунального хозяйства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83,0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Субсидия на 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82,0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Субсидии на 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39,0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Субсидии на мероприятия по организации отдыха детей в каникулярное время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381,0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Субсидия на ремонт подъездов в многоквартирных домах</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1 745,1</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Субсидия на приобретение коммунальной техники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3 913,4</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000 2 02 29999 04 0000150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Субсидия из бюджета Московской области бюджетам муниципальных образований Московской области на капитальные вложения в объекты инженерной инфраструктуры на территории Московской области, переданных из федеральной собственности</w:t>
            </w:r>
          </w:p>
        </w:tc>
        <w:tc>
          <w:tcPr>
            <w:tcW w:w="728" w:type="pct"/>
            <w:tcBorders>
              <w:top w:val="nil"/>
              <w:left w:val="nil"/>
              <w:bottom w:val="nil"/>
              <w:right w:val="nil"/>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000 2 02 30000 00 0000 150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Субвенции бюджетам субъектов Российской Федерации и муниципальных образований</w:t>
            </w:r>
          </w:p>
        </w:tc>
        <w:tc>
          <w:tcPr>
            <w:tcW w:w="728" w:type="pct"/>
            <w:tcBorders>
              <w:top w:val="single" w:sz="4" w:space="0" w:color="auto"/>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sz w:val="16"/>
                <w:szCs w:val="16"/>
                <w:lang w:eastAsia="ru-RU"/>
              </w:rPr>
            </w:pPr>
            <w:r w:rsidRPr="00B72D9C">
              <w:rPr>
                <w:rFonts w:ascii="Arial" w:eastAsia="Times New Roman" w:hAnsi="Arial" w:cs="Arial"/>
                <w:b/>
                <w:bCs/>
                <w:sz w:val="16"/>
                <w:szCs w:val="16"/>
                <w:lang w:eastAsia="ru-RU"/>
              </w:rPr>
              <w:t>106 466,0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 000 2 02 35082 04 0000 150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sz w:val="16"/>
                <w:szCs w:val="16"/>
                <w:lang w:eastAsia="ru-RU"/>
              </w:rPr>
            </w:pPr>
            <w:r w:rsidRPr="00B72D9C">
              <w:rPr>
                <w:rFonts w:ascii="Arial" w:eastAsia="Times New Roman" w:hAnsi="Arial" w:cs="Arial"/>
                <w:sz w:val="16"/>
                <w:szCs w:val="16"/>
                <w:lang w:eastAsia="ru-RU"/>
              </w:rPr>
              <w:t>3 009,0</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 000 2 02 35082 04 0000 150</w:t>
            </w:r>
          </w:p>
        </w:tc>
        <w:tc>
          <w:tcPr>
            <w:tcW w:w="3173"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both"/>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Субвенция на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3 009,0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000 2 02 35118 00 0000 150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на осуществление первичного воинского учета на территориях, где отсутствуют военные комиссариаты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309,0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000 2 02 35118 04 0000 150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309,0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000 2 02 35120 00 0000 150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000 2 02 35120 04 0000 150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000 2 02 35469 00 0000 150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проведение  всероссийской переписи населения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1 720,0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000 2 02 35469 04 0000 150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проведение  всероссийской переписи населения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1 720,0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000 2 02 30022 00 0000 150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2 352,0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000 2 02 30022 04 0000 150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предоставление гражданам субсидий на оплату жилого помещения и коммунальных услуг</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2 352,0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в том числе на: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000 2 02 30022 04 0000 150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предоставление гражданам субсидий на оплату жилого помещения и коммунальных услуг (в части выплаты гражданам субсидий на оплату жилого помещения и коммунальных услуг)</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220,0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000 2 02 30022 04 0000 150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предоставление гражданам субсидий на оплату жилого помещения и коммунальных услуг (в части обеспечения предоставления гражданам субсидий на оплату жилого помещения и коммунальных услуг)</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2 132,0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000 2 02 30024 00 0000 150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местным бюджетам на выполнение передаваемых полномочий  субъектов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4 230,0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000 2 02 30024 04 0000 150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выполнение передаваемых полномочий  субъектов Российской Федерации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4 230,0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в том числе на: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000 2 02 30024 04 0000 150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3 463,0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000 2 02 30024 04 0000 150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обеспечение переданных муниципальным районам и городским округам Московской области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767,0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000 2 02 30029 00 0000 150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2 424,0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2 424,0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в том числе на: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lastRenderedPageBreak/>
              <w:t>000 2 02 30029 04 0000 150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2 315,0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23,0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000 2 02 30029 04 0000 150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86,0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000 2 02 39999 00 0000 150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субвенции</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92 421,0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Прочие субвенции бюджетам городских округов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92 421,0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в том числе на: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услуг)(СОШ)</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55 975,0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33 143,0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на выполнение передаваемых полномочий субъектов Российской Федерации (в сфере образования и организации деятельности комиссий по делам несовершеннолетних и защите их прав)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2 177,0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бюджетам городских округов Московской области для осуществления государственных полномочий Московской области в области земельных отношений</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255,0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561,0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Субвенции бюджетам городских округов Московской области на осуществление переданных полномочий Московской области по организации проведения мероприятий по отлову и содержанию безнадзорных животных </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51,0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vAlign w:val="center"/>
            <w:hideMark/>
          </w:tcPr>
          <w:p w:rsidR="00B72D9C" w:rsidRPr="00B72D9C" w:rsidRDefault="00B72D9C" w:rsidP="00B72D9C">
            <w:pPr>
              <w:spacing w:after="0" w:line="240" w:lineRule="auto"/>
              <w:jc w:val="both"/>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Субвенция на осуществление передаваемых полномочий Московской полномочий по транспортировке в морг, включая </w:t>
            </w:r>
            <w:proofErr w:type="spellStart"/>
            <w:r w:rsidRPr="00B72D9C">
              <w:rPr>
                <w:rFonts w:ascii="Arial" w:eastAsia="Times New Roman" w:hAnsi="Arial" w:cs="Arial"/>
                <w:color w:val="000000"/>
                <w:sz w:val="16"/>
                <w:szCs w:val="16"/>
                <w:lang w:eastAsia="ru-RU"/>
              </w:rPr>
              <w:t>перезагрузочные</w:t>
            </w:r>
            <w:proofErr w:type="spellEnd"/>
            <w:r w:rsidRPr="00B72D9C">
              <w:rPr>
                <w:rFonts w:ascii="Arial" w:eastAsia="Times New Roman" w:hAnsi="Arial" w:cs="Arial"/>
                <w:color w:val="000000"/>
                <w:sz w:val="16"/>
                <w:szCs w:val="16"/>
                <w:lang w:eastAsia="ru-RU"/>
              </w:rPr>
              <w:t xml:space="preserve"> работы, с мест обнаружения или происшествия умерших для производства судебно-медицинской экспертизы.</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22,0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000 2 02 39999 04 0000 150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sz w:val="16"/>
                <w:szCs w:val="16"/>
                <w:lang w:eastAsia="ru-RU"/>
              </w:rPr>
            </w:pPr>
            <w:r w:rsidRPr="00B72D9C">
              <w:rPr>
                <w:rFonts w:ascii="Arial" w:eastAsia="Times New Roman" w:hAnsi="Arial" w:cs="Arial"/>
                <w:sz w:val="16"/>
                <w:szCs w:val="16"/>
                <w:lang w:eastAsia="ru-RU"/>
              </w:rPr>
              <w:t>Субвенция на осуществления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237,0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000 2 18 00000 00 0000 000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000 2 18 04000 00 0000 000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бюджетов от возврата организациями остатков субсидий прошлых лет</w:t>
            </w:r>
          </w:p>
        </w:tc>
        <w:tc>
          <w:tcPr>
            <w:tcW w:w="728"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000 2 18 04010 00 0000 150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бюджетов от возврата бюджетными учреждениями остатков субсидий прошлых лет</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000 2 18 04010 04 0000 150</w:t>
            </w:r>
          </w:p>
        </w:tc>
        <w:tc>
          <w:tcPr>
            <w:tcW w:w="3173" w:type="pct"/>
            <w:tcBorders>
              <w:top w:val="nil"/>
              <w:left w:val="nil"/>
              <w:bottom w:val="single" w:sz="4" w:space="0" w:color="auto"/>
              <w:right w:val="single" w:sz="4" w:space="0" w:color="auto"/>
            </w:tcBorders>
            <w:shd w:val="clear" w:color="000000" w:fill="FFFFFF"/>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Доходы бюджетов городских округов от возврата бюджетными учреждениями остатков субсидий прошлых лет</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000 2 19 00000 00 0000 000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sz w:val="16"/>
                <w:szCs w:val="16"/>
                <w:lang w:eastAsia="ru-RU"/>
              </w:rPr>
            </w:pPr>
            <w:r w:rsidRPr="00B72D9C">
              <w:rPr>
                <w:rFonts w:ascii="Arial" w:eastAsia="Times New Roman" w:hAnsi="Arial" w:cs="Arial"/>
                <w:b/>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000 2 19 60010 00 0000 150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sz w:val="16"/>
                <w:szCs w:val="16"/>
                <w:lang w:eastAsia="ru-RU"/>
              </w:rPr>
            </w:pPr>
            <w:r w:rsidRPr="00B72D9C">
              <w:rPr>
                <w:rFonts w:ascii="Arial" w:eastAsia="Times New Roman" w:hAnsi="Arial" w:cs="Arial"/>
                <w:sz w:val="16"/>
                <w:szCs w:val="16"/>
                <w:lang w:eastAsia="ru-RU"/>
              </w:rPr>
              <w:t>Возврат прочих остатков субсидий, субвенций и иных межбюджетных трансфертов, имеющих целевое назначение, прошлых лет</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  </w:t>
            </w:r>
          </w:p>
        </w:tc>
      </w:tr>
      <w:tr w:rsidR="00B72D9C" w:rsidRPr="00B72D9C" w:rsidTr="00B72D9C">
        <w:trPr>
          <w:gridAfter w:val="2"/>
          <w:wAfter w:w="20" w:type="pct"/>
          <w:trHeight w:val="20"/>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000 2 19 60010 04 0000 150</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sz w:val="16"/>
                <w:szCs w:val="16"/>
                <w:lang w:eastAsia="ru-RU"/>
              </w:rPr>
            </w:pPr>
            <w:r w:rsidRPr="00B72D9C">
              <w:rPr>
                <w:rFonts w:ascii="Arial" w:eastAsia="Times New Roman" w:hAnsi="Arial" w:cs="Arial"/>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color w:val="000000"/>
                <w:sz w:val="16"/>
                <w:szCs w:val="16"/>
                <w:lang w:eastAsia="ru-RU"/>
              </w:rPr>
            </w:pPr>
            <w:r w:rsidRPr="00B72D9C">
              <w:rPr>
                <w:rFonts w:ascii="Arial" w:eastAsia="Times New Roman" w:hAnsi="Arial" w:cs="Arial"/>
                <w:color w:val="000000"/>
                <w:sz w:val="16"/>
                <w:szCs w:val="16"/>
                <w:lang w:eastAsia="ru-RU"/>
              </w:rPr>
              <w:t xml:space="preserve">0,0  </w:t>
            </w:r>
          </w:p>
        </w:tc>
      </w:tr>
      <w:tr w:rsidR="00B72D9C" w:rsidRPr="00B72D9C" w:rsidTr="00B72D9C">
        <w:trPr>
          <w:gridAfter w:val="2"/>
          <w:wAfter w:w="20" w:type="pct"/>
          <w:trHeight w:val="104"/>
        </w:trPr>
        <w:tc>
          <w:tcPr>
            <w:tcW w:w="1079" w:type="pct"/>
            <w:tcBorders>
              <w:top w:val="nil"/>
              <w:left w:val="single" w:sz="4" w:space="0" w:color="auto"/>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ВСЕГО ДОХОДОВ </w:t>
            </w:r>
          </w:p>
        </w:tc>
        <w:tc>
          <w:tcPr>
            <w:tcW w:w="3173"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w:t>
            </w:r>
          </w:p>
        </w:tc>
        <w:tc>
          <w:tcPr>
            <w:tcW w:w="728" w:type="pct"/>
            <w:tcBorders>
              <w:top w:val="nil"/>
              <w:left w:val="nil"/>
              <w:bottom w:val="single" w:sz="4" w:space="0" w:color="auto"/>
              <w:right w:val="single" w:sz="4" w:space="0" w:color="auto"/>
            </w:tcBorders>
            <w:shd w:val="clear" w:color="000000" w:fill="FFFFFF"/>
            <w:vAlign w:val="bottom"/>
            <w:hideMark/>
          </w:tcPr>
          <w:p w:rsidR="00B72D9C" w:rsidRPr="00B72D9C" w:rsidRDefault="00B72D9C" w:rsidP="00B72D9C">
            <w:pPr>
              <w:spacing w:after="0" w:line="240" w:lineRule="auto"/>
              <w:jc w:val="center"/>
              <w:rPr>
                <w:rFonts w:ascii="Arial" w:eastAsia="Times New Roman" w:hAnsi="Arial" w:cs="Arial"/>
                <w:b/>
                <w:bCs/>
                <w:color w:val="000000"/>
                <w:sz w:val="16"/>
                <w:szCs w:val="16"/>
                <w:lang w:eastAsia="ru-RU"/>
              </w:rPr>
            </w:pPr>
            <w:r w:rsidRPr="00B72D9C">
              <w:rPr>
                <w:rFonts w:ascii="Arial" w:eastAsia="Times New Roman" w:hAnsi="Arial" w:cs="Arial"/>
                <w:b/>
                <w:bCs/>
                <w:color w:val="000000"/>
                <w:sz w:val="16"/>
                <w:szCs w:val="16"/>
                <w:lang w:eastAsia="ru-RU"/>
              </w:rPr>
              <w:t xml:space="preserve">533 011,9  </w:t>
            </w:r>
          </w:p>
        </w:tc>
      </w:tr>
    </w:tbl>
    <w:p w:rsidR="000A56B0" w:rsidRDefault="000A56B0" w:rsidP="00B72D9C">
      <w:pPr>
        <w:spacing w:after="0" w:line="240" w:lineRule="auto"/>
      </w:pPr>
    </w:p>
    <w:p w:rsidR="000A56B0" w:rsidRDefault="000A56B0">
      <w:r>
        <w:br w:type="page"/>
      </w:r>
    </w:p>
    <w:p w:rsidR="00B72D9C" w:rsidRDefault="00B72D9C" w:rsidP="00B72D9C">
      <w:pPr>
        <w:spacing w:after="0" w:line="240" w:lineRule="auto"/>
      </w:pPr>
    </w:p>
    <w:tbl>
      <w:tblPr>
        <w:tblW w:w="5035" w:type="pct"/>
        <w:tblLook w:val="04A0" w:firstRow="1" w:lastRow="0" w:firstColumn="1" w:lastColumn="0" w:noHBand="0" w:noVBand="1"/>
      </w:tblPr>
      <w:tblGrid>
        <w:gridCol w:w="2269"/>
        <w:gridCol w:w="5428"/>
        <w:gridCol w:w="1196"/>
        <w:gridCol w:w="8"/>
        <w:gridCol w:w="1367"/>
        <w:gridCol w:w="8"/>
      </w:tblGrid>
      <w:tr w:rsidR="000A56B0" w:rsidRPr="000A56B0" w:rsidTr="000A56B0">
        <w:trPr>
          <w:gridAfter w:val="1"/>
          <w:wAfter w:w="5" w:type="pct"/>
          <w:trHeight w:val="20"/>
        </w:trPr>
        <w:tc>
          <w:tcPr>
            <w:tcW w:w="1104" w:type="pct"/>
            <w:tcBorders>
              <w:top w:val="nil"/>
              <w:left w:val="nil"/>
              <w:bottom w:val="nil"/>
              <w:right w:val="nil"/>
            </w:tcBorders>
            <w:shd w:val="clear" w:color="auto" w:fill="auto"/>
            <w:vAlign w:val="bottom"/>
            <w:hideMark/>
          </w:tcPr>
          <w:p w:rsidR="000A56B0" w:rsidRPr="000A56B0" w:rsidRDefault="000A56B0" w:rsidP="000A56B0">
            <w:pPr>
              <w:spacing w:after="0" w:line="240" w:lineRule="auto"/>
              <w:rPr>
                <w:rFonts w:ascii="Times New Roman" w:eastAsia="Times New Roman" w:hAnsi="Times New Roman" w:cs="Times New Roman"/>
                <w:sz w:val="24"/>
                <w:szCs w:val="24"/>
                <w:lang w:eastAsia="ru-RU"/>
              </w:rPr>
            </w:pPr>
          </w:p>
        </w:tc>
        <w:tc>
          <w:tcPr>
            <w:tcW w:w="3891" w:type="pct"/>
            <w:gridSpan w:val="4"/>
            <w:tcBorders>
              <w:top w:val="nil"/>
              <w:left w:val="nil"/>
              <w:bottom w:val="nil"/>
              <w:right w:val="nil"/>
            </w:tcBorders>
            <w:shd w:val="clear" w:color="auto" w:fill="auto"/>
            <w:hideMark/>
          </w:tcPr>
          <w:p w:rsidR="000A56B0" w:rsidRPr="000A56B0" w:rsidRDefault="000A56B0" w:rsidP="000A56B0">
            <w:pPr>
              <w:spacing w:after="0" w:line="240" w:lineRule="auto"/>
              <w:jc w:val="right"/>
              <w:rPr>
                <w:rFonts w:ascii="Arial" w:eastAsia="Times New Roman" w:hAnsi="Arial" w:cs="Arial"/>
                <w:sz w:val="16"/>
                <w:szCs w:val="16"/>
                <w:lang w:eastAsia="ru-RU"/>
              </w:rPr>
            </w:pPr>
            <w:r w:rsidRPr="000A56B0">
              <w:rPr>
                <w:rFonts w:ascii="Arial" w:eastAsia="Times New Roman" w:hAnsi="Arial" w:cs="Arial"/>
                <w:sz w:val="16"/>
                <w:szCs w:val="16"/>
                <w:lang w:eastAsia="ru-RU"/>
              </w:rPr>
              <w:t>ПРИЛОЖЕНИЕ № 2</w:t>
            </w:r>
            <w:r w:rsidRPr="000A56B0">
              <w:rPr>
                <w:rFonts w:ascii="Arial" w:eastAsia="Times New Roman" w:hAnsi="Arial" w:cs="Arial"/>
                <w:sz w:val="16"/>
                <w:szCs w:val="16"/>
                <w:lang w:eastAsia="ru-RU"/>
              </w:rPr>
              <w:br/>
              <w:t>к решению Совета депутатов</w:t>
            </w:r>
            <w:r w:rsidRPr="000A56B0">
              <w:rPr>
                <w:rFonts w:ascii="Arial" w:eastAsia="Times New Roman" w:hAnsi="Arial" w:cs="Arial"/>
                <w:sz w:val="16"/>
                <w:szCs w:val="16"/>
                <w:lang w:eastAsia="ru-RU"/>
              </w:rPr>
              <w:br/>
              <w:t>городского округа Звёздный городок</w:t>
            </w:r>
            <w:r w:rsidRPr="000A56B0">
              <w:rPr>
                <w:rFonts w:ascii="Arial" w:eastAsia="Times New Roman" w:hAnsi="Arial" w:cs="Arial"/>
                <w:sz w:val="16"/>
                <w:szCs w:val="16"/>
                <w:lang w:eastAsia="ru-RU"/>
              </w:rPr>
              <w:br/>
              <w:t>Московской области</w:t>
            </w:r>
            <w:r w:rsidRPr="000A56B0">
              <w:rPr>
                <w:rFonts w:ascii="Arial" w:eastAsia="Times New Roman" w:hAnsi="Arial" w:cs="Arial"/>
                <w:sz w:val="16"/>
                <w:szCs w:val="16"/>
                <w:lang w:eastAsia="ru-RU"/>
              </w:rPr>
              <w:br/>
              <w:t>от 20 декабря 2019 г. № 752</w:t>
            </w:r>
          </w:p>
        </w:tc>
      </w:tr>
      <w:tr w:rsidR="000A56B0" w:rsidRPr="000A56B0" w:rsidTr="000A56B0">
        <w:trPr>
          <w:trHeight w:val="20"/>
        </w:trPr>
        <w:tc>
          <w:tcPr>
            <w:tcW w:w="4331" w:type="pct"/>
            <w:gridSpan w:val="4"/>
            <w:tcBorders>
              <w:top w:val="nil"/>
              <w:left w:val="nil"/>
              <w:bottom w:val="nil"/>
              <w:right w:val="nil"/>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Поступление доходов в бюджет городского округа Звёздный городок Московской области</w:t>
            </w:r>
            <w:r w:rsidRPr="000A56B0">
              <w:rPr>
                <w:rFonts w:ascii="Arial" w:eastAsia="Times New Roman" w:hAnsi="Arial" w:cs="Arial"/>
                <w:b/>
                <w:bCs/>
                <w:sz w:val="16"/>
                <w:szCs w:val="16"/>
                <w:lang w:eastAsia="ru-RU"/>
              </w:rPr>
              <w:br/>
              <w:t>на плановый период 2021 и 2022 годов</w:t>
            </w:r>
          </w:p>
        </w:tc>
        <w:tc>
          <w:tcPr>
            <w:tcW w:w="669" w:type="pct"/>
            <w:gridSpan w:val="2"/>
            <w:tcBorders>
              <w:top w:val="nil"/>
              <w:left w:val="nil"/>
              <w:bottom w:val="nil"/>
              <w:right w:val="nil"/>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p>
        </w:tc>
      </w:tr>
      <w:tr w:rsidR="000A56B0" w:rsidRPr="000A56B0" w:rsidTr="000A56B0">
        <w:trPr>
          <w:gridAfter w:val="1"/>
          <w:wAfter w:w="5" w:type="pct"/>
          <w:trHeight w:val="20"/>
        </w:trPr>
        <w:tc>
          <w:tcPr>
            <w:tcW w:w="1104" w:type="pct"/>
            <w:vMerge w:val="restart"/>
            <w:tcBorders>
              <w:top w:val="single" w:sz="4" w:space="0" w:color="auto"/>
              <w:left w:val="single" w:sz="4" w:space="0" w:color="auto"/>
              <w:bottom w:val="single" w:sz="4" w:space="0" w:color="000000"/>
              <w:right w:val="nil"/>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Коды</w:t>
            </w:r>
          </w:p>
        </w:tc>
        <w:tc>
          <w:tcPr>
            <w:tcW w:w="26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Наименования</w:t>
            </w:r>
          </w:p>
        </w:tc>
        <w:tc>
          <w:tcPr>
            <w:tcW w:w="1250"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Сумма (тыс.</w:t>
            </w:r>
            <w:r w:rsidR="00B8414F">
              <w:rPr>
                <w:rFonts w:ascii="Arial" w:eastAsia="Times New Roman" w:hAnsi="Arial" w:cs="Arial"/>
                <w:b/>
                <w:bCs/>
                <w:sz w:val="16"/>
                <w:szCs w:val="16"/>
                <w:lang w:eastAsia="ru-RU"/>
              </w:rPr>
              <w:t xml:space="preserve"> </w:t>
            </w:r>
            <w:r w:rsidRPr="000A56B0">
              <w:rPr>
                <w:rFonts w:ascii="Arial" w:eastAsia="Times New Roman" w:hAnsi="Arial" w:cs="Arial"/>
                <w:b/>
                <w:bCs/>
                <w:sz w:val="16"/>
                <w:szCs w:val="16"/>
                <w:lang w:eastAsia="ru-RU"/>
              </w:rPr>
              <w:t>рублей)</w:t>
            </w:r>
          </w:p>
        </w:tc>
      </w:tr>
      <w:tr w:rsidR="000A56B0" w:rsidRPr="000A56B0" w:rsidTr="000A56B0">
        <w:trPr>
          <w:gridAfter w:val="1"/>
          <w:wAfter w:w="5" w:type="pct"/>
          <w:trHeight w:val="20"/>
        </w:trPr>
        <w:tc>
          <w:tcPr>
            <w:tcW w:w="1104" w:type="pct"/>
            <w:vMerge/>
            <w:tcBorders>
              <w:top w:val="single" w:sz="4" w:space="0" w:color="auto"/>
              <w:left w:val="single" w:sz="4" w:space="0" w:color="auto"/>
              <w:bottom w:val="single" w:sz="4" w:space="0" w:color="000000"/>
              <w:right w:val="nil"/>
            </w:tcBorders>
            <w:vAlign w:val="center"/>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p>
        </w:tc>
        <w:tc>
          <w:tcPr>
            <w:tcW w:w="2641" w:type="pct"/>
            <w:vMerge/>
            <w:tcBorders>
              <w:top w:val="single" w:sz="4" w:space="0" w:color="auto"/>
              <w:left w:val="single" w:sz="4" w:space="0" w:color="auto"/>
              <w:bottom w:val="single" w:sz="4" w:space="0" w:color="auto"/>
              <w:right w:val="single" w:sz="4" w:space="0" w:color="auto"/>
            </w:tcBorders>
            <w:vAlign w:val="center"/>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p>
        </w:tc>
        <w:tc>
          <w:tcPr>
            <w:tcW w:w="582" w:type="pct"/>
            <w:tcBorders>
              <w:top w:val="nil"/>
              <w:left w:val="single" w:sz="4" w:space="0" w:color="auto"/>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2021 год</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2022 год</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w:t>
            </w:r>
          </w:p>
        </w:tc>
        <w:tc>
          <w:tcPr>
            <w:tcW w:w="2641"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2</w:t>
            </w:r>
          </w:p>
        </w:tc>
        <w:tc>
          <w:tcPr>
            <w:tcW w:w="582" w:type="pct"/>
            <w:tcBorders>
              <w:top w:val="nil"/>
              <w:left w:val="single" w:sz="4" w:space="0" w:color="auto"/>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3</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4</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000 1 00 00000 00 0000 000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НАЛОГОВЫЕ И НЕНАЛОГОВЫЕ ДОХОДЫ</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188 127,8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198 708,8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000 1 01 00000 00 0000 000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НАЛОГИ НА ПРИБЫЛЬ, ДОХОДЫ</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156 764,0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167 345,0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000 1 01 02000 01 0000 110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на доходы физических лиц</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156 764,0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167 345,0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000 1 01 02010 01 0000 110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153 234,0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163 815,0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000 1 01 02020 01 0000 110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300,0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300,0  </w:t>
            </w:r>
          </w:p>
        </w:tc>
      </w:tr>
      <w:tr w:rsidR="000A56B0" w:rsidRPr="000A56B0" w:rsidTr="000A56B0">
        <w:trPr>
          <w:gridAfter w:val="1"/>
          <w:wAfter w:w="5" w:type="pct"/>
          <w:trHeight w:val="20"/>
        </w:trPr>
        <w:tc>
          <w:tcPr>
            <w:tcW w:w="1104" w:type="pct"/>
            <w:tcBorders>
              <w:top w:val="nil"/>
              <w:left w:val="single" w:sz="4" w:space="0" w:color="auto"/>
              <w:bottom w:val="nil"/>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000 1 01 02030 01 0000 110</w:t>
            </w:r>
          </w:p>
        </w:tc>
        <w:tc>
          <w:tcPr>
            <w:tcW w:w="2641" w:type="pct"/>
            <w:tcBorders>
              <w:top w:val="nil"/>
              <w:left w:val="nil"/>
              <w:bottom w:val="nil"/>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582" w:type="pct"/>
            <w:tcBorders>
              <w:top w:val="nil"/>
              <w:left w:val="nil"/>
              <w:bottom w:val="nil"/>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3 000,0  </w:t>
            </w:r>
          </w:p>
        </w:tc>
        <w:tc>
          <w:tcPr>
            <w:tcW w:w="669" w:type="pct"/>
            <w:gridSpan w:val="2"/>
            <w:tcBorders>
              <w:top w:val="nil"/>
              <w:left w:val="nil"/>
              <w:bottom w:val="nil"/>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3 000,0  </w:t>
            </w:r>
          </w:p>
        </w:tc>
      </w:tr>
      <w:tr w:rsidR="000A56B0" w:rsidRPr="000A56B0" w:rsidTr="000A56B0">
        <w:trPr>
          <w:gridAfter w:val="1"/>
          <w:wAfter w:w="5" w:type="pct"/>
          <w:trHeight w:val="20"/>
        </w:trPr>
        <w:tc>
          <w:tcPr>
            <w:tcW w:w="1104" w:type="pct"/>
            <w:tcBorders>
              <w:top w:val="single" w:sz="4" w:space="0" w:color="auto"/>
              <w:left w:val="single" w:sz="4" w:space="0" w:color="auto"/>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000 1 01 02040 01 0000 110</w:t>
            </w:r>
          </w:p>
        </w:tc>
        <w:tc>
          <w:tcPr>
            <w:tcW w:w="2641" w:type="pct"/>
            <w:tcBorders>
              <w:top w:val="single" w:sz="4" w:space="0" w:color="auto"/>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82" w:type="pct"/>
            <w:tcBorders>
              <w:top w:val="single" w:sz="4" w:space="0" w:color="auto"/>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230,0  </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230,0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000 1 03 00000 00 0000 000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ДОХОДЫ ОТ УПЛАТЫ АКЦИЗОВ</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602,0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602,0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000 1 03 02230 01 0000 110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260,0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260,0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000 1 03 02240 01 0000 110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000 1 03 02250 01 0000 110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300,0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000 1 03 02260 01 0000 110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582"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  </w:t>
            </w:r>
          </w:p>
        </w:tc>
        <w:tc>
          <w:tcPr>
            <w:tcW w:w="669" w:type="pct"/>
            <w:gridSpan w:val="2"/>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000 1 05 00000 00 0000 000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НАЛОГИ НА СОВОКУПНЫЙ ДОХОД</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6 450,0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6 450,0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000 1 05 01000 00 0000 110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взимаемый в связи с применением упрощенной системы налогообложения</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4 500,0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4 500,0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000 1 05 01010 01 0000 110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4 100,0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4 100,0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000 1 05 01011 01 0000 110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4 100,0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4 100,0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000 1 05 01020 01 0000 110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000 1 05 01021 01 0000 110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000 1 05 02000 02 0000 110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Единый налог на вмененный доход для отдельных видов деятельности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950,0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950,0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000 1 05 02010 02 0000 110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Единый налог на вмененный доход для отдельных видов деятельности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950,0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950,0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000 1 05 04000 02 0000 110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взимаемый в связи с применением патентной системы налогообложения</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000 1 05 04010 02 0000 110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взимаемый в связи с применением патентной системы налогообложения, зачисляемый в бюджеты городских округов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000 1 06 00000 00 0000 000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НАЛОГИ НА ИМУЩЕСТВО</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1 220,1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1 220,1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000 1 06 01000 00 0000 110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на имущество физических лиц</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lastRenderedPageBreak/>
              <w:t>000 1 06 01020 04 0000 110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000 1 06 06000 00 0000 110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Земельный налог</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320,1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320,1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000 1 06 06030 00 0000 110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Земельный налог с организаций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000 1 06 06032 04 0000 110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Земельный налог с организаций, обладающих земельным участком, расположенным в границах городских округов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000 1 06 06040 00 0000 110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Земельный налог с физических лиц, обладающих земельным участком, расположенным в границах городских округов (пени по соответствующему платежу)</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0,1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0,1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000 1 06 06042 04 0000 110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Земельный налог с физических лиц, обладающих земельным участком, расположенным в границах городских округов (пени по соответствующему платежу)</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0,1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0,1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000 1 08 00000 00 0000 000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ГОСУДАРСТВЕННАЯ ПОШЛИНА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4,0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4,0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000 1 08 03000 01 0000 110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Государственная пошлина по делам, рассматриваемым в судах общей юрисдикции, мировыми судьями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000 1 08 03010 01 0000 110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000 1 11 00000 00 0000 000 </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ДОХОДЫ ОТ ИСПОЛЬЗОВАНИЯ ИМУЩЕСТВА, НАХОДЯЩЕГОСЯ В ГОСУДАРСТВЕННОЙ И МУНИЦИПАЛЬНОЙ СОБСТВЕННОСТИ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22 197,7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22 197,7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000 1 11 05000 00 0000 120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18 817,7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18 817,7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000 1 11 05010 00 0000 120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1 080,0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1 080,0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000 1 11 05012 04 0000 120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1 080,0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1 080,0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000 1 11 05070 00 0000 120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17 737,7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17 737,7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000 1 11 05074 04 0000 120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от сдачи  в аренду имущества, составляющего казну городских округов (за исключением земельных участков)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17 737,7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17 737,7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000 1 11 09000 00 0000 120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3 380,0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3 380,0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000 1 11 09044 04 0000 120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3 380,0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3 380,0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000 1 12 00000 00 0000 000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ПЛАТЕЖИ ПРИ ПОЛЬЗОВАНИИ ПРИРОДНЫМИ РЕСУРСАМИ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800,0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800,0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000 1 12 01000 01 0000 120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Плата за негативное воздействие на окружающую среду</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800,0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800,0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000 1 12 01010 01 0000 120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Плата за выбросы загрязняющих веществ в атмосферный воздух стационарными объектами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000 1 12 01030 01 0000 120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Плата за выбросы загрязняющих веществ в водные объекты</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000 1 12 01041 01 0000 120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Плата за размещение отходов производства </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700,0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700,0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000 1 12 01042 01 0000 120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Плата за размещение твердых коммунальных  отходов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000 1 13 00000 00 0000 000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ДОХОДЫ ОТ ОКАЗАНИЯ ПЛАТНЫХ УСЛУГ (РАБОТ) И КОМПЕНСАЦИИ ЗАТРАТ  ГОСУДАТСВА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60,0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60,0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000 1 13 01000 00 0000 130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доходы от оказания платных услуг (работ)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000 1 13 01994 04 0000 130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доходы от оказания платных услуг (работ) получателями средств бюджета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000 1 13 02994 04 0000 130</w:t>
            </w:r>
          </w:p>
        </w:tc>
        <w:tc>
          <w:tcPr>
            <w:tcW w:w="2641" w:type="pct"/>
            <w:tcBorders>
              <w:top w:val="nil"/>
              <w:left w:val="nil"/>
              <w:bottom w:val="nil"/>
              <w:right w:val="nil"/>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w:t>
            </w:r>
            <w:r w:rsidR="00B8414F">
              <w:rPr>
                <w:rFonts w:ascii="Arial" w:eastAsia="Times New Roman" w:hAnsi="Arial" w:cs="Arial"/>
                <w:color w:val="000000"/>
                <w:sz w:val="16"/>
                <w:szCs w:val="16"/>
                <w:lang w:eastAsia="ru-RU"/>
              </w:rPr>
              <w:t>р</w:t>
            </w:r>
            <w:r w:rsidRPr="000A56B0">
              <w:rPr>
                <w:rFonts w:ascii="Arial" w:eastAsia="Times New Roman" w:hAnsi="Arial" w:cs="Arial"/>
                <w:color w:val="000000"/>
                <w:sz w:val="16"/>
                <w:szCs w:val="16"/>
                <w:lang w:eastAsia="ru-RU"/>
              </w:rPr>
              <w:t xml:space="preserve">очие доходы от компенсации затрат бюджетов городских округов </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000 1 16 00000 00 0000 000</w:t>
            </w:r>
          </w:p>
        </w:tc>
        <w:tc>
          <w:tcPr>
            <w:tcW w:w="2641" w:type="pct"/>
            <w:tcBorders>
              <w:top w:val="single" w:sz="4" w:space="0" w:color="auto"/>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ШТРАФЫ, САНКЦИИ, ВОЗМЕЩЕНИЕ УЩЕРБА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30,0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30,0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000 1 16 05160 01 0000 140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Штрафы за налоговые правонарушения, установленные Главой 16 Налогового кодекса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000 1 16 10061 04 0000 140 </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 </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000 1 16 07010 04 0000 140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000 2 00 00000 00 0000 000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БЕЗВОЗМЕЗДНЫЕ ПОСТУПЛЕНИЯ</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 xml:space="preserve">205 482,3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 xml:space="preserve">170 701,2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lastRenderedPageBreak/>
              <w:t xml:space="preserve">000 2 02 00000 00 0000 000 </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БЕЗВОЗМЕЗДНЫЕ ПОСТУПЛЕНИЯ ОТ ДРУГИХ БЮДЖЕТОВ БЮДЖЕТНОЙ СИСТЕМЫ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 xml:space="preserve">205 482,3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 xml:space="preserve">170 701,2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000 2 02 10000 00 0000 150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Дотации бюджетам субъектов Российской Федерации и муниципальных образований</w:t>
            </w:r>
          </w:p>
        </w:tc>
        <w:tc>
          <w:tcPr>
            <w:tcW w:w="582" w:type="pct"/>
            <w:tcBorders>
              <w:top w:val="nil"/>
              <w:left w:val="nil"/>
              <w:bottom w:val="nil"/>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59 610,0  </w:t>
            </w:r>
          </w:p>
        </w:tc>
        <w:tc>
          <w:tcPr>
            <w:tcW w:w="669" w:type="pct"/>
            <w:gridSpan w:val="2"/>
            <w:tcBorders>
              <w:top w:val="nil"/>
              <w:left w:val="nil"/>
              <w:bottom w:val="nil"/>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50 998,0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000 2 02 15001 00 0000 150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Дотации на выравнивание бюджетной обеспеченности</w:t>
            </w:r>
          </w:p>
        </w:tc>
        <w:tc>
          <w:tcPr>
            <w:tcW w:w="58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153,0  </w:t>
            </w:r>
          </w:p>
        </w:tc>
        <w:tc>
          <w:tcPr>
            <w:tcW w:w="669" w:type="pct"/>
            <w:gridSpan w:val="2"/>
            <w:tcBorders>
              <w:top w:val="single" w:sz="4" w:space="0" w:color="auto"/>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000 2 02 15001 04 0000 150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Дотации бюджетам городских округов на выравнивание бюджетной обеспеченности</w:t>
            </w:r>
          </w:p>
        </w:tc>
        <w:tc>
          <w:tcPr>
            <w:tcW w:w="582"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153,0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000 2 02 15010 00 0000 150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59 457,0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50 998,0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000 2 02 15010 04 0000 150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Дотации бюджетам городских округов, связанные с особым режимом безопасного функционирования закрытых административно-территориальных образований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59 457,0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50 998,0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000 2 02 20000 00 0000 150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Субсидии из бюджета бюджетной системы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44 369,3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18 134,2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000 2 02 20216 00 0000 150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13 878,00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14 159,00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000 2 02 20216 04 0000 150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13 878,0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14 159,0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000 2 02 25210 04 0000 150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Субсидии на внедрение целевой модели ци</w:t>
            </w:r>
            <w:r w:rsidR="00B8414F">
              <w:rPr>
                <w:rFonts w:ascii="Arial" w:eastAsia="Times New Roman" w:hAnsi="Arial" w:cs="Arial"/>
                <w:color w:val="000000"/>
                <w:sz w:val="16"/>
                <w:szCs w:val="16"/>
                <w:lang w:eastAsia="ru-RU"/>
              </w:rPr>
              <w:t>ф</w:t>
            </w:r>
            <w:r w:rsidRPr="000A56B0">
              <w:rPr>
                <w:rFonts w:ascii="Arial" w:eastAsia="Times New Roman" w:hAnsi="Arial" w:cs="Arial"/>
                <w:color w:val="000000"/>
                <w:sz w:val="16"/>
                <w:szCs w:val="16"/>
                <w:lang w:eastAsia="ru-RU"/>
              </w:rPr>
              <w:t>ровой образовательной среды в общеобразовательных организациях и профессиональных образовательных организациях</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2 221,2</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000 2 02 25519 00 0000 150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бюджетам на поддержку отрасли культуры</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278,0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000 2 02 25519 04 0000 150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бюджетам городских округов на поддержку отрасли культуры связанной с комплектованием  книжных фондов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278,0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000 2 02 25555 00 0000 150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Субсидии бюджетам на реализацию программ формирования современной городской среды в части благоустройства общественных территорий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000 2 02 25555 04 0000 150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Субсидии бюджетам городских округов на реализацию программ формирования современной городской среды в части благоустройства общественных территорий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sz w:val="16"/>
                <w:szCs w:val="16"/>
                <w:lang w:eastAsia="ru-RU"/>
              </w:rPr>
            </w:pPr>
            <w:r w:rsidRPr="000A56B0">
              <w:rPr>
                <w:rFonts w:ascii="Arial" w:eastAsia="Times New Roman" w:hAnsi="Arial" w:cs="Arial"/>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субсидии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30 213,3</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1 754,0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субсидии бюджетам городских округов                                     в том числе:</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30 213,3</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1 754,0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в том числе на: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на предоставление доступа к электронным сервисам цифровой инфраструктуры в сфере жилищно-коммунального хозяйства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на 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83,0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84,0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Субсидии организацию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w:t>
            </w:r>
            <w:r w:rsidR="00B8414F">
              <w:rPr>
                <w:rFonts w:ascii="Arial" w:eastAsia="Times New Roman" w:hAnsi="Arial" w:cs="Arial"/>
                <w:color w:val="000000"/>
                <w:sz w:val="16"/>
                <w:szCs w:val="16"/>
                <w:lang w:eastAsia="ru-RU"/>
              </w:rPr>
              <w:t xml:space="preserve"> </w:t>
            </w:r>
            <w:r w:rsidRPr="000A56B0">
              <w:rPr>
                <w:rFonts w:ascii="Arial" w:eastAsia="Times New Roman" w:hAnsi="Arial" w:cs="Arial"/>
                <w:color w:val="000000"/>
                <w:sz w:val="16"/>
                <w:szCs w:val="16"/>
                <w:lang w:eastAsia="ru-RU"/>
              </w:rPr>
              <w:t>направленных на повышение уровня удовлетворенности граждан качеством предоставления государственных и муниципальных услуг</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Субсидии на мероприятия по организации отдыха детей в каникулярное время</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381,0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381,0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на ремонт подъездов в многоквартирных домах</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644,3</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из бюджета Московской области бюджетам муниципальных образований Московской области на капитальные вложения в объекты инженерной инфраструктуры на территории Московской области, переданных из федеральной собственности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бюджетам муниципальных образований Московской области на устройство и капитальный ремонт архитектурно-художественного освещения в рамках реализации проекта "Светлый город"</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29 105,0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000 2 02 29999 04 0000150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Субсидия бюджетам муниципальных образований Московской области на оснащение планшетными компьютерами общеобразовательных организаций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1 289,0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000 2 02 30000 00 0000 150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Субвенции бюджетам субъектов Российской Федерации и муниципальных образований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101 503,0</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101 569,0</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000 2 02 35118 00 0000 150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на осуществление первичного воинского учета на территориях, где отсутствуют военные комиссариаты</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314,0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329,0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000 2 02 35118 04 0000 150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314,0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329,0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lastRenderedPageBreak/>
              <w:t>000 2 02 35120 00 0000 150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42,0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000 2 02 35120 04 0000 150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1,0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42,0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000 2 02 30022 00 0000 150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2 368,0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2 378,0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000 2 02 30022 04 0000 150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предоставление гражданам субсидий на оплату жилого помещения и коммунальных услуг</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2 368,0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2 378,0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в том числе на: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000 2 02 30022 04 0000 150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предоставление гражданам субсидий на оплату жилого помещения и коммунальных услуг (в части выплаты гражданам субсидий на оплату жилого помещения и коммунальных услуг)</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236,0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246,0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000 2 02 30022 04 0000 150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предоставление гражданам субсидий на оплату жилого помещения и коммунальных услуг (в части обеспечения предоставления гражданам субсидий на оплату жилого помещения и коммунальных услуг)</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2 132,0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2 132,0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000 2 02 30024 00 0000 150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местным бюджетам на выполнение передаваемых полномочий  субъектов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4 230,0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4 230,0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000 2 02 30024 04 0000 150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выполнение передаваемых полномочий  субъектов Российской Федерации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4 230,0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4 230,0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в том числе на: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000 2 02 30024 04 0000 150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3 463,0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3 463,0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000 2 02 30024 04 0000 150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обеспечение переданных муниципальным районам и городским округам Московской области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767,0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767,0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000 2 02 30029 00 0000 150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2 424,0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2 424,0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2 424,0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2 424,0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в том числе на: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2 315,0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2 315,0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23,0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23,0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000 2 02 30029 04 0000 150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86,0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86,0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000 2 02 39999 00 0000 150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субвенции</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92 166,0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92 166,0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Прочие субвенции бюджетам городских округов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92 166,0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92 166,0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в том числе на: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услуг)(СОШ)</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55 975,0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55 975,0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lastRenderedPageBreak/>
              <w:t>000 2 02 39999 04 0000 150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33 143,0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33 143,0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на выполнение передаваемых полномочий субъектов Российской Федерации (в сфере образования и организации деятельности комиссий по делам несовершеннолетних и защите их прав)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2 177,0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2 177,0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бюджетам городских округов Московской области для осуществления государственных полномочий Московской области в области земельных отношений</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561,0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561,0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Субвенции бюджетам городских округов Московской области на осуществление переданных полномочий Московской области по организации проведения мероприятий по отлову и содержанию безнадзорных животных </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51,0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51,0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vAlign w:val="center"/>
            <w:hideMark/>
          </w:tcPr>
          <w:p w:rsidR="000A56B0" w:rsidRPr="000A56B0" w:rsidRDefault="000A56B0" w:rsidP="000A56B0">
            <w:pPr>
              <w:spacing w:after="0" w:line="240" w:lineRule="auto"/>
              <w:jc w:val="both"/>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Субвенция на осуществление передаваемых полномочий Московской полномочий по транспортировке в морг, включая </w:t>
            </w:r>
            <w:proofErr w:type="spellStart"/>
            <w:r w:rsidRPr="000A56B0">
              <w:rPr>
                <w:rFonts w:ascii="Arial" w:eastAsia="Times New Roman" w:hAnsi="Arial" w:cs="Arial"/>
                <w:color w:val="000000"/>
                <w:sz w:val="16"/>
                <w:szCs w:val="16"/>
                <w:lang w:eastAsia="ru-RU"/>
              </w:rPr>
              <w:t>перезагрузочные</w:t>
            </w:r>
            <w:proofErr w:type="spellEnd"/>
            <w:r w:rsidRPr="000A56B0">
              <w:rPr>
                <w:rFonts w:ascii="Arial" w:eastAsia="Times New Roman" w:hAnsi="Arial" w:cs="Arial"/>
                <w:color w:val="000000"/>
                <w:sz w:val="16"/>
                <w:szCs w:val="16"/>
                <w:lang w:eastAsia="ru-RU"/>
              </w:rPr>
              <w:t xml:space="preserve"> работы, с мест обнаружения или происшествия умерших для производства судебно-медицинской экспертизы</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22,0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22,0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000 2 02 39999 04 0000 150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sz w:val="16"/>
                <w:szCs w:val="16"/>
                <w:lang w:eastAsia="ru-RU"/>
              </w:rPr>
            </w:pPr>
            <w:r w:rsidRPr="000A56B0">
              <w:rPr>
                <w:rFonts w:ascii="Arial" w:eastAsia="Times New Roman" w:hAnsi="Arial" w:cs="Arial"/>
                <w:sz w:val="16"/>
                <w:szCs w:val="16"/>
                <w:lang w:eastAsia="ru-RU"/>
              </w:rPr>
              <w:t>Субвенция на осуществления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237,0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237,0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000 2 18 00000 00 0000 000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000 2 18 04000 00 0000 000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бюджетов от возврата организациями остатков субсидий прошлых лет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000 2 18 04010 00 0000 150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бюджетов от возврата бюджетными учреждениями остатков субсидий прошлых лет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000 2 18 04010 04 0000 150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Доходы бюджетов городских округов от возврата бюджетными учреждениями остатков субсидий прошлых лет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000 2 19 00000 00 0000 000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sz w:val="16"/>
                <w:szCs w:val="16"/>
                <w:lang w:eastAsia="ru-RU"/>
              </w:rPr>
            </w:pPr>
            <w:r w:rsidRPr="000A56B0">
              <w:rPr>
                <w:rFonts w:ascii="Arial" w:eastAsia="Times New Roman" w:hAnsi="Arial" w:cs="Arial"/>
                <w:b/>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000 2 19 60010 00 0000 150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sz w:val="16"/>
                <w:szCs w:val="16"/>
                <w:lang w:eastAsia="ru-RU"/>
              </w:rPr>
            </w:pPr>
            <w:r w:rsidRPr="000A56B0">
              <w:rPr>
                <w:rFonts w:ascii="Arial" w:eastAsia="Times New Roman" w:hAnsi="Arial" w:cs="Arial"/>
                <w:sz w:val="16"/>
                <w:szCs w:val="16"/>
                <w:lang w:eastAsia="ru-RU"/>
              </w:rPr>
              <w:t>Возврат прочих остатков субсидий, субвенций и иных межбюджетных трансфертов, имеющих целевое назначение, прошлых лет</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000 2 19 60010 04 0000 150</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sz w:val="16"/>
                <w:szCs w:val="16"/>
                <w:lang w:eastAsia="ru-RU"/>
              </w:rPr>
            </w:pPr>
            <w:r w:rsidRPr="000A56B0">
              <w:rPr>
                <w:rFonts w:ascii="Arial" w:eastAsia="Times New Roman" w:hAnsi="Arial" w:cs="Arial"/>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color w:val="000000"/>
                <w:sz w:val="16"/>
                <w:szCs w:val="16"/>
                <w:lang w:eastAsia="ru-RU"/>
              </w:rPr>
            </w:pPr>
            <w:r w:rsidRPr="000A56B0">
              <w:rPr>
                <w:rFonts w:ascii="Arial" w:eastAsia="Times New Roman" w:hAnsi="Arial" w:cs="Arial"/>
                <w:color w:val="000000"/>
                <w:sz w:val="16"/>
                <w:szCs w:val="16"/>
                <w:lang w:eastAsia="ru-RU"/>
              </w:rPr>
              <w:t xml:space="preserve">0,0  </w:t>
            </w:r>
          </w:p>
        </w:tc>
      </w:tr>
      <w:tr w:rsidR="000A56B0" w:rsidRPr="000A56B0" w:rsidTr="000A56B0">
        <w:trPr>
          <w:gridAfter w:val="1"/>
          <w:wAfter w:w="5" w:type="pct"/>
          <w:trHeight w:val="20"/>
        </w:trPr>
        <w:tc>
          <w:tcPr>
            <w:tcW w:w="1104" w:type="pct"/>
            <w:tcBorders>
              <w:top w:val="nil"/>
              <w:left w:val="single" w:sz="4" w:space="0" w:color="auto"/>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ВСЕГО ДОХОДОВ </w:t>
            </w:r>
          </w:p>
        </w:tc>
        <w:tc>
          <w:tcPr>
            <w:tcW w:w="2641"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w:t>
            </w:r>
          </w:p>
        </w:tc>
        <w:tc>
          <w:tcPr>
            <w:tcW w:w="582" w:type="pct"/>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393 610,1  </w:t>
            </w:r>
          </w:p>
        </w:tc>
        <w:tc>
          <w:tcPr>
            <w:tcW w:w="669" w:type="pct"/>
            <w:gridSpan w:val="2"/>
            <w:tcBorders>
              <w:top w:val="nil"/>
              <w:left w:val="nil"/>
              <w:bottom w:val="single" w:sz="4" w:space="0" w:color="auto"/>
              <w:right w:val="single" w:sz="4" w:space="0" w:color="auto"/>
            </w:tcBorders>
            <w:shd w:val="clear" w:color="auto" w:fill="auto"/>
            <w:vAlign w:val="bottom"/>
            <w:hideMark/>
          </w:tcPr>
          <w:p w:rsidR="000A56B0" w:rsidRPr="000A56B0" w:rsidRDefault="000A56B0" w:rsidP="000A56B0">
            <w:pPr>
              <w:spacing w:after="0" w:line="240" w:lineRule="auto"/>
              <w:jc w:val="center"/>
              <w:rPr>
                <w:rFonts w:ascii="Arial" w:eastAsia="Times New Roman" w:hAnsi="Arial" w:cs="Arial"/>
                <w:b/>
                <w:bCs/>
                <w:color w:val="000000"/>
                <w:sz w:val="16"/>
                <w:szCs w:val="16"/>
                <w:lang w:eastAsia="ru-RU"/>
              </w:rPr>
            </w:pPr>
            <w:r w:rsidRPr="000A56B0">
              <w:rPr>
                <w:rFonts w:ascii="Arial" w:eastAsia="Times New Roman" w:hAnsi="Arial" w:cs="Arial"/>
                <w:b/>
                <w:bCs/>
                <w:color w:val="000000"/>
                <w:sz w:val="16"/>
                <w:szCs w:val="16"/>
                <w:lang w:eastAsia="ru-RU"/>
              </w:rPr>
              <w:t xml:space="preserve">369 410,0  </w:t>
            </w:r>
          </w:p>
        </w:tc>
      </w:tr>
    </w:tbl>
    <w:p w:rsidR="000A56B0" w:rsidRDefault="000A56B0" w:rsidP="00B72D9C">
      <w:pPr>
        <w:spacing w:after="0" w:line="240" w:lineRule="auto"/>
      </w:pPr>
    </w:p>
    <w:p w:rsidR="000A56B0" w:rsidRDefault="000A56B0">
      <w:r>
        <w:br w:type="page"/>
      </w:r>
    </w:p>
    <w:tbl>
      <w:tblPr>
        <w:tblW w:w="5000" w:type="pct"/>
        <w:tblLook w:val="04A0" w:firstRow="1" w:lastRow="0" w:firstColumn="1" w:lastColumn="0" w:noHBand="0" w:noVBand="1"/>
      </w:tblPr>
      <w:tblGrid>
        <w:gridCol w:w="4510"/>
        <w:gridCol w:w="513"/>
        <w:gridCol w:w="439"/>
        <w:gridCol w:w="438"/>
        <w:gridCol w:w="1284"/>
        <w:gridCol w:w="483"/>
        <w:gridCol w:w="928"/>
        <w:gridCol w:w="1610"/>
      </w:tblGrid>
      <w:tr w:rsidR="007F2D56" w:rsidRPr="007F2D56" w:rsidTr="007F2D56">
        <w:trPr>
          <w:trHeight w:val="20"/>
        </w:trPr>
        <w:tc>
          <w:tcPr>
            <w:tcW w:w="2458" w:type="pct"/>
            <w:tcBorders>
              <w:top w:val="nil"/>
              <w:left w:val="nil"/>
              <w:bottom w:val="nil"/>
              <w:right w:val="nil"/>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bookmarkStart w:id="1" w:name="RANGE!A1:H586"/>
            <w:r w:rsidRPr="007F2D56">
              <w:rPr>
                <w:rFonts w:ascii="Arial" w:eastAsia="Times New Roman" w:hAnsi="Arial" w:cs="Arial"/>
                <w:sz w:val="16"/>
                <w:szCs w:val="16"/>
                <w:lang w:eastAsia="ru-RU"/>
              </w:rPr>
              <w:lastRenderedPageBreak/>
              <w:t> </w:t>
            </w:r>
            <w:bookmarkEnd w:id="1"/>
          </w:p>
        </w:tc>
        <w:tc>
          <w:tcPr>
            <w:tcW w:w="221"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225" w:type="pct"/>
            <w:gridSpan w:val="2"/>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ПРИЛОЖЕНИЕ № 3</w:t>
            </w:r>
          </w:p>
        </w:tc>
      </w:tr>
      <w:tr w:rsidR="007F2D56" w:rsidRPr="007F2D56" w:rsidTr="007F2D56">
        <w:trPr>
          <w:trHeight w:val="20"/>
        </w:trPr>
        <w:tc>
          <w:tcPr>
            <w:tcW w:w="2458" w:type="pct"/>
            <w:tcBorders>
              <w:top w:val="nil"/>
              <w:left w:val="nil"/>
              <w:bottom w:val="nil"/>
              <w:right w:val="nil"/>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21"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225" w:type="pct"/>
            <w:gridSpan w:val="2"/>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к решению Совета депутатов</w:t>
            </w:r>
          </w:p>
        </w:tc>
      </w:tr>
      <w:tr w:rsidR="007F2D56" w:rsidRPr="007F2D56" w:rsidTr="007F2D56">
        <w:trPr>
          <w:trHeight w:val="20"/>
        </w:trPr>
        <w:tc>
          <w:tcPr>
            <w:tcW w:w="2458" w:type="pct"/>
            <w:tcBorders>
              <w:top w:val="nil"/>
              <w:left w:val="nil"/>
              <w:bottom w:val="nil"/>
              <w:right w:val="nil"/>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21"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433" w:type="pct"/>
            <w:gridSpan w:val="3"/>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городского округа Звёздный городок</w:t>
            </w:r>
          </w:p>
        </w:tc>
      </w:tr>
      <w:tr w:rsidR="007F2D56" w:rsidRPr="007F2D56" w:rsidTr="007F2D56">
        <w:trPr>
          <w:trHeight w:val="20"/>
        </w:trPr>
        <w:tc>
          <w:tcPr>
            <w:tcW w:w="2458" w:type="pct"/>
            <w:tcBorders>
              <w:top w:val="nil"/>
              <w:left w:val="nil"/>
              <w:bottom w:val="nil"/>
              <w:right w:val="nil"/>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21"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225" w:type="pct"/>
            <w:gridSpan w:val="2"/>
            <w:tcBorders>
              <w:top w:val="nil"/>
              <w:left w:val="nil"/>
              <w:bottom w:val="nil"/>
              <w:right w:val="nil"/>
            </w:tcBorders>
            <w:shd w:val="clear" w:color="000000" w:fill="FFFFFF"/>
            <w:noWrap/>
            <w:vAlign w:val="bottom"/>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Московской области</w:t>
            </w:r>
          </w:p>
        </w:tc>
      </w:tr>
      <w:tr w:rsidR="007F2D56" w:rsidRPr="007F2D56" w:rsidTr="007F2D56">
        <w:trPr>
          <w:trHeight w:val="20"/>
        </w:trPr>
        <w:tc>
          <w:tcPr>
            <w:tcW w:w="2458" w:type="pct"/>
            <w:tcBorders>
              <w:top w:val="nil"/>
              <w:left w:val="nil"/>
              <w:bottom w:val="nil"/>
              <w:right w:val="nil"/>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21" w:type="pct"/>
            <w:tcBorders>
              <w:top w:val="nil"/>
              <w:left w:val="nil"/>
              <w:bottom w:val="nil"/>
              <w:right w:val="nil"/>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nil"/>
              <w:right w:val="nil"/>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nil"/>
              <w:right w:val="nil"/>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nil"/>
              <w:right w:val="nil"/>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225" w:type="pct"/>
            <w:gridSpan w:val="2"/>
            <w:tcBorders>
              <w:top w:val="nil"/>
              <w:left w:val="nil"/>
              <w:bottom w:val="nil"/>
              <w:right w:val="nil"/>
            </w:tcBorders>
            <w:shd w:val="clear" w:color="000000" w:fill="FFFFFF"/>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от 20 декабря 2019 г. № 752</w:t>
            </w:r>
          </w:p>
        </w:tc>
      </w:tr>
      <w:tr w:rsidR="007F2D56" w:rsidRPr="007F2D56" w:rsidTr="007F2D56">
        <w:trPr>
          <w:trHeight w:val="20"/>
        </w:trPr>
        <w:tc>
          <w:tcPr>
            <w:tcW w:w="5000" w:type="pct"/>
            <w:gridSpan w:val="8"/>
            <w:tcBorders>
              <w:top w:val="nil"/>
              <w:left w:val="nil"/>
              <w:bottom w:val="single" w:sz="4" w:space="0" w:color="auto"/>
              <w:right w:val="nil"/>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xml:space="preserve"> Ведомственная структура расходов</w:t>
            </w:r>
            <w:r w:rsidRPr="007F2D56">
              <w:rPr>
                <w:rFonts w:ascii="Arial" w:eastAsia="Times New Roman" w:hAnsi="Arial" w:cs="Arial"/>
                <w:b/>
                <w:bCs/>
                <w:sz w:val="16"/>
                <w:szCs w:val="16"/>
                <w:lang w:eastAsia="ru-RU"/>
              </w:rPr>
              <w:br/>
              <w:t>бюджета городского округа Звёздный городок Московской области на 2020 год</w:t>
            </w:r>
          </w:p>
        </w:tc>
      </w:tr>
      <w:tr w:rsidR="007F2D56" w:rsidRPr="007F2D56" w:rsidTr="007F2D56">
        <w:trPr>
          <w:trHeight w:val="20"/>
        </w:trPr>
        <w:tc>
          <w:tcPr>
            <w:tcW w:w="2458" w:type="pct"/>
            <w:vMerge w:val="restart"/>
            <w:tcBorders>
              <w:top w:val="nil"/>
              <w:left w:val="single" w:sz="4" w:space="0" w:color="auto"/>
              <w:bottom w:val="single" w:sz="4" w:space="0" w:color="000000"/>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Наименование</w:t>
            </w:r>
          </w:p>
        </w:tc>
        <w:tc>
          <w:tcPr>
            <w:tcW w:w="221"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Код</w:t>
            </w:r>
          </w:p>
        </w:tc>
        <w:tc>
          <w:tcPr>
            <w:tcW w:w="18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proofErr w:type="spellStart"/>
            <w:r w:rsidRPr="007F2D56">
              <w:rPr>
                <w:rFonts w:ascii="Arial" w:eastAsia="Times New Roman" w:hAnsi="Arial" w:cs="Arial"/>
                <w:b/>
                <w:bCs/>
                <w:sz w:val="16"/>
                <w:szCs w:val="16"/>
                <w:lang w:eastAsia="ru-RU"/>
              </w:rPr>
              <w:t>Рз</w:t>
            </w:r>
            <w:proofErr w:type="spellEnd"/>
          </w:p>
        </w:tc>
        <w:tc>
          <w:tcPr>
            <w:tcW w:w="18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ПР</w:t>
            </w:r>
          </w:p>
        </w:tc>
        <w:tc>
          <w:tcPr>
            <w:tcW w:w="50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ЦСР</w:t>
            </w:r>
          </w:p>
        </w:tc>
        <w:tc>
          <w:tcPr>
            <w:tcW w:w="208"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ВР </w:t>
            </w:r>
          </w:p>
        </w:tc>
        <w:tc>
          <w:tcPr>
            <w:tcW w:w="1225" w:type="pct"/>
            <w:gridSpan w:val="2"/>
            <w:tcBorders>
              <w:top w:val="single" w:sz="4" w:space="0" w:color="auto"/>
              <w:left w:val="nil"/>
              <w:bottom w:val="single" w:sz="4" w:space="0" w:color="auto"/>
              <w:right w:val="single" w:sz="4" w:space="0" w:color="000000"/>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Сумма (тыс.</w:t>
            </w:r>
            <w:r w:rsidR="00B8414F">
              <w:rPr>
                <w:rFonts w:ascii="Arial" w:eastAsia="Times New Roman" w:hAnsi="Arial" w:cs="Arial"/>
                <w:b/>
                <w:bCs/>
                <w:sz w:val="16"/>
                <w:szCs w:val="16"/>
                <w:lang w:eastAsia="ru-RU"/>
              </w:rPr>
              <w:t xml:space="preserve"> </w:t>
            </w:r>
            <w:r w:rsidRPr="007F2D56">
              <w:rPr>
                <w:rFonts w:ascii="Arial" w:eastAsia="Times New Roman" w:hAnsi="Arial" w:cs="Arial"/>
                <w:b/>
                <w:bCs/>
                <w:sz w:val="16"/>
                <w:szCs w:val="16"/>
                <w:lang w:eastAsia="ru-RU"/>
              </w:rPr>
              <w:t>рублей)</w:t>
            </w:r>
          </w:p>
        </w:tc>
      </w:tr>
      <w:tr w:rsidR="007F2D56" w:rsidRPr="007F2D56" w:rsidTr="007F2D56">
        <w:trPr>
          <w:trHeight w:val="20"/>
        </w:trPr>
        <w:tc>
          <w:tcPr>
            <w:tcW w:w="2458" w:type="pct"/>
            <w:vMerge/>
            <w:tcBorders>
              <w:top w:val="nil"/>
              <w:left w:val="single" w:sz="4" w:space="0" w:color="auto"/>
              <w:bottom w:val="single" w:sz="4" w:space="0" w:color="000000"/>
              <w:right w:val="single" w:sz="4" w:space="0" w:color="auto"/>
            </w:tcBorders>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p>
        </w:tc>
        <w:tc>
          <w:tcPr>
            <w:tcW w:w="221" w:type="pct"/>
            <w:vMerge/>
            <w:tcBorders>
              <w:top w:val="nil"/>
              <w:left w:val="single" w:sz="4" w:space="0" w:color="auto"/>
              <w:bottom w:val="single" w:sz="4" w:space="0" w:color="000000"/>
              <w:right w:val="single" w:sz="4" w:space="0" w:color="auto"/>
            </w:tcBorders>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p>
        </w:tc>
        <w:tc>
          <w:tcPr>
            <w:tcW w:w="189" w:type="pct"/>
            <w:vMerge/>
            <w:tcBorders>
              <w:top w:val="nil"/>
              <w:left w:val="single" w:sz="4" w:space="0" w:color="auto"/>
              <w:bottom w:val="single" w:sz="4" w:space="0" w:color="000000"/>
              <w:right w:val="single" w:sz="4" w:space="0" w:color="auto"/>
            </w:tcBorders>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p>
        </w:tc>
        <w:tc>
          <w:tcPr>
            <w:tcW w:w="189" w:type="pct"/>
            <w:vMerge/>
            <w:tcBorders>
              <w:top w:val="nil"/>
              <w:left w:val="single" w:sz="4" w:space="0" w:color="auto"/>
              <w:bottom w:val="single" w:sz="4" w:space="0" w:color="000000"/>
              <w:right w:val="single" w:sz="4" w:space="0" w:color="auto"/>
            </w:tcBorders>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p>
        </w:tc>
        <w:tc>
          <w:tcPr>
            <w:tcW w:w="509" w:type="pct"/>
            <w:vMerge/>
            <w:tcBorders>
              <w:top w:val="nil"/>
              <w:left w:val="single" w:sz="4" w:space="0" w:color="auto"/>
              <w:bottom w:val="single" w:sz="4" w:space="0" w:color="000000"/>
              <w:right w:val="single" w:sz="4" w:space="0" w:color="auto"/>
            </w:tcBorders>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p>
        </w:tc>
        <w:tc>
          <w:tcPr>
            <w:tcW w:w="208" w:type="pct"/>
            <w:vMerge/>
            <w:tcBorders>
              <w:top w:val="nil"/>
              <w:left w:val="single" w:sz="4" w:space="0" w:color="auto"/>
              <w:bottom w:val="single" w:sz="4" w:space="0" w:color="000000"/>
              <w:right w:val="single" w:sz="4" w:space="0" w:color="auto"/>
            </w:tcBorders>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p>
        </w:tc>
        <w:tc>
          <w:tcPr>
            <w:tcW w:w="483"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right"/>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742"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в том числе целевые расходы, осуществляемые за счет субвенций</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5</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w:t>
            </w:r>
          </w:p>
        </w:tc>
        <w:tc>
          <w:tcPr>
            <w:tcW w:w="483"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7</w:t>
            </w:r>
          </w:p>
        </w:tc>
        <w:tc>
          <w:tcPr>
            <w:tcW w:w="742"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Совет депутатов городского округа Звёздный городок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xml:space="preserve">4 590,5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Общегосударственные вопросы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4 590,5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4 590,5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Руководство и управление в сфере установленных функций органов местного самоуправления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4 590,5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Председатель представительного органа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1 748,0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1 748,0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1 748,0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содержание представительного органа муниципального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2 842,5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2 345,3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2 345,3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492,2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492,2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Исполнение судебных актов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830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Уплата налогов, сборов и иных платежей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850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Администрация городского округа Звёздный городок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xml:space="preserve">524 410,0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xml:space="preserve">106 466,0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Общегосударственные вопросы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01 </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65 735,2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7 375,0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Функционирование высшего должностного лица субъекта Российской Федерации и муниципального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2 255,2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2 255,2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Обеспечивающая подпрограмма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2 255,2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2 255,2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Функционирование высшего должностного лица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2 255,2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2 255,2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2 255,2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25 220,7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"Социальная защита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"Социальная поддержка граждан"</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Основное мероприятие "Предоставление мер социальной поддержки и субсидий по оплате жилого </w:t>
            </w:r>
            <w:r w:rsidRPr="007F2D56">
              <w:rPr>
                <w:rFonts w:ascii="Arial" w:eastAsia="Times New Roman" w:hAnsi="Arial" w:cs="Arial"/>
                <w:sz w:val="16"/>
                <w:szCs w:val="16"/>
                <w:lang w:eastAsia="ru-RU"/>
              </w:rPr>
              <w:lastRenderedPageBreak/>
              <w:t>помещения и коммунальных услуг гражданам Российской Федерации, имеющим место жительства в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Обеспечение предоставления гражданам субсидий на оплату жилого помещения и коммунальных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2 132,0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1 738,4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1 738,4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1 738,4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1 738,4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nil"/>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393,6  </w:t>
            </w:r>
          </w:p>
        </w:tc>
        <w:tc>
          <w:tcPr>
            <w:tcW w:w="742" w:type="pct"/>
            <w:tcBorders>
              <w:top w:val="nil"/>
              <w:left w:val="nil"/>
              <w:bottom w:val="nil"/>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393,6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single" w:sz="4" w:space="0" w:color="auto"/>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393,6  </w:t>
            </w:r>
          </w:p>
        </w:tc>
        <w:tc>
          <w:tcPr>
            <w:tcW w:w="742" w:type="pct"/>
            <w:tcBorders>
              <w:top w:val="single" w:sz="4" w:space="0" w:color="auto"/>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393,6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21 490,1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"Совершенствование муниципальной службы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"Организация профессионального развития муниципальных служащих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12 3 01 00000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12 3 01 00830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12 3 01 00830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12 3 01 00830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21 490,1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21 490,1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деятельности администрации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0012Т</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10 420,6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0012Т</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10 420,6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0012Т</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10 420,6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деятельности администрации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1 479,2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999,2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999,2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и иные выплаты населению</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Уплата налогов, сборов и иных платежей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850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деятельности администрации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0012М</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9 583,2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0012М</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9 583,2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0012М</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9 583,2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Взносы в общественные организации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"Цифровое муниципальное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1 498,6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1 498,6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Основное мероприятие "Информационная инфраструктура"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Развитие информационной инфраструктуры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15 2 01 01150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15 2 01 01150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15 2 01 01150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"Цифровое государственное управление"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512,6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Цифровое государственное управление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15 2 03 01170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512,6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15 2 03 01170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512,6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15 2 03 01170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512,6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Непрограммные расходы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Оплата исполнительных листов, судебных издержек</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Исполнение судебных актов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830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Резервные фонды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Непрограммные расходы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Резервный фонд администрации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Резервные средства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870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Резервный фонд на предупреждение и ликвидацию чрезвычайных ситуаций и последствий стихийных бедствий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Резервные средства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870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Другие общегосударственные вопросы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37 559,3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5 243,0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«Культура»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архивного дела»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02 7 00 00000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bottom"/>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02 7 02 00000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02 7 02 60690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767,0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02 7 02 60690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753,9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753,9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02 7 02 60690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753,9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753,9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02 7 02 60690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13,1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02 7 02 60690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13,1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2 263,0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2 263,0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«Дошкольное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казенных учреждений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86,0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«Общее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2 177,0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2 177,0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2 177,0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2 177,0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Обеспечение переданного государственного полномочия Московской области</w:t>
            </w:r>
            <w:r w:rsidR="00B8414F">
              <w:rPr>
                <w:rFonts w:ascii="Arial" w:eastAsia="Times New Roman" w:hAnsi="Arial" w:cs="Arial"/>
                <w:sz w:val="16"/>
                <w:szCs w:val="16"/>
                <w:lang w:eastAsia="ru-RU"/>
              </w:rPr>
              <w:t xml:space="preserve"> </w:t>
            </w:r>
            <w:r w:rsidRPr="007F2D56">
              <w:rPr>
                <w:rFonts w:ascii="Arial" w:eastAsia="Times New Roman" w:hAnsi="Arial" w:cs="Arial"/>
                <w:sz w:val="16"/>
                <w:szCs w:val="16"/>
                <w:lang w:eastAsia="ru-RU"/>
              </w:rPr>
              <w:t>по созданию комиссий по делам несовершеннолетних  и защите их прав городских округов и муниципальных районов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03 2 03 60680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2 177,0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2 177,0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03 2 03 60680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1 737,1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1 737,1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казенных учреждений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03 2 03 60680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1 737,1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1 737,1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03 2 03 60680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439,9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439,9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03 2 03 60680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439,9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439,9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городского округа Звездный городок Московской области «Управление имуществом и муниципальными финансами» на 2020-2024 годы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19 474,1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255,0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имущественного комплекса"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1 646,7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255,0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"Управление имуществом, находящимся в муниципальной собственности, и выполнение кадастровых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1 391,7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Владение, пользование</w:t>
            </w:r>
            <w:r w:rsidR="00B8414F">
              <w:rPr>
                <w:rFonts w:ascii="Arial" w:eastAsia="Times New Roman" w:hAnsi="Arial" w:cs="Arial"/>
                <w:sz w:val="16"/>
                <w:szCs w:val="16"/>
                <w:lang w:eastAsia="ru-RU"/>
              </w:rPr>
              <w:t xml:space="preserve"> </w:t>
            </w:r>
            <w:r w:rsidRPr="007F2D56">
              <w:rPr>
                <w:rFonts w:ascii="Arial" w:eastAsia="Times New Roman" w:hAnsi="Arial" w:cs="Arial"/>
                <w:sz w:val="16"/>
                <w:szCs w:val="16"/>
                <w:lang w:eastAsia="ru-RU"/>
              </w:rPr>
              <w:t>и распоряжение имуществом, находящимся в муниципальной собственности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326,5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326,5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326,5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400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Бюджетные инвестиции в объекты капитального строительства государственной (муниципальной) собственности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410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юридическим лицам (кроме некоммерческих</w:t>
            </w:r>
            <w:r w:rsidRPr="007F2D56">
              <w:rPr>
                <w:rFonts w:ascii="Arial" w:eastAsia="Times New Roman" w:hAnsi="Arial" w:cs="Arial"/>
                <w:sz w:val="16"/>
                <w:szCs w:val="16"/>
                <w:lang w:eastAsia="ru-RU"/>
              </w:rPr>
              <w:br/>
              <w:t>организаций), индивидуальным предпринимателям, физическим</w:t>
            </w:r>
            <w:r w:rsidRPr="007F2D56">
              <w:rPr>
                <w:rFonts w:ascii="Arial" w:eastAsia="Times New Roman" w:hAnsi="Arial" w:cs="Arial"/>
                <w:sz w:val="16"/>
                <w:szCs w:val="16"/>
                <w:lang w:eastAsia="ru-RU"/>
              </w:rPr>
              <w:br/>
              <w:t>лицам - производителям товаров, работ,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Выполнение комплексных кадастровых работ и утверждение карты-плана территории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12 1 02 00790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1 065,2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12 1 02 00790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1 065,2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12 1 02 00790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1 065,2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условий для реализации государственных полномочий в области земельных отношений"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255,0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255,0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государственных полномочий Московской области в области земельных отношений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12 1 03 60830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255,0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255,0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12 1 03 60830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217,3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12 1 03 60830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217,3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217,3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12 1 03 60830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37,7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12 1 03 60830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37,7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17 827,4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17 827,4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17 827,4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16 706,4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казенных учреждений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16 706,4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1 121,0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1 121,0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Уплата налогов, сборов и иных платежей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850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и иные выплаты населению</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12 5 01 06070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13 5 04 00000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13 5 04 51200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13 5 04 51200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13 5 04 51200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"Подготовка и проведение Всероссийской переписи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13 5 06 00000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Проведение Всероссийской переписи населения 2020 года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13 5 06 54690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13 5 06 54690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13 5 06 54690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1 720,0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"Цифровое муниципальное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13 097,2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13 097,2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13 097,2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организацию деятельности Муниципального казенного учреждения городского округа Звёздный городок "Многофункциональный центр предоставления государственных и муниципальных услуг ЗАТО городского округа Звёздный городок"</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15 1 02 70650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13 057,2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15 1 02 70650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11 485,1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казенных учреждений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15 1 02 70650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11 485,1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15 1 02 70650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1 572,1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15 1 02 70650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1 572,1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и иные выплаты населению</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15 1 02 70650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Пособия, компенсации и иные социальные выплаты гражданам, кроме публичных нормативных обязательств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15 1 02 70650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321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15 1 02 70140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S0140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S0140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1 02 S0140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"Архитектура и градостроительство"</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"Реализация политики пространственного развития"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16 2 03 00000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16 2 03 60700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237,0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16 2 03 60700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217,3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217,3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16 2 03 60700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217,3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217,3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16 2 03 60700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19,7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19,7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16 2 03 60700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19,7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19,7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Непрограммные расходы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за счет остатков прошлых лет в случае отсутствия в текущем году соответствующих целевых межбюджетных трансфертов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расходы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Национальная оборона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399,0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Мобилизационная и вневойсковая подготовка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"Осуществление первичного воинского учета на территориях, где отсутствуют военные комиссариаты"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первичного воинского учета на территориях, где отсутствуют военные комиссариаты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13 5 03 51180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13 5 03 51180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307,6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307,6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13 5 03 51180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307,6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307,6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13 5 03 51180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13 5 03 51180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Мобилизационная подготовка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Организация и осуществлению мероприятий по мобилизационной подготовке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12 5 01 00720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12 5 01 00720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12 5 01 00720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28 109,4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23 359,7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программы «Безопасность и обеспечение безопасности жизнедеятельности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23 359,7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«Снижение рисков возникновения и смягчение последствий чрезвычайных ситуаций природного и техногенного характера»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23 299,7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23 299,7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Содержание и развитие муниципальных экстренных оперативных служб</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08 2 01 01020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23 195,7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08 2 01 01020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22 783,2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08 2 01 01020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22 783,2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08 2 01 01020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412,5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08 2 01 01020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412,5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08 2 01 01020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Уплата налогов, сборов и иных платежей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08 2 01 01020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850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Участие в предупреждении и ликвидации последствий чрезвычайных ситуаций в границах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08 2 01 00340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104,0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08 2 01 00340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104,0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08 2 01 00340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104,0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и совершенствование системы оповещения и информирования населения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08 3 01 00000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Поддержка в состоянии постоянной готовности к использованию системы оповещения населения об опасности, объектов гражданской обороны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08 3 01 00690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08 3 01 00690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08 3 01 00690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пожарной безопасности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программы «Безопасность и обеспечение безопасности жизнедеятельности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«Обеспечение пожарной безопасности»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08 4 00 00000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"Повышение пожарной безопасности"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08 4 01 00000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первичных мер пожарной безопасности в границах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08 4 01 00360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08 4 01 00360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08 4 01 00360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Другие вопросы в области национальной безопасности и правоохранительной деятельности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4 600,7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программы «Безопасность и обеспечение </w:t>
            </w:r>
            <w:r w:rsidR="00B8414F" w:rsidRPr="007F2D56">
              <w:rPr>
                <w:rFonts w:ascii="Arial" w:eastAsia="Times New Roman" w:hAnsi="Arial" w:cs="Arial"/>
                <w:sz w:val="16"/>
                <w:szCs w:val="16"/>
                <w:lang w:eastAsia="ru-RU"/>
              </w:rPr>
              <w:t>безопасности</w:t>
            </w:r>
            <w:r w:rsidRPr="007F2D56">
              <w:rPr>
                <w:rFonts w:ascii="Arial" w:eastAsia="Times New Roman" w:hAnsi="Arial" w:cs="Arial"/>
                <w:sz w:val="16"/>
                <w:szCs w:val="16"/>
                <w:lang w:eastAsia="ru-RU"/>
              </w:rPr>
              <w:t xml:space="preserve"> жизнедеятельности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4 600,7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«Профилактика преступлений и иных правонарушений»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4 600,7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775,0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Оборудование объектов образования, культуры и спорта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195,0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195,0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195,0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Оборудование социально-значимых о</w:t>
            </w:r>
            <w:r w:rsidR="00B8414F">
              <w:rPr>
                <w:rFonts w:ascii="Arial" w:eastAsia="Times New Roman" w:hAnsi="Arial" w:cs="Arial"/>
                <w:sz w:val="16"/>
                <w:szCs w:val="16"/>
                <w:lang w:eastAsia="ru-RU"/>
              </w:rPr>
              <w:t>б</w:t>
            </w:r>
            <w:r w:rsidRPr="007F2D56">
              <w:rPr>
                <w:rFonts w:ascii="Arial" w:eastAsia="Times New Roman" w:hAnsi="Arial" w:cs="Arial"/>
                <w:sz w:val="16"/>
                <w:szCs w:val="16"/>
                <w:lang w:eastAsia="ru-RU"/>
              </w:rPr>
              <w:t>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08 1 01 00320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"Обеспечение деятельности общественных объединений правоохранительной направленности"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2 237,3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охраны общественного порядка на территории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08 1 02 00350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2 237,3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08 1 02 00350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2 237,3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08 1 02 00350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2 237,3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"Реализация мероприятий по обеспечению общественного порядка и общественной безопасности, профилактике проявления экстремизма на территории муниципального образования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Участие в профилактике терроризма и экстремизма, а также в минимизации и (или) ликвидации последствий проявления терроризма и экстремизма в границах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08 1 03 00300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08 1 03 00300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08 1 03 00300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08 1 04 00000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1 575,4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мероприятий в сфере профилактики правонарушений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08 1 04 00900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1 575,4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08 1 04 00900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1 575,4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08 1 04 00900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1 575,4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Основное мероприятие "Профилактика наркомании и токсикомании, проведение ежегодных медицинских осмотров школьников и студентов, обучающихся в </w:t>
            </w:r>
            <w:r w:rsidRPr="007F2D56">
              <w:rPr>
                <w:rFonts w:ascii="Arial" w:eastAsia="Times New Roman" w:hAnsi="Arial" w:cs="Arial"/>
                <w:sz w:val="16"/>
                <w:szCs w:val="16"/>
                <w:lang w:eastAsia="ru-RU"/>
              </w:rPr>
              <w:lastRenderedPageBreak/>
              <w:t>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08 1 05 00000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B8414F"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Профилактика</w:t>
            </w:r>
            <w:r w:rsidR="007F2D56" w:rsidRPr="007F2D56">
              <w:rPr>
                <w:rFonts w:ascii="Arial" w:eastAsia="Times New Roman" w:hAnsi="Arial" w:cs="Arial"/>
                <w:sz w:val="16"/>
                <w:szCs w:val="16"/>
                <w:lang w:eastAsia="ru-RU"/>
              </w:rPr>
              <w:t xml:space="preserve"> наркомании и </w:t>
            </w:r>
            <w:r w:rsidRPr="007F2D56">
              <w:rPr>
                <w:rFonts w:ascii="Arial" w:eastAsia="Times New Roman" w:hAnsi="Arial" w:cs="Arial"/>
                <w:sz w:val="16"/>
                <w:szCs w:val="16"/>
                <w:lang w:eastAsia="ru-RU"/>
              </w:rPr>
              <w:t>токсикомании</w:t>
            </w:r>
            <w:r w:rsidR="007F2D56" w:rsidRPr="007F2D56">
              <w:rPr>
                <w:rFonts w:ascii="Arial" w:eastAsia="Times New Roman" w:hAnsi="Arial" w:cs="Arial"/>
                <w:sz w:val="16"/>
                <w:szCs w:val="16"/>
                <w:lang w:eastAsia="ru-RU"/>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08 1 05 00990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08 1 05 00990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08 1 05 00990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Национальная  экономика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17 609,9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Сельское хозяйство и рыболовство</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«Развитие сельского хозяйства»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«Обеспечение эпизоотического и ветеринарно-санитарного благополучия»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06 4 00 00000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r>
      <w:tr w:rsidR="007F2D56" w:rsidRPr="007F2D56" w:rsidTr="007F2D56">
        <w:trPr>
          <w:trHeight w:val="20"/>
        </w:trPr>
        <w:tc>
          <w:tcPr>
            <w:tcW w:w="2458" w:type="pct"/>
            <w:tcBorders>
              <w:top w:val="single" w:sz="4" w:space="0" w:color="808080"/>
              <w:left w:val="single" w:sz="4" w:space="0" w:color="000000"/>
              <w:bottom w:val="single" w:sz="4" w:space="0" w:color="808080"/>
              <w:right w:val="single" w:sz="4" w:space="0" w:color="808080"/>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221" w:type="pct"/>
            <w:tcBorders>
              <w:top w:val="nil"/>
              <w:left w:val="single" w:sz="4" w:space="0" w:color="auto"/>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06 4 01 00000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r>
      <w:tr w:rsidR="007F2D56" w:rsidRPr="007F2D56" w:rsidTr="007F2D56">
        <w:trPr>
          <w:trHeight w:val="20"/>
        </w:trPr>
        <w:tc>
          <w:tcPr>
            <w:tcW w:w="2458" w:type="pct"/>
            <w:tcBorders>
              <w:top w:val="single" w:sz="4" w:space="0" w:color="auto"/>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06 4 01 60870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06 4 01 60870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22,4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06 4 01 60870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22,4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06 4 01 60870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28,6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06 4 01 60870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28,6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Дорожное хозяйство (дорожные фонды)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17 135,9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«Развитие и функционирование дорожно-транспортного комплекса»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17 135,9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«Ремонт, капитальный ремонт сети автомобильных дорог, мостов и путепроводов местного значения»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17 135,9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Дорожная деятельность в отношении автомобильных дорог местного значения в границах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4 413,0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4 413,0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4 413,0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Мероприятия по обеспечению безопасности дорожного движения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Создание и обеспечение функционирования парковок (парковочных мест)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1 951,9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1 951,9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14 2 05 00220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1 951,9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14 2 05 70240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539,0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14 2 05 70240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539,0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14 2 05 70240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539,0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Софинансирование работ по капитальному ремонту и ремонту автомобильных дорог общего пользования местного значения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S0240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10 232,0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S0240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10 232,0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14 2 05 S0240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10 232,0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Связь и информатика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"Цифровое муниципальное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373,0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Федеральный проект "Информационная инфраструктура"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284,0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D2 70600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D2 70600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D2 70600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D2 S0600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D2 S0600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D2 S0600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Федеральный проект "Цифровое государственное управление"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D6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nil"/>
            </w:tcBorders>
            <w:shd w:val="clear" w:color="000000" w:fill="FFFFFF"/>
            <w:hideMark/>
          </w:tcPr>
          <w:p w:rsidR="007F2D56" w:rsidRPr="007F2D56" w:rsidRDefault="007F2D56" w:rsidP="007F2D56">
            <w:pPr>
              <w:spacing w:after="0" w:line="240" w:lineRule="auto"/>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Предоставление доступа к электронным сервисам цифровой инфраструктуры в сфере жилищно-коммунального хозяйства за счет средств местного бюджета</w:t>
            </w:r>
          </w:p>
        </w:tc>
        <w:tc>
          <w:tcPr>
            <w:tcW w:w="221"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102</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04</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D6 70940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D6 70940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D6 70940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nil"/>
            </w:tcBorders>
            <w:shd w:val="clear" w:color="000000" w:fill="FFFFFF"/>
            <w:hideMark/>
          </w:tcPr>
          <w:p w:rsidR="007F2D56" w:rsidRPr="007F2D56" w:rsidRDefault="007F2D56" w:rsidP="007F2D56">
            <w:pPr>
              <w:spacing w:after="0" w:line="240" w:lineRule="auto"/>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Предоставление доступа к электронным сервисам цифровой инфраструктуры в сфере жилищно-коммунального хозяйства</w:t>
            </w:r>
          </w:p>
        </w:tc>
        <w:tc>
          <w:tcPr>
            <w:tcW w:w="221"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102</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04</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D6 S0940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D6 S0940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D6 S0940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83,0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Другие вопросы в области национальной экономики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программы «Безопасность и обеспечение безопасности жизнедеятельности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«Профилактика преступлений и иных правонарушений»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08 1 06 00000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08 1 06 62820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08 1 06 62820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за счет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08 1 06 62820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Транспортировка в морг с мест обнаружения или происшествия умерших для производства судебно-медицинской экспертизы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08 1 06 72820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08 1 06 72820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08 1 06 72820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Жилищно-коммунальное хозяйство</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207 588,1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Жилищное хозяйство</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3 890,8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2 037,7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имущественного комплекса"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2 037,7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"Управление имуществом, находящимся в муниципальной собственности, и выполнение кадастровых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2 037,7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Взносы на капитальный ремонт общего имущества многоквартирных домов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2 037,7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2 037,7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12 1 02 00180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2 037,7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w:t>
            </w:r>
            <w:r>
              <w:rPr>
                <w:rFonts w:ascii="Arial" w:eastAsia="Times New Roman" w:hAnsi="Arial" w:cs="Arial"/>
                <w:sz w:val="16"/>
                <w:szCs w:val="16"/>
                <w:lang w:eastAsia="ru-RU"/>
              </w:rPr>
              <w:t xml:space="preserve"> </w:t>
            </w:r>
            <w:r w:rsidRPr="007F2D56">
              <w:rPr>
                <w:rFonts w:ascii="Arial" w:eastAsia="Times New Roman" w:hAnsi="Arial" w:cs="Arial"/>
                <w:sz w:val="16"/>
                <w:szCs w:val="16"/>
                <w:lang w:eastAsia="ru-RU"/>
              </w:rPr>
              <w:t>«Формирование современной комфортной среды"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1 853,1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«Создание условий для обеспечения комфортного проживания жителей в многоквартирных домах»</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1 853,1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«Приведение в надлежащее состояние подъездов в многоквартирных домах»</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1 853,1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Ремонт подъездов в многоквартирных домах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17 3 01 70950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17 3 01 70950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17 3 01 70950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Ремонт подъездов в многоквартирных домах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01 S0950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1 745,1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01 S0950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1 745,1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3 01 S0950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1 745,1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Коммунальное хозяйство</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5 705,5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«Развитие инженерной инфраструктуры и энергоэффективности»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5 705,5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«Создание условий для обеспечения качественными коммунальными услугами»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10 3 02 00000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10 3 02 00190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10 3 02 00190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10 3 02 00190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"Энергосбережение и повышение энергетической эффективности"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10 4 00 00000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"Организация учета энергоресурсов в жилом фонде"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10 4 02 00000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и проведение мероприятий, предусмотренных законодательством об энергосбережении и о повышении энергетической эффективности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10 4 02 01200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10 4 02 01200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10 4 02 01200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5 605,5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5 605,5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10 8 01 00190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5 605,5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10 8 01 00190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5 605,5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10 8 01 00190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5 605,5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Благоустройство</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197 430,8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w:t>
            </w:r>
            <w:r>
              <w:rPr>
                <w:rFonts w:ascii="Arial" w:eastAsia="Times New Roman" w:hAnsi="Arial" w:cs="Arial"/>
                <w:sz w:val="16"/>
                <w:szCs w:val="16"/>
                <w:lang w:eastAsia="ru-RU"/>
              </w:rPr>
              <w:t xml:space="preserve"> </w:t>
            </w:r>
            <w:r w:rsidRPr="007F2D56">
              <w:rPr>
                <w:rFonts w:ascii="Arial" w:eastAsia="Times New Roman" w:hAnsi="Arial" w:cs="Arial"/>
                <w:sz w:val="16"/>
                <w:szCs w:val="16"/>
                <w:lang w:eastAsia="ru-RU"/>
              </w:rPr>
              <w:t>«Формирование современной комфортной среды"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197 430,8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«Комфортная городская среда»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154 504,7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Федеральный проект «Формирование комфортной городской среды»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154 504,7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Реализация программ формирования современной городской среды в части благоустройства общественных территорий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75551</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7 780,0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75551</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7 780,0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75551</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7 780,0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Реализация программ формирования современной городской среды в части благоустройства общественных территорий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55551</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142 220,3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55551</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142 220,3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55551</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142 220,3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Приобретение коммунальной техники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71360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241,0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71360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241,0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71360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241,0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Реализация программ формирования современной городской среды в части благоустройства общественных территорий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S1360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3 913,4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S1360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3 913,4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F2S1360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3 913,4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Устройство и капитальный ремонт электросетевого хозяйства, систем наружного освещения в рамках реализации проекта "Светлый город"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72630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72630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1 F2 72630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«Благоустройство территорий»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42 926,1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"Обеспечение комфортной среды проживания на территории</w:t>
            </w:r>
            <w:r>
              <w:rPr>
                <w:rFonts w:ascii="Arial" w:eastAsia="Times New Roman" w:hAnsi="Arial" w:cs="Arial"/>
                <w:sz w:val="16"/>
                <w:szCs w:val="16"/>
                <w:lang w:eastAsia="ru-RU"/>
              </w:rPr>
              <w:t xml:space="preserve"> </w:t>
            </w:r>
            <w:r w:rsidRPr="007F2D56">
              <w:rPr>
                <w:rFonts w:ascii="Arial" w:eastAsia="Times New Roman" w:hAnsi="Arial" w:cs="Arial"/>
                <w:sz w:val="16"/>
                <w:szCs w:val="16"/>
                <w:lang w:eastAsia="ru-RU"/>
              </w:rPr>
              <w:t>муниципального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10 345,1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благоустройства территории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17 2 01 00620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10 345,1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17 2 01 00620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10 345,1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17 2 01 00620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10 345,1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благоустройства территории городского округа в части ремонта асфальтного покрытия дворовых территорий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17 2 01 00630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17 2 01 00630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17 2 01 00630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учреждения ЗАТО городского округа Звёздный городок Московской области "Звёздный"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17 2 01 06240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32 281,0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17 2 01 06240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32 281,0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17 2 01 06240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32 281,0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17 2 01 06240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Другие вопросы в области жилищно-коммунального хозяйства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«Развитие инженерной инфраструктуры и </w:t>
            </w:r>
            <w:r w:rsidR="00B8414F" w:rsidRPr="007F2D56">
              <w:rPr>
                <w:rFonts w:ascii="Arial" w:eastAsia="Times New Roman" w:hAnsi="Arial" w:cs="Arial"/>
                <w:sz w:val="16"/>
                <w:szCs w:val="16"/>
                <w:lang w:eastAsia="ru-RU"/>
              </w:rPr>
              <w:t>энергоэффективности</w:t>
            </w:r>
            <w:r w:rsidRPr="007F2D56">
              <w:rPr>
                <w:rFonts w:ascii="Arial" w:eastAsia="Times New Roman" w:hAnsi="Arial" w:cs="Arial"/>
                <w:sz w:val="16"/>
                <w:szCs w:val="16"/>
                <w:lang w:eastAsia="ru-RU"/>
              </w:rPr>
              <w:t>»</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10 8 01 62670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561,0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7F2D56">
              <w:rPr>
                <w:rFonts w:ascii="Arial" w:eastAsia="Times New Roman" w:hAnsi="Arial" w:cs="Arial"/>
                <w:sz w:val="16"/>
                <w:szCs w:val="16"/>
                <w:lang w:eastAsia="ru-RU"/>
              </w:rPr>
              <w:lastRenderedPageBreak/>
              <w:t>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10 8 01 62670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10 8 01 62670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10 8 01 62670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10 8 01 62670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Охрана окружающей среды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Охрана объектов растительного и животного мира и среды их обитания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«Экология и окружающая среда»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"Охрана окружающей среды"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Основное мероприятие "Проведение обследований состояния окружающей среды и проведение мероприятий по охране окружающей среды"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07 1 01 00000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Организация мероприятий по охране окружающей среды в границах городского округа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07 1 01 00370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07 1 01 00370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06</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07 1 01 00370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161 527,5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92 581,0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Дошкольное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51 238,7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33 143,0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«Образование»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51 238,7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33 143,0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«Дошкольное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51 238,7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33 143,0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51 238,7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обеспечение деятельности (оказание услуг) муниципального бюджетного дошкольного образовательного учреждения "Центр развития ребенка - детский сад "Ласточка" ЗАТО городского округа Звёздный городок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03 1 02 06040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18 095,7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03 1 02 06040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18 095,7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03 1 02 06040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18 095,7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03 1 02 06040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33 143,0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33 143,0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33 143,0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33 143,0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33 143,0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33 143,0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Непрограммные расходы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Общее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72 911,5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59 438,0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«Образование»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72 911,5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59 438,0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«Общее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72 911,5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59 438,0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"Финансовое обеспечение деятельности образовательных организаций"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69 448,5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55 975,0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обеспечение деятельности (оказание услуг) Муниципального бюджетного общеобразовательного учреждения средней общеобразовательной школы имени В.М. Комарова с углублённым изучением английского языка ЗАТО городского округа Звездный городок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03 2 01 06050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13 473,5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03 2 01 06050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13 473,5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Субсидии бюджетным учреждениям на финансовое обеспечение государственного (муниципального) </w:t>
            </w:r>
            <w:r w:rsidRPr="007F2D56">
              <w:rPr>
                <w:rFonts w:ascii="Arial" w:eastAsia="Times New Roman" w:hAnsi="Arial" w:cs="Arial"/>
                <w:sz w:val="16"/>
                <w:szCs w:val="16"/>
                <w:lang w:eastAsia="ru-RU"/>
              </w:rPr>
              <w:lastRenderedPageBreak/>
              <w:t>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03 2 01 06050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13 473,5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03 2 01 06050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03 2 01 62200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55 975,0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55 975,0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03 2 01 62200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55 975,0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55 975,0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03 2 01 62200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55 975,0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55 975,0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3 463,0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 xml:space="preserve">3 463,0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Реализация отдельных мероприятий муниципальных программ в сфере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03 2 03 60510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03 2 03 60510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03 2 03 60510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03 2 03 62220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3 463,0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3 463,0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03 2 03 62220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3 463,0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3 463,0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03 2 03 62220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3 463,0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3 463,0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Непрограммные расходы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Дополнительное образование детей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28 759,9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«Образование»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28 759,9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"Дополнительное образование, воспитание и психолого-социальное сопровождение детей"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28 759,9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"Финансовое обеспечение оказания услуг (выполнения работ) организациями дополнительного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03 3 03 00000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26 408,7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обеспечение деятельности Муниципального бюджетного образовательного учреждения дополнительного образования Детская Музыкальная школа ЗАТО городского округа Звездный городок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03 3 03 06060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26 408,7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03 3 03 06060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26 408,7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03 3 03 06060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26 408,7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03 3 03 06060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03 3 05 00000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2 351,2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03 3 05 00940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2 351,2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03 3 05 00940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2 351,2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Субсидии бюджетным учреждениям на финансовое обеспечение государственного (муниципального) </w:t>
            </w:r>
            <w:r w:rsidRPr="007F2D56">
              <w:rPr>
                <w:rFonts w:ascii="Arial" w:eastAsia="Times New Roman" w:hAnsi="Arial" w:cs="Arial"/>
                <w:sz w:val="16"/>
                <w:szCs w:val="16"/>
                <w:lang w:eastAsia="ru-RU"/>
              </w:rPr>
              <w:lastRenderedPageBreak/>
              <w:t>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03 3 05 00940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2 351,2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 xml:space="preserve">Непрограммные расходы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99 0 00 04400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Молодежная политика и оздоровление детей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7 428,0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7 428,0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"Молодежь Подмосковья"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7 428,0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Муниципальное бюджетное учреждение по работе с молодёжью "Молодёжный Центр "Галактика" ЗАТО городского округа Звёздный городок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7 428,0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и осуществление мероприятий по работе с детьми и молодежью в городском округе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13 4 01 00770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13 4 01 00770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13 4 01 00770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учреждения по работе с молодёжью "Молодёжный Центр "Галактика" ЗАТО городского округа Звёздный городок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13 4 01 06020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7 128,0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13 4 01 06020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7 128,0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13 4 01 06020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7 128,0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13 4 01 06020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Другие вопросы в области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1 189,5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"Социальная защита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589,5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системы отдыха и оздоровления детей"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589,5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"Мероприятия по организации отдыха детей в каникулярное время, проводимые муниципальными образованиями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589,5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Мероприятия по организации отдыха детей в каникулярное время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S2190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381,0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S2190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381,0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S2190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381,0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Мероприятия по организации отдыха детей в каникулярное время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04 3 05 72190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04 3 05 72190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04 3 05 72190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"Молодежь Подмосковья"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и осуществление мероприятий по работе с детьми и молодежью в городском округе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13 4 01 00770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13 4 01 00770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мероприятия по организации занятости детей и молодёжи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07</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13 4 01 00770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 xml:space="preserve">Культура и  кинематография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34 844,8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Культура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34 844,8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«Культура»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34 844,8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библиотечного дела»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118,2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118,2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Комплектование книжных фондов муниципальных общедоступных библиотек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02 3 01 71710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02 3 01 71710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02 3 01 71710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Комплектование книжных фондов муниципальных общедоступных библиотек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01 S1710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01 S1710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3 01 S1710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"Укрепление материально-технической базы государственных и муниципальных учреждений культуры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02 4 00 00000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34 036,2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Федеральный проект " Культурная среда"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02 4 05 00000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34 036,2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обеспечение деятельности (оказание услуг) Муниципального бюджетного учреждения культуры "Дом космонавтов" ЗАТО городского округа Звёздный городок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02 4 05 06110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34 036,2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02 4 05 06110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34 036,2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02 4 05 06110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34 036,2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Субсидии бюджетным учреждениям на иные цели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02 4 05 06110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612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Обеспечивающая подпрограмма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02 8 00 00000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vAlign w:val="bottom"/>
            <w:hideMark/>
          </w:tcPr>
          <w:p w:rsidR="007F2D56" w:rsidRPr="007F2D56" w:rsidRDefault="007F2D56" w:rsidP="007F2D56">
            <w:pPr>
              <w:spacing w:after="0" w:line="240" w:lineRule="auto"/>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Основное мероприятие "Создание условий для реализации полномочий органов местного самоуправления"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02 8 01 00000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Мероприятия в сфере культуры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02 8 01 00500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02 8 01 00500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08</w:t>
            </w:r>
          </w:p>
        </w:tc>
        <w:tc>
          <w:tcPr>
            <w:tcW w:w="189" w:type="pct"/>
            <w:tcBorders>
              <w:top w:val="nil"/>
              <w:left w:val="nil"/>
              <w:bottom w:val="single" w:sz="4" w:space="0" w:color="auto"/>
              <w:right w:val="single" w:sz="4" w:space="0" w:color="auto"/>
            </w:tcBorders>
            <w:shd w:val="clear" w:color="000000" w:fill="FFFFFF"/>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02 8 01 00500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690,3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Социальная политика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6 391,8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5 567,0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Пенсионное обеспечение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"Социальная защита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color w:val="000000"/>
                <w:sz w:val="16"/>
                <w:szCs w:val="16"/>
                <w:lang w:eastAsia="ru-RU"/>
              </w:rPr>
            </w:pPr>
            <w:r w:rsidRPr="007F2D56">
              <w:rPr>
                <w:rFonts w:ascii="Arial" w:eastAsia="Times New Roman" w:hAnsi="Arial" w:cs="Arial"/>
                <w:color w:val="000000"/>
                <w:sz w:val="16"/>
                <w:szCs w:val="16"/>
                <w:lang w:eastAsia="ru-RU"/>
              </w:rPr>
              <w:t>04 0 00 00000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"Социальная поддержка граждан"</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04 1 18 00000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Предоставление доплаты за выслугу лет к трудовой пенсии муниципальным служащим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04 1 18 00840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и иные выплаты населению</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04 1 18 00840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noWrap/>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пенсии, социальные доплаты к пенсиям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04 1 18 00840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312</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188,5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noWrap/>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обслуживание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"Цифровое муниципальное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"Цифровое государственное управление"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Цифровое государственное управление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15 2 03 01170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15 2 03 01170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15 2 03 01170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3 640,3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3 229,0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"Социальная защита населения"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631,3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"Социальная поддержка граждан"</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220,0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Предоставление гражданам субсидий на оплату жилого помещения и коммунальных услуг</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и иные выплаты населению</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Пособия, компенсации, меры социальной поддержки по публичным нормативным обязательствам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313</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218,0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04 1 03 61410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«Развитие системы отдыха и оздоровления детей»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Обеспечение подпрограммы «Мероприятия по организации отдыха детей в каникулярное время, проводимые муниципальными образованиями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Мероприятия по организации отдыха детей в каникулярное время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04 3 05 72190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и иные выплаты населению</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04 3 05 72190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Пособия, компенсации и иные социальные выплаты гражданам, кроме публичных нормативных обязательств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04 3 05 72190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321</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411,3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«Жилище»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09 3 00 00000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«Оказание государственной поддержки в решении жилищной</w:t>
            </w:r>
            <w:r>
              <w:rPr>
                <w:rFonts w:ascii="Arial" w:eastAsia="Times New Roman" w:hAnsi="Arial" w:cs="Arial"/>
                <w:sz w:val="16"/>
                <w:szCs w:val="16"/>
                <w:lang w:eastAsia="ru-RU"/>
              </w:rPr>
              <w:t xml:space="preserve"> </w:t>
            </w:r>
            <w:r w:rsidRPr="007F2D56">
              <w:rPr>
                <w:rFonts w:ascii="Arial" w:eastAsia="Times New Roman" w:hAnsi="Arial" w:cs="Arial"/>
                <w:sz w:val="16"/>
                <w:szCs w:val="16"/>
                <w:lang w:eastAsia="ru-RU"/>
              </w:rPr>
              <w:t>проблемы детей-сирот и детей, оставшихся без попечения родителей, лиц из числа детей-сирот и детей, оставшихся без попечения родителей»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09 3 01 00000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Предоставление жилых помещений детям-сиротам и детям, оставшихся без попечения родителей, лиц из числа детей-сирот и детей, оставшихся без попечения родителей, по договорам найма</w:t>
            </w:r>
            <w:r>
              <w:rPr>
                <w:rFonts w:ascii="Arial" w:eastAsia="Times New Roman" w:hAnsi="Arial" w:cs="Arial"/>
                <w:sz w:val="16"/>
                <w:szCs w:val="16"/>
                <w:lang w:eastAsia="ru-RU"/>
              </w:rPr>
              <w:t xml:space="preserve"> </w:t>
            </w:r>
            <w:r w:rsidRPr="007F2D56">
              <w:rPr>
                <w:rFonts w:ascii="Arial" w:eastAsia="Times New Roman" w:hAnsi="Arial" w:cs="Arial"/>
                <w:sz w:val="16"/>
                <w:szCs w:val="16"/>
                <w:lang w:eastAsia="ru-RU"/>
              </w:rPr>
              <w:t>специализированных жилых помещений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 3 01 R0820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 3 01 R0820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09 3 01 R0820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3 009,0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Охрана семьи и детства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«Образование»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Подпрограмма «Дошкольное образование»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2 338,0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23,0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Социальное обеспечение и иные выплаты населению</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2 315,0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2 315,0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Пособия, компенсации, меры социальной поддержки по публичным нормативным обязательствам</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04</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03 1 02 62140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313</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2 315,0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2 315,0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Физическая культура и спорт</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Физическая культура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Муниципальная программа «Спорт»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Подпрограмма «Развитие физической культуры и спорта»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Организация проведения официальных физкультурно-оздоровительных и спортивных мероприятий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05 1 01 00570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05 1 01 00570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05 1 01 00570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350,0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Федеральный проект "Спорт - норма жизни"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Р5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Оснащение объектов спортивной инфраструктуры спортивно-технологическим оборудованием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Р5 72280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Р5 72280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Р5 72280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Приобретение и установка площадок для сдачи нормативов комплекса "Готов к труду и обороне" за счет средств местного бюджета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Р5 72540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Р5 72540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05 1 Р5 72540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Средства массовой информации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Телевидение и радиовещание</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B8414F" w:rsidRPr="007F2D56">
              <w:rPr>
                <w:rFonts w:ascii="Arial" w:eastAsia="Times New Roman" w:hAnsi="Arial" w:cs="Arial"/>
                <w:sz w:val="16"/>
                <w:szCs w:val="16"/>
                <w:lang w:eastAsia="ru-RU"/>
              </w:rPr>
              <w:t>медиа среды</w:t>
            </w:r>
            <w:r w:rsidRPr="007F2D56">
              <w:rPr>
                <w:rFonts w:ascii="Arial" w:eastAsia="Times New Roman" w:hAnsi="Arial" w:cs="Arial"/>
                <w:sz w:val="16"/>
                <w:szCs w:val="16"/>
                <w:lang w:eastAsia="ru-RU"/>
              </w:rPr>
              <w:t>"</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554,4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Периодическая печать и издательства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B8414F" w:rsidRPr="007F2D56">
              <w:rPr>
                <w:rFonts w:ascii="Arial" w:eastAsia="Times New Roman" w:hAnsi="Arial" w:cs="Arial"/>
                <w:sz w:val="16"/>
                <w:szCs w:val="16"/>
                <w:lang w:eastAsia="ru-RU"/>
              </w:rPr>
              <w:t>медиа среды</w:t>
            </w:r>
            <w:r w:rsidRPr="007F2D56">
              <w:rPr>
                <w:rFonts w:ascii="Arial" w:eastAsia="Times New Roman" w:hAnsi="Arial" w:cs="Arial"/>
                <w:sz w:val="16"/>
                <w:szCs w:val="16"/>
                <w:lang w:eastAsia="ru-RU"/>
              </w:rPr>
              <w:t>"</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02</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13 1 01 00820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1 000,0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Контрольно-счетная палата ЗАТО городской округ Звездный городок Московской области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4 011,4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b/>
                <w:bCs/>
                <w:i/>
                <w:iCs/>
                <w:sz w:val="16"/>
                <w:szCs w:val="16"/>
                <w:lang w:eastAsia="ru-RU"/>
              </w:rPr>
            </w:pPr>
            <w:r w:rsidRPr="007F2D56">
              <w:rPr>
                <w:rFonts w:ascii="Arial" w:eastAsia="Times New Roman" w:hAnsi="Arial" w:cs="Arial"/>
                <w:b/>
                <w:bCs/>
                <w:i/>
                <w:iCs/>
                <w:sz w:val="16"/>
                <w:szCs w:val="16"/>
                <w:lang w:eastAsia="ru-RU"/>
              </w:rPr>
              <w:t>Общегосударственные вопросы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4 011,4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4 011,4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Руководство и управление в сфере установленных функций органов местного самоуправления </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95 0 00 00000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4 011,4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Председатель Контрольно-счетной палаты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1 629,5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1 629,5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95 0 00 00140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1 629,5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Обеспечение деятельности Контрольно-счетной палаты</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2 381,9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1 793,3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Расходы на выплаты персоналу государственных (муниципальных) органов</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120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1 793,3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588,6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lastRenderedPageBreak/>
              <w:t>Иные закупки товаров, работ и услуг для обеспечения государственных (муниципальных) нужд</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240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588,6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Иные бюджетные ассигнования</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800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2458" w:type="pct"/>
            <w:tcBorders>
              <w:top w:val="nil"/>
              <w:left w:val="single" w:sz="4" w:space="0" w:color="auto"/>
              <w:bottom w:val="single" w:sz="4" w:space="0" w:color="auto"/>
              <w:right w:val="single" w:sz="4" w:space="0" w:color="auto"/>
            </w:tcBorders>
            <w:shd w:val="clear" w:color="000000" w:fill="FFFFFF"/>
            <w:hideMark/>
          </w:tcPr>
          <w:p w:rsidR="007F2D56" w:rsidRPr="007F2D56" w:rsidRDefault="007F2D56" w:rsidP="007F2D56">
            <w:pPr>
              <w:spacing w:after="0" w:line="240" w:lineRule="auto"/>
              <w:rPr>
                <w:rFonts w:ascii="Arial" w:eastAsia="Times New Roman" w:hAnsi="Arial" w:cs="Arial"/>
                <w:sz w:val="16"/>
                <w:szCs w:val="16"/>
                <w:lang w:eastAsia="ru-RU"/>
              </w:rPr>
            </w:pPr>
            <w:r w:rsidRPr="007F2D56">
              <w:rPr>
                <w:rFonts w:ascii="Arial" w:eastAsia="Times New Roman" w:hAnsi="Arial" w:cs="Arial"/>
                <w:sz w:val="16"/>
                <w:szCs w:val="16"/>
                <w:lang w:eastAsia="ru-RU"/>
              </w:rPr>
              <w:t>Уплата налогов, сборов и иных платежей</w:t>
            </w:r>
          </w:p>
        </w:tc>
        <w:tc>
          <w:tcPr>
            <w:tcW w:w="221"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103</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01</w:t>
            </w:r>
          </w:p>
        </w:tc>
        <w:tc>
          <w:tcPr>
            <w:tcW w:w="18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06</w:t>
            </w:r>
          </w:p>
        </w:tc>
        <w:tc>
          <w:tcPr>
            <w:tcW w:w="509"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95 0 00 00150</w:t>
            </w:r>
          </w:p>
        </w:tc>
        <w:tc>
          <w:tcPr>
            <w:tcW w:w="208"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center"/>
              <w:rPr>
                <w:rFonts w:ascii="Arial" w:eastAsia="Times New Roman" w:hAnsi="Arial" w:cs="Arial"/>
                <w:sz w:val="16"/>
                <w:szCs w:val="16"/>
                <w:lang w:eastAsia="ru-RU"/>
              </w:rPr>
            </w:pPr>
            <w:r w:rsidRPr="007F2D56">
              <w:rPr>
                <w:rFonts w:ascii="Arial" w:eastAsia="Times New Roman" w:hAnsi="Arial" w:cs="Arial"/>
                <w:sz w:val="16"/>
                <w:szCs w:val="16"/>
                <w:lang w:eastAsia="ru-RU"/>
              </w:rPr>
              <w:t>850</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0,0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w:t>
            </w:r>
          </w:p>
        </w:tc>
      </w:tr>
      <w:tr w:rsidR="007F2D56" w:rsidRPr="007F2D56" w:rsidTr="007F2D56">
        <w:trPr>
          <w:trHeight w:val="20"/>
        </w:trPr>
        <w:tc>
          <w:tcPr>
            <w:tcW w:w="3775" w:type="pct"/>
            <w:gridSpan w:val="6"/>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F2D56" w:rsidRPr="007F2D56" w:rsidRDefault="007F2D56" w:rsidP="007F2D56">
            <w:pPr>
              <w:spacing w:after="0" w:line="240" w:lineRule="auto"/>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Итого</w:t>
            </w:r>
          </w:p>
        </w:tc>
        <w:tc>
          <w:tcPr>
            <w:tcW w:w="483"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b/>
                <w:bCs/>
                <w:sz w:val="16"/>
                <w:szCs w:val="16"/>
                <w:lang w:eastAsia="ru-RU"/>
              </w:rPr>
            </w:pPr>
            <w:r w:rsidRPr="007F2D56">
              <w:rPr>
                <w:rFonts w:ascii="Arial" w:eastAsia="Times New Roman" w:hAnsi="Arial" w:cs="Arial"/>
                <w:b/>
                <w:bCs/>
                <w:sz w:val="16"/>
                <w:szCs w:val="16"/>
                <w:lang w:eastAsia="ru-RU"/>
              </w:rPr>
              <w:t xml:space="preserve">533 011,9  </w:t>
            </w:r>
          </w:p>
        </w:tc>
        <w:tc>
          <w:tcPr>
            <w:tcW w:w="742" w:type="pct"/>
            <w:tcBorders>
              <w:top w:val="nil"/>
              <w:left w:val="nil"/>
              <w:bottom w:val="single" w:sz="4" w:space="0" w:color="auto"/>
              <w:right w:val="single" w:sz="4" w:space="0" w:color="auto"/>
            </w:tcBorders>
            <w:shd w:val="clear" w:color="000000" w:fill="FFFFFF"/>
            <w:noWrap/>
            <w:vAlign w:val="center"/>
            <w:hideMark/>
          </w:tcPr>
          <w:p w:rsidR="007F2D56" w:rsidRPr="007F2D56" w:rsidRDefault="007F2D56" w:rsidP="007F2D56">
            <w:pPr>
              <w:spacing w:after="0" w:line="240" w:lineRule="auto"/>
              <w:jc w:val="right"/>
              <w:rPr>
                <w:rFonts w:ascii="Arial" w:eastAsia="Times New Roman" w:hAnsi="Arial" w:cs="Arial"/>
                <w:sz w:val="16"/>
                <w:szCs w:val="16"/>
                <w:lang w:eastAsia="ru-RU"/>
              </w:rPr>
            </w:pPr>
            <w:r w:rsidRPr="007F2D56">
              <w:rPr>
                <w:rFonts w:ascii="Arial" w:eastAsia="Times New Roman" w:hAnsi="Arial" w:cs="Arial"/>
                <w:sz w:val="16"/>
                <w:szCs w:val="16"/>
                <w:lang w:eastAsia="ru-RU"/>
              </w:rPr>
              <w:t xml:space="preserve">106 466,0  </w:t>
            </w:r>
          </w:p>
        </w:tc>
      </w:tr>
    </w:tbl>
    <w:p w:rsidR="00DC7F17" w:rsidRDefault="00DC7F17" w:rsidP="00DC7F17">
      <w:pPr>
        <w:spacing w:after="0" w:line="240" w:lineRule="auto"/>
      </w:pPr>
      <w:bookmarkStart w:id="2" w:name="RANGE!A1:K126"/>
      <w:bookmarkEnd w:id="2"/>
    </w:p>
    <w:tbl>
      <w:tblPr>
        <w:tblW w:w="10212" w:type="dxa"/>
        <w:tblLook w:val="04A0" w:firstRow="1" w:lastRow="0" w:firstColumn="1" w:lastColumn="0" w:noHBand="0" w:noVBand="1"/>
      </w:tblPr>
      <w:tblGrid>
        <w:gridCol w:w="4922"/>
        <w:gridCol w:w="513"/>
        <w:gridCol w:w="439"/>
        <w:gridCol w:w="438"/>
        <w:gridCol w:w="1261"/>
        <w:gridCol w:w="483"/>
        <w:gridCol w:w="1001"/>
        <w:gridCol w:w="1165"/>
      </w:tblGrid>
      <w:tr w:rsidR="00DC7F17" w:rsidRPr="00DC7F17" w:rsidTr="00DC7F17">
        <w:trPr>
          <w:trHeight w:val="20"/>
        </w:trPr>
        <w:tc>
          <w:tcPr>
            <w:tcW w:w="10212" w:type="dxa"/>
            <w:gridSpan w:val="8"/>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bookmarkStart w:id="3" w:name="RANGE!A1:H589"/>
            <w:r w:rsidRPr="00DC7F17">
              <w:rPr>
                <w:rFonts w:ascii="Arial" w:eastAsia="Times New Roman" w:hAnsi="Arial" w:cs="Arial"/>
                <w:sz w:val="16"/>
                <w:szCs w:val="16"/>
                <w:lang w:eastAsia="ru-RU"/>
              </w:rPr>
              <w:t>ПРИЛОЖЕНИЕ № 4</w:t>
            </w:r>
            <w:bookmarkEnd w:id="3"/>
          </w:p>
        </w:tc>
      </w:tr>
      <w:tr w:rsidR="00DC7F17" w:rsidRPr="00DC7F17" w:rsidTr="00DC7F17">
        <w:trPr>
          <w:trHeight w:val="20"/>
        </w:trPr>
        <w:tc>
          <w:tcPr>
            <w:tcW w:w="10212" w:type="dxa"/>
            <w:gridSpan w:val="8"/>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к решению Совета депутатов</w:t>
            </w:r>
          </w:p>
        </w:tc>
      </w:tr>
      <w:tr w:rsidR="00DC7F17" w:rsidRPr="00DC7F17" w:rsidTr="00DC7F17">
        <w:trPr>
          <w:trHeight w:val="20"/>
        </w:trPr>
        <w:tc>
          <w:tcPr>
            <w:tcW w:w="10212" w:type="dxa"/>
            <w:gridSpan w:val="8"/>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городского округа Звёздный городок</w:t>
            </w:r>
          </w:p>
        </w:tc>
      </w:tr>
      <w:tr w:rsidR="00DC7F17" w:rsidRPr="00DC7F17" w:rsidTr="00DC7F17">
        <w:trPr>
          <w:trHeight w:val="20"/>
        </w:trPr>
        <w:tc>
          <w:tcPr>
            <w:tcW w:w="10212" w:type="dxa"/>
            <w:gridSpan w:val="8"/>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Московской области</w:t>
            </w:r>
          </w:p>
        </w:tc>
      </w:tr>
      <w:tr w:rsidR="00DC7F17" w:rsidRPr="00DC7F17" w:rsidTr="00DC7F17">
        <w:trPr>
          <w:trHeight w:val="20"/>
        </w:trPr>
        <w:tc>
          <w:tcPr>
            <w:tcW w:w="10212" w:type="dxa"/>
            <w:gridSpan w:val="8"/>
            <w:tcBorders>
              <w:top w:val="nil"/>
              <w:left w:val="nil"/>
              <w:bottom w:val="nil"/>
              <w:right w:val="nil"/>
            </w:tcBorders>
            <w:shd w:val="clear" w:color="000000" w:fill="FFFFFF"/>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от 20 декабря 2019 г. № 752</w:t>
            </w:r>
          </w:p>
        </w:tc>
      </w:tr>
      <w:tr w:rsidR="00DC7F17" w:rsidRPr="00DC7F17" w:rsidTr="00DC7F17">
        <w:trPr>
          <w:trHeight w:val="20"/>
        </w:trPr>
        <w:tc>
          <w:tcPr>
            <w:tcW w:w="10212" w:type="dxa"/>
            <w:gridSpan w:val="8"/>
            <w:tcBorders>
              <w:top w:val="nil"/>
              <w:left w:val="nil"/>
              <w:bottom w:val="nil"/>
              <w:right w:val="nil"/>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 Ведомственная структура расходов</w:t>
            </w:r>
            <w:r w:rsidRPr="00DC7F17">
              <w:rPr>
                <w:rFonts w:ascii="Arial" w:eastAsia="Times New Roman" w:hAnsi="Arial" w:cs="Arial"/>
                <w:b/>
                <w:bCs/>
                <w:sz w:val="16"/>
                <w:szCs w:val="16"/>
                <w:lang w:eastAsia="ru-RU"/>
              </w:rPr>
              <w:br/>
              <w:t>бюджета городского округа Звездный городок Московской области на плановый период 2021 и 2022 годов</w:t>
            </w:r>
          </w:p>
        </w:tc>
      </w:tr>
      <w:tr w:rsidR="00DC7F17" w:rsidRPr="00DC7F17" w:rsidTr="00DC7F17">
        <w:trPr>
          <w:trHeight w:val="20"/>
        </w:trPr>
        <w:tc>
          <w:tcPr>
            <w:tcW w:w="492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Наименование</w:t>
            </w:r>
          </w:p>
        </w:tc>
        <w:tc>
          <w:tcPr>
            <w:tcW w:w="50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Код</w:t>
            </w:r>
          </w:p>
        </w:tc>
        <w:tc>
          <w:tcPr>
            <w:tcW w:w="43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proofErr w:type="spellStart"/>
            <w:r w:rsidRPr="00DC7F17">
              <w:rPr>
                <w:rFonts w:ascii="Arial" w:eastAsia="Times New Roman" w:hAnsi="Arial" w:cs="Arial"/>
                <w:b/>
                <w:bCs/>
                <w:sz w:val="16"/>
                <w:szCs w:val="16"/>
                <w:lang w:eastAsia="ru-RU"/>
              </w:rPr>
              <w:t>Рз</w:t>
            </w:r>
            <w:proofErr w:type="spellEnd"/>
          </w:p>
        </w:tc>
        <w:tc>
          <w:tcPr>
            <w:tcW w:w="43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ПР</w:t>
            </w:r>
          </w:p>
        </w:tc>
        <w:tc>
          <w:tcPr>
            <w:tcW w:w="126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ЦСР</w:t>
            </w:r>
          </w:p>
        </w:tc>
        <w:tc>
          <w:tcPr>
            <w:tcW w:w="47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ВР </w:t>
            </w:r>
          </w:p>
        </w:tc>
        <w:tc>
          <w:tcPr>
            <w:tcW w:w="2166" w:type="dxa"/>
            <w:gridSpan w:val="2"/>
            <w:tcBorders>
              <w:top w:val="single" w:sz="4" w:space="0" w:color="auto"/>
              <w:left w:val="nil"/>
              <w:bottom w:val="single" w:sz="4" w:space="0" w:color="auto"/>
              <w:right w:val="single" w:sz="4" w:space="0" w:color="000000"/>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Сумма (тыс.</w:t>
            </w:r>
            <w:r w:rsidR="00B8414F">
              <w:rPr>
                <w:rFonts w:ascii="Arial" w:eastAsia="Times New Roman" w:hAnsi="Arial" w:cs="Arial"/>
                <w:b/>
                <w:bCs/>
                <w:sz w:val="16"/>
                <w:szCs w:val="16"/>
                <w:lang w:eastAsia="ru-RU"/>
              </w:rPr>
              <w:t xml:space="preserve"> </w:t>
            </w:r>
            <w:r w:rsidRPr="00DC7F17">
              <w:rPr>
                <w:rFonts w:ascii="Arial" w:eastAsia="Times New Roman" w:hAnsi="Arial" w:cs="Arial"/>
                <w:b/>
                <w:bCs/>
                <w:sz w:val="16"/>
                <w:szCs w:val="16"/>
                <w:lang w:eastAsia="ru-RU"/>
              </w:rPr>
              <w:t>рублей)</w:t>
            </w:r>
          </w:p>
        </w:tc>
      </w:tr>
      <w:tr w:rsidR="00DC7F17" w:rsidRPr="00DC7F17" w:rsidTr="00DC7F17">
        <w:trPr>
          <w:trHeight w:val="20"/>
        </w:trPr>
        <w:tc>
          <w:tcPr>
            <w:tcW w:w="4922" w:type="dxa"/>
            <w:vMerge/>
            <w:tcBorders>
              <w:top w:val="single" w:sz="4" w:space="0" w:color="auto"/>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508" w:type="dxa"/>
            <w:vMerge/>
            <w:tcBorders>
              <w:top w:val="single" w:sz="4" w:space="0" w:color="auto"/>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435" w:type="dxa"/>
            <w:vMerge/>
            <w:tcBorders>
              <w:top w:val="single" w:sz="4" w:space="0" w:color="auto"/>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434" w:type="dxa"/>
            <w:vMerge/>
            <w:tcBorders>
              <w:top w:val="single" w:sz="4" w:space="0" w:color="auto"/>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1261" w:type="dxa"/>
            <w:vMerge/>
            <w:tcBorders>
              <w:top w:val="single" w:sz="4" w:space="0" w:color="auto"/>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479" w:type="dxa"/>
            <w:vMerge/>
            <w:tcBorders>
              <w:top w:val="single" w:sz="4" w:space="0" w:color="auto"/>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1001"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2021</w:t>
            </w:r>
          </w:p>
        </w:tc>
        <w:tc>
          <w:tcPr>
            <w:tcW w:w="1165"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2022</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5</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w:t>
            </w:r>
          </w:p>
        </w:tc>
        <w:tc>
          <w:tcPr>
            <w:tcW w:w="1001"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7</w:t>
            </w:r>
          </w:p>
        </w:tc>
        <w:tc>
          <w:tcPr>
            <w:tcW w:w="1165"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Совет депутатов городского округа Звёздный городок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4 376,3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4 378,6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Общегосударственные вопросы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4 376,3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4 378,6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4 376,3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4 378,6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Руководство и управление в сфере установленных функций органов местного самоуправления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4 376,3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4 378,6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Председатель представительного органа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1 627,8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1 627,8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1 627,8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1 627,8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1 627,8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1 627,8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содержание представительного органа муниципального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2 748,6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2 750,8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2 278,7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2 278,7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2 278,7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2 278,7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464,9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467,2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464,9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467,2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Исполнение судебных актов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830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101</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Администрация городского округа Звёздный городок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379 129,0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348 634,8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Общегосударственные вопросы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01 </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62 820,3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62 861,3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Функционирование высшего должностного лица субъекта Российской Федерации и муниципального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Обеспечивающая подпрограмма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Функционирование высшего должностного лица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2 195,1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24 844,8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24 844,8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"Социальная поддержка граждан"</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предоставления гражданам субсидий на оплату жилого помещения и коммунальных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c>
          <w:tcPr>
            <w:tcW w:w="1165"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single" w:sz="4" w:space="0" w:color="auto"/>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c>
          <w:tcPr>
            <w:tcW w:w="1165" w:type="dxa"/>
            <w:tcBorders>
              <w:top w:val="single" w:sz="4" w:space="0" w:color="auto"/>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22 412,8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22 412,8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"Совершенствование муниципальной службы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профессионального развития муниципальных служащих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22 244,8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22 244,8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22 244,8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22 244,8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администрации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0012Т</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0012Т</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0012Т</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администрации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администрации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0012М</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9 817,2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9 817,2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0012М</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9 817,2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9 817,2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0012М</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9 817,2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9 817,2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Взносы в общественные организации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"Информационная инфраструктура"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Развитие информационной инфраструктуры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15 2 01 01150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15 2 01 01150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15 2 01 01150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"Цифровое государственное управление"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Цифровое государственное управление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Непрограммные расходы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Оплата исполнительных листов, судебных издержек</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Исполнение судебных актов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830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Резервные фонды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Непрограммные расходы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Резервный фонд администрации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99 0 00 00060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99 0 00 00060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Резервные средства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99 0 00 00060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870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Резервный фонд на предупреждение и ликвидацию чрезвычайных ситуаций и последствий стихийных бедствий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Резервные средства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870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общегосударственные вопросы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35 080,3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35 121,3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«Культура»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архивного дела»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bottom"/>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753,9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753,9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753,9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753,9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2 263,0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2 263,0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«Дошкольное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86,0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86,0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«Общее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переданного государственного полномочия Московской области</w:t>
            </w:r>
            <w:r w:rsidR="00B8414F">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 xml:space="preserve">по созданию комиссий по делам несовершеннолетних </w:t>
            </w:r>
            <w:proofErr w:type="spellStart"/>
            <w:r w:rsidRPr="00DC7F17">
              <w:rPr>
                <w:rFonts w:ascii="Arial" w:eastAsia="Times New Roman" w:hAnsi="Arial" w:cs="Arial"/>
                <w:sz w:val="16"/>
                <w:szCs w:val="16"/>
                <w:lang w:eastAsia="ru-RU"/>
              </w:rPr>
              <w:t>несовершеннолетних</w:t>
            </w:r>
            <w:proofErr w:type="spellEnd"/>
            <w:r w:rsidRPr="00DC7F17">
              <w:rPr>
                <w:rFonts w:ascii="Arial" w:eastAsia="Times New Roman" w:hAnsi="Arial" w:cs="Arial"/>
                <w:sz w:val="16"/>
                <w:szCs w:val="16"/>
                <w:lang w:eastAsia="ru-RU"/>
              </w:rPr>
              <w:t xml:space="preserve"> и защите их прав городских округов и муниципальных районов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городского округа Звездный городок Московской области «Управление имуществом и муниципальными финансами» на 2020-2024 годы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18 805,1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18 805,1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имущественного комплекса"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Основное мероприятие "Управление имуществом, находящимся в муниципальной собственности, и выполнение кадастровых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Владение, пользование</w:t>
            </w:r>
            <w:r w:rsidR="00DD4B27">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и распоряжение имуществом, находящимся в муниципальной собственности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400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Бюджетные инвестиции в объекты капитального строительства государственной (муниципальной) собственности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410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юридическим лицам (кроме некоммерческих</w:t>
            </w:r>
            <w:r w:rsidRPr="00DC7F17">
              <w:rPr>
                <w:rFonts w:ascii="Arial" w:eastAsia="Times New Roman" w:hAnsi="Arial" w:cs="Arial"/>
                <w:sz w:val="16"/>
                <w:szCs w:val="16"/>
                <w:lang w:eastAsia="ru-RU"/>
              </w:rPr>
              <w:br/>
              <w:t>организаций), индивидуальным предпринимателям, физическим</w:t>
            </w:r>
            <w:r w:rsidRPr="00DC7F17">
              <w:rPr>
                <w:rFonts w:ascii="Arial" w:eastAsia="Times New Roman" w:hAnsi="Arial" w:cs="Arial"/>
                <w:sz w:val="16"/>
                <w:szCs w:val="16"/>
                <w:lang w:eastAsia="ru-RU"/>
              </w:rPr>
              <w:br/>
              <w:t>лицам - производителям товаров, работ,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Выполнение комплексных кадастровых работ и утверждение карты-плана территории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12 1 02 00790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12 1 02 00790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12 1 02 00790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государственных полномочий в области земельных отношений"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государственных полномочий Московской области в области земельных отношений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17 805,1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17 805,1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17 805,1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17 805,1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17 805,1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17 805,1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16 705,1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16 705,1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16 705,1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16 705,1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42,0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42,0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42,0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13 5 04 51200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42,0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13 5 04 51200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42,0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13 5 04 51200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42,0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"Подготовка и проведение Всероссийской переписи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Проведение Всероссийской переписи населения 2020 года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13 5 06 54690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13 5 06 54690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13 5 06 54690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организацию деятельности Муниципального казенного учреждения городского округа Звёздный городок "Многофункциональный центр предоставления государственных и муниципальных услуг ЗАТО городского округа Звёздный городок"</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13 007,2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11 485,1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11 485,1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11 485,1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11 485,1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1 522,1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1 522,1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1 522,1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1 522,1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Пособия, компенсации и иные социальные выплаты гражданам, кроме публичных нормативных обязательств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S0140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S0140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S0140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"Архитектура и градостроительство"</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"Реализация политики пространственного развития"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Непрограммные расходы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за счет остатков прошлых лет в случае отсутствия в текущем году соответствующих целевых межбюджетных трансфертов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расходы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Национальная оборона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Мобилизационная и вневойсковая подготовка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"Осуществление первичного воинского учета на территориях, где отсутствуют военные комиссариаты"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первичного воинского учета на территориях, где отсутствуют военные комиссариаты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312,1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327,6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312,1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327,6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Мобилизационная подготовка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Организация и осуществлению мероприятий по мобилизационной подготовке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12 5 01 00720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12 5 01 00720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12 5 01 00720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32 010,2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28 364,5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DD4B27"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«Снижение рисков возникновения и смягчение последствий чрезвычайных ситуаций природного и техногенного характера»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"Осуществление мероприятий по защите и смягчению последствий от </w:t>
            </w:r>
            <w:r w:rsidR="00DD4B27" w:rsidRPr="00DC7F17">
              <w:rPr>
                <w:rFonts w:ascii="Arial" w:eastAsia="Times New Roman" w:hAnsi="Arial" w:cs="Arial"/>
                <w:sz w:val="16"/>
                <w:szCs w:val="16"/>
                <w:lang w:eastAsia="ru-RU"/>
              </w:rPr>
              <w:t>чрезвычайных</w:t>
            </w:r>
            <w:r w:rsidRPr="00DC7F17">
              <w:rPr>
                <w:rFonts w:ascii="Arial" w:eastAsia="Times New Roman" w:hAnsi="Arial" w:cs="Arial"/>
                <w:sz w:val="16"/>
                <w:szCs w:val="16"/>
                <w:lang w:eastAsia="ru-RU"/>
              </w:rPr>
              <w:t xml:space="preserve"> ситуаций природного и техногенного характера населения и территорий Московской области"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Содержание и развитие муниципальных экстренных оперативных служб</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23 748,8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выплаты персоналу в целях обеспечения выполнения функций государственными (муниципальными) </w:t>
            </w:r>
            <w:r w:rsidRPr="00DC7F17">
              <w:rPr>
                <w:rFonts w:ascii="Arial" w:eastAsia="Times New Roman" w:hAnsi="Arial" w:cs="Arial"/>
                <w:sz w:val="16"/>
                <w:szCs w:val="16"/>
                <w:lang w:eastAsia="ru-RU"/>
              </w:rPr>
              <w:lastRenderedPageBreak/>
              <w:t>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23 348,4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23 348,4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23 348,4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23 348,4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400,5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400,5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400,5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400,5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Участие в предупреждении и ликвидации последствий чрезвычайных ситуаций в границах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08 2 01 00340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08 2 01 00340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08 2 01 00340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 совершенствование системы оповещения и информирования населения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w:t>
            </w:r>
            <w:r w:rsidR="00DD4B27" w:rsidRPr="00DC7F17">
              <w:rPr>
                <w:rFonts w:ascii="Arial" w:eastAsia="Times New Roman" w:hAnsi="Arial" w:cs="Arial"/>
                <w:sz w:val="16"/>
                <w:szCs w:val="16"/>
                <w:lang w:eastAsia="ru-RU"/>
              </w:rPr>
              <w:t>чрезвычайных</w:t>
            </w:r>
            <w:r w:rsidRPr="00DC7F17">
              <w:rPr>
                <w:rFonts w:ascii="Arial" w:eastAsia="Times New Roman" w:hAnsi="Arial" w:cs="Arial"/>
                <w:sz w:val="16"/>
                <w:szCs w:val="16"/>
                <w:lang w:eastAsia="ru-RU"/>
              </w:rPr>
              <w:t xml:space="preserve"> ситуациях природного и техногенного характера (происшествиях) на территории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Поддержка в состоянии постоянной готовности к использованию системы оповещения населения об опасности, объектов гражданской обороны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08 3 01 00690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пожарной безопасности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DD4B27"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«Обеспечение пожарной безопасности»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"Повышение пожарной безопасности"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первичных мер пожарной безопасности в границах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08 4 01 00360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08 4 01 00360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08 4 01 00360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вопросы в области национальной безопасности и правоохранительной деятельности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8 261,4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4 615,7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DD4B27"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8 261,4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4 615,7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«Профилактика преступлений и иных правонарушений»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8 261,4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4 615,7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Оборудование объектов образования, культуры и спорта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Оборудование социально-значимых о</w:t>
            </w:r>
            <w:r w:rsidR="00DD4B27">
              <w:rPr>
                <w:rFonts w:ascii="Arial" w:eastAsia="Times New Roman" w:hAnsi="Arial" w:cs="Arial"/>
                <w:sz w:val="16"/>
                <w:szCs w:val="16"/>
                <w:lang w:eastAsia="ru-RU"/>
              </w:rPr>
              <w:t>б</w:t>
            </w:r>
            <w:r w:rsidRPr="00DC7F17">
              <w:rPr>
                <w:rFonts w:ascii="Arial" w:eastAsia="Times New Roman" w:hAnsi="Arial" w:cs="Arial"/>
                <w:sz w:val="16"/>
                <w:szCs w:val="16"/>
                <w:lang w:eastAsia="ru-RU"/>
              </w:rPr>
              <w:t>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Основное мероприятие "Обеспечение деятельности общественных объединений правоохранительной направленности"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охраны общественного порядка на территории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08 1 02 00350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08 1 02 00350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08 1 02 00350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"Реализация мероприятий по обеспечению общественного порядка и общественной безопасности, профилактике проявления экстремизма на территории муниципального образования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Участие в профилактике терроризма и экстремизма, а также в минимизации и (или) ликвидации последствий проявления терроризма и экстремизма в границах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08 1 03 00300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08 1 03 00300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08 1 03 00300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6 126,4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2 480,7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мероприятий в сфере профилактики правонарушений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08 1 04 00900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6 126,4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2 480,7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08 1 04 00900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6 126,4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2 480,7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08 1 04 00900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6 126,4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2 480,7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w:t>
            </w:r>
            <w:r w:rsidR="00DD4B27" w:rsidRPr="00DC7F17">
              <w:rPr>
                <w:rFonts w:ascii="Arial" w:eastAsia="Times New Roman" w:hAnsi="Arial" w:cs="Arial"/>
                <w:sz w:val="16"/>
                <w:szCs w:val="16"/>
                <w:lang w:eastAsia="ru-RU"/>
              </w:rPr>
              <w:t>Профилактика</w:t>
            </w:r>
            <w:r w:rsidRPr="00DC7F17">
              <w:rPr>
                <w:rFonts w:ascii="Arial" w:eastAsia="Times New Roman" w:hAnsi="Arial" w:cs="Arial"/>
                <w:sz w:val="16"/>
                <w:szCs w:val="16"/>
                <w:lang w:eastAsia="ru-RU"/>
              </w:rPr>
              <w:t xml:space="preserve"> наркомании и </w:t>
            </w:r>
            <w:r w:rsidR="00DD4B27" w:rsidRPr="00DC7F17">
              <w:rPr>
                <w:rFonts w:ascii="Arial" w:eastAsia="Times New Roman" w:hAnsi="Arial" w:cs="Arial"/>
                <w:sz w:val="16"/>
                <w:szCs w:val="16"/>
                <w:lang w:eastAsia="ru-RU"/>
              </w:rPr>
              <w:t>токсикомании</w:t>
            </w:r>
            <w:r w:rsidRPr="00DC7F17">
              <w:rPr>
                <w:rFonts w:ascii="Arial" w:eastAsia="Times New Roman" w:hAnsi="Arial" w:cs="Arial"/>
                <w:sz w:val="16"/>
                <w:szCs w:val="16"/>
                <w:lang w:eastAsia="ru-RU"/>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D4B2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Профилактика</w:t>
            </w:r>
            <w:r w:rsidR="00DC7F17" w:rsidRPr="00DC7F17">
              <w:rPr>
                <w:rFonts w:ascii="Arial" w:eastAsia="Times New Roman" w:hAnsi="Arial" w:cs="Arial"/>
                <w:sz w:val="16"/>
                <w:szCs w:val="16"/>
                <w:lang w:eastAsia="ru-RU"/>
              </w:rPr>
              <w:t xml:space="preserve"> наркомании и </w:t>
            </w:r>
            <w:r w:rsidRPr="00DC7F17">
              <w:rPr>
                <w:rFonts w:ascii="Arial" w:eastAsia="Times New Roman" w:hAnsi="Arial" w:cs="Arial"/>
                <w:sz w:val="16"/>
                <w:szCs w:val="16"/>
                <w:lang w:eastAsia="ru-RU"/>
              </w:rPr>
              <w:t>токсикомании</w:t>
            </w:r>
            <w:r w:rsidR="00DC7F17" w:rsidRPr="00DC7F17">
              <w:rPr>
                <w:rFonts w:ascii="Arial" w:eastAsia="Times New Roman" w:hAnsi="Arial" w:cs="Arial"/>
                <w:sz w:val="16"/>
                <w:szCs w:val="16"/>
                <w:lang w:eastAsia="ru-RU"/>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08 1 05 00990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08 1 05 00990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08 1 05 00990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Национальная  экономика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14 995,0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18 937,7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Сельское хозяйство и рыболовство</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«Развитие сельского хозяйства»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«Обеспечение эпизоотического и ветеринарно-санитарного благополучия»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922" w:type="dxa"/>
            <w:tcBorders>
              <w:top w:val="single" w:sz="4" w:space="0" w:color="808080"/>
              <w:left w:val="single" w:sz="4" w:space="0" w:color="000000"/>
              <w:bottom w:val="single" w:sz="4" w:space="0" w:color="808080"/>
              <w:right w:val="single" w:sz="4" w:space="0" w:color="808080"/>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508" w:type="dxa"/>
            <w:tcBorders>
              <w:top w:val="nil"/>
              <w:left w:val="single" w:sz="4" w:space="0" w:color="auto"/>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922" w:type="dxa"/>
            <w:tcBorders>
              <w:top w:val="single" w:sz="4" w:space="0" w:color="auto"/>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Дорожное хозяйство (дорожные фонды)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14 609,0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14 905,0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«Развитие и функционирование дорожно-транспортного комплекса»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14 609,0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14 905,0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«Ремонт, капитальный ремонт сети автомобильных дорог, мостов и путепроводов местного значения»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14 609,0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14 905,0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Дорожная деятельность в отношении автомобильных дорог местного значения в границах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Мероприятия по обеспечению </w:t>
            </w:r>
            <w:r w:rsidR="00DD4B27"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дорожного движения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Создание и обеспечение функционирования парковок (парковочных мест)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14 2 05 70240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746,0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14 2 05 70240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746,0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14 2 05 70240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746,0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Софинансирование работ по капитальному ремонту и ремонту автомобильных дорог общего пользования местного значения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S0240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13 878,0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14 159,0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S0240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13 878,0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14 159,0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S0240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13 878,0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14 159,0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Связь и информатика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3 931,7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3 931,7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3 931,7  </w:t>
            </w:r>
          </w:p>
        </w:tc>
      </w:tr>
      <w:tr w:rsidR="00DC7F17" w:rsidRPr="00DC7F17" w:rsidTr="00DD4B27">
        <w:trPr>
          <w:trHeight w:val="236"/>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"Информационная инфраструктура"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D200000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D270600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D270600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D270600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D2S0600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84,0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D2S0600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84,0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D2S0600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84,0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"Цифровое государственное управление"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D600000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nil"/>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Предоставление доступа к электронным сервисам цифровой инфраструктуры в сфере жилищно-коммунального хозяйства за счет средств местного бюджета</w:t>
            </w:r>
          </w:p>
        </w:tc>
        <w:tc>
          <w:tcPr>
            <w:tcW w:w="508"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102</w:t>
            </w:r>
          </w:p>
        </w:tc>
        <w:tc>
          <w:tcPr>
            <w:tcW w:w="435"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04</w:t>
            </w:r>
          </w:p>
        </w:tc>
        <w:tc>
          <w:tcPr>
            <w:tcW w:w="434"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D670940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D670940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D670940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nil"/>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Предоставление доступа к электронным сервисам цифровой инфраструктуры в сфере жилищно-коммунального хозяйства</w:t>
            </w:r>
          </w:p>
        </w:tc>
        <w:tc>
          <w:tcPr>
            <w:tcW w:w="508"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102</w:t>
            </w:r>
          </w:p>
        </w:tc>
        <w:tc>
          <w:tcPr>
            <w:tcW w:w="435"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04</w:t>
            </w:r>
          </w:p>
        </w:tc>
        <w:tc>
          <w:tcPr>
            <w:tcW w:w="434"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D6S0940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D6S0940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D6S0940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"Цифровая образовательная среда"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3 645,7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52100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2 221,2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52100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2 221,2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52100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2 221,2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72100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72100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72100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Оснащение планшетными компьютерами общеобразовательных организаций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72770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72770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Е4 72770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Оснащение планшетными компьютерами общеобразовательных организаций в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Е4S2770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1 289,0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Е4S2770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1 289,0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D4B2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15 2 Е4S2770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1 289,0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вопросы в области национальной экономики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DD4B27"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«Профилактика преступлений и иных правонарушений»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08 1 06 62820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08 1 06 62820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за счет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08 1 06 62820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Транспортировка в морг с мест обнаружения или происшествия умерших для производства судебно-медицинской экспертизы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08 1 06 72820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08 1 06 72820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08 1 06 72820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Жилищно-коммунальное хозяйство</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66 460,7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34 879,7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Жилищное хозяйство</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2 721,7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имущественного комплекса"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"Управление имуществом, находящимся в муниципальной собственности, и выполнение кадастровых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Взносы на капитальный ремонт общего имущества многоквартирных домов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w:t>
            </w:r>
            <w:r w:rsidR="00DD4B27">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«Формирование современной комфортной среды"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684,0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«Создание условий для обеспечения комфортного проживания жителей в многоквартирных домах»</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684,0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«Приведение в надлежащее состояние подъездов в многоквартирных домах»</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684,0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Ремонт подъездов в многоквартирных домах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17 3 01 70950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17 3 01 70950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17 3 01 70950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39,7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Ремонт подъездов в многоквартирных домах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S0950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S0950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S0950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Коммунальное хозяйство</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инженерной инфраструктуры и энергоэффективности»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«Создание условий для обеспечения качественными коммунальными услугами»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10 3 03 00190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10 3 03 00190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10 3 03 00190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"Энергосбережение и повышение энергетической </w:t>
            </w:r>
            <w:r w:rsidR="00DD4B27" w:rsidRPr="00DC7F17">
              <w:rPr>
                <w:rFonts w:ascii="Arial" w:eastAsia="Times New Roman" w:hAnsi="Arial" w:cs="Arial"/>
                <w:sz w:val="16"/>
                <w:szCs w:val="16"/>
                <w:lang w:eastAsia="ru-RU"/>
              </w:rPr>
              <w:t>эффективности</w:t>
            </w:r>
            <w:r w:rsidRPr="00DC7F17">
              <w:rPr>
                <w:rFonts w:ascii="Arial" w:eastAsia="Times New Roman" w:hAnsi="Arial" w:cs="Arial"/>
                <w:sz w:val="16"/>
                <w:szCs w:val="16"/>
                <w:lang w:eastAsia="ru-RU"/>
              </w:rPr>
              <w:t>"</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учета энергоресурсов в жилом фонде"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Организация и проведение мероприятий, предусмотренных законодательством об энергосбережении и о повышении энергетической </w:t>
            </w:r>
            <w:r w:rsidR="00DD4B27" w:rsidRPr="00DC7F17">
              <w:rPr>
                <w:rFonts w:ascii="Arial" w:eastAsia="Times New Roman" w:hAnsi="Arial" w:cs="Arial"/>
                <w:sz w:val="16"/>
                <w:szCs w:val="16"/>
                <w:lang w:eastAsia="ru-RU"/>
              </w:rPr>
              <w:t>эффективности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10 4 02 01200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10 4 02 01200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10 4 02 01200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Благоустройство</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63 178,0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w:t>
            </w:r>
            <w:r w:rsidR="00DD4B27">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«Формирование современной комфортной среды"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63 178,0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«Комфортная городская среда»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30 897,0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«Формирование комфортной городской среды»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30 897,0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Устройство и капитальный ремонт архитектурно-художественного освещения в рамках реализации проекта "Светлый город"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72580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72580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72580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Устройство и капитальный ремонт архитектурно-художественного освещения в рамках реализации проекта "Светлый город"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AC02AA">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17 1 F2S2580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29 105,0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AC02AA">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17 1 F2S2580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29 105,0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AC02AA">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17 1 F2S2580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29 105,0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Устройство и капитальный ремонт электросетевого хозяйства, систем наружного освещения в рамках реализации проекта "Светлый город"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72630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72630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72630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«Благоустройство территорий»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комфортной среды проживания на территории</w:t>
            </w:r>
            <w:r w:rsidR="00AC02AA">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муниципального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благоустройства территории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Организация благоустройства территории городского округа в части ремонта асфальтного покрытия дворовых территорий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17 2 01 00630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учреждения ЗАТО городского округа Звёздный городок Московской области "Звёздный"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вопросы в области жилищно-коммунального хозяйства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«Развитие инженерной инфраструктуры и </w:t>
            </w:r>
            <w:r w:rsidR="00DD4B27" w:rsidRPr="00DC7F17">
              <w:rPr>
                <w:rFonts w:ascii="Arial" w:eastAsia="Times New Roman" w:hAnsi="Arial" w:cs="Arial"/>
                <w:sz w:val="16"/>
                <w:szCs w:val="16"/>
                <w:lang w:eastAsia="ru-RU"/>
              </w:rPr>
              <w:t>энергоэффективности</w:t>
            </w:r>
            <w:r w:rsidRPr="00DC7F17">
              <w:rPr>
                <w:rFonts w:ascii="Arial" w:eastAsia="Times New Roman" w:hAnsi="Arial" w:cs="Arial"/>
                <w:sz w:val="16"/>
                <w:szCs w:val="16"/>
                <w:lang w:eastAsia="ru-RU"/>
              </w:rPr>
              <w:t>»</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Создание административных </w:t>
            </w:r>
            <w:r w:rsidR="00DD4B27" w:rsidRPr="00DC7F17">
              <w:rPr>
                <w:rFonts w:ascii="Arial" w:eastAsia="Times New Roman" w:hAnsi="Arial" w:cs="Arial"/>
                <w:sz w:val="16"/>
                <w:szCs w:val="16"/>
                <w:lang w:eastAsia="ru-RU"/>
              </w:rPr>
              <w:t>комиссий</w:t>
            </w:r>
            <w:r w:rsidRPr="00DC7F17">
              <w:rPr>
                <w:rFonts w:ascii="Arial" w:eastAsia="Times New Roman" w:hAnsi="Arial" w:cs="Arial"/>
                <w:sz w:val="16"/>
                <w:szCs w:val="16"/>
                <w:lang w:eastAsia="ru-RU"/>
              </w:rPr>
              <w:t>, уполномоченных рассматривать дела об административных правонарушениях в сфере благоустройства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Охрана окружающей среды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Охрана объектов растительного и животного мира и среды их обитания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«Экология и окружающая среда»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"Охрана окружающей среды"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Основное мероприятие "Проведение обследований состояния окружающей среды и проведение мероприятий по охране окружающей среды"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Организация мероприятий по охране окружающей среды в границах городского округа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07 1 01 00370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07 1 01 00370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07 1 01 00370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162 063,3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162 947,9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Дошкольное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51 800,8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52 389,5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51 800,8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52 389,5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«Дошкольное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51 800,8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52 389,5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51 800,8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52 389,5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обеспечение деятельности (оказание услуг) муниципального бюджетного дошкольного образовательного учреждения "Центр развития ребенка - детский сад "Ласточка" ЗАТО городского округа Звёздный городок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18 657,8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19 246,5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18 657,8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19 246,5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18 657,8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19 246,5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Субсидии бюджетным учреждениям на финансовое обеспечение государственного (муниципального) задания на </w:t>
            </w:r>
            <w:r w:rsidRPr="00DC7F17">
              <w:rPr>
                <w:rFonts w:ascii="Arial" w:eastAsia="Times New Roman" w:hAnsi="Arial" w:cs="Arial"/>
                <w:sz w:val="16"/>
                <w:szCs w:val="16"/>
                <w:lang w:eastAsia="ru-RU"/>
              </w:rPr>
              <w:lastRenderedPageBreak/>
              <w:t>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33 143,0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33 143,0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 xml:space="preserve">Непрограммные расходы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Общее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73 103,1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73 302,4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73 103,1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73 302,4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«Общее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73 103,1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73 302,4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деятельности образовательных организаций"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69 640,1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69 839,4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общеобразовательного учреждения </w:t>
            </w:r>
            <w:r w:rsidR="00AC02AA" w:rsidRPr="00DC7F17">
              <w:rPr>
                <w:rFonts w:ascii="Arial" w:eastAsia="Times New Roman" w:hAnsi="Arial" w:cs="Arial"/>
                <w:sz w:val="16"/>
                <w:szCs w:val="16"/>
                <w:lang w:eastAsia="ru-RU"/>
              </w:rPr>
              <w:t>средней</w:t>
            </w:r>
            <w:r w:rsidRPr="00DC7F17">
              <w:rPr>
                <w:rFonts w:ascii="Arial" w:eastAsia="Times New Roman" w:hAnsi="Arial" w:cs="Arial"/>
                <w:sz w:val="16"/>
                <w:szCs w:val="16"/>
                <w:lang w:eastAsia="ru-RU"/>
              </w:rPr>
              <w:t xml:space="preserve"> общеобразовательной школы имени В.М. Комарова с углублённым изучением английского языка ЗАТО городского округа Звездный городок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13 665,1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13 864,4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13 665,1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13 864,4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13 665,1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13 864,4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03 2 01 62200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03 2 01 62200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03 2 01 62200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55 975,0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55 975,0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3 463,0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3 463,0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Реализация отдельных мероприятий муниципальных программ в сфере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03 2 03 60510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03 2 03 60510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03 2 03 60510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03 2 03 62220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03 2 03 62220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03 2 03 62220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Непрограммные расходы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Дополнительное образование детей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28 825,6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28 905,3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28 825,6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28 905,3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"Дополнительное образование, воспитание и психолого-социальное сопровождение детей"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28 825,6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28 905,3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оказания услуг (выполнения работ) организациями дополнительного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28 825,6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28 905,3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Муниципального бюджетного образовательного учреждения дополнительного </w:t>
            </w:r>
            <w:r w:rsidRPr="00DC7F17">
              <w:rPr>
                <w:rFonts w:ascii="Arial" w:eastAsia="Times New Roman" w:hAnsi="Arial" w:cs="Arial"/>
                <w:sz w:val="16"/>
                <w:szCs w:val="16"/>
                <w:lang w:eastAsia="ru-RU"/>
              </w:rPr>
              <w:lastRenderedPageBreak/>
              <w:t>образования Детская Музыкальная школа ЗАТО городского округа Звездный городок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28 825,6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28 905,3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28 825,6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28 905,3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28 825,6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28 905,3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Непрограммные расходы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Молодежная политика и оздоровление детей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"Молодежь Подмосковья"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Муниципальное бюджетное учреждение по работе с молодёжью "Молодёжный Центр "Галактика" ЗАТО городского округа Звёздный городок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и осуществление мероприятий по работе с детьми и молодежью в городском округе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учреждения по работе с молодёжью "Молодёжный Центр "Галактика" ЗАТО городского округа Звёздный городок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7 144,3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7 161,3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Другие вопросы в области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1 189,5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системы отдыха и оздоровления детей"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"Мероприятия по организации отдыха детей в каникулярное время, проводимые муниципальными образованиями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Мероприятия по организации отдыха детей в каникулярное время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S2190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S2190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S2190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Мероприятия по организации отдыха детей в каникулярное время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"Молодежь Подмосковья"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и осуществление мероприятий по работе с детьми и молодежью в городском округе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мероприятия по организации занятости детей и молодёжи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 xml:space="preserve">Культура и  кинематография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34 441,6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Культура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34 441,6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«Культура»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34 441,6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библиотечного дела»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295,1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Комплектование книжных фондов муниципальных общедоступных библиотек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02 3 01 71710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02 3 01 71710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02 3 01 71710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Комплектование книжных фондов муниципальных общедоступных библиотек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S1710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S1710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S1710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278,0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"Укрепление материально-технической базы государственных и муниципальных учреждений культуры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34 146,5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 Культурная среда"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34 146,5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обеспечение деятельности (оказание услуг) Муниципального бюджетного учреждения культуры "Дом космонавтов" ЗАТО городского округа Звёздный городок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34 146,5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34 146,5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34 146,5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34 280,9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Обеспечивающая </w:t>
            </w:r>
            <w:r w:rsidR="00AC02AA" w:rsidRPr="00DC7F17">
              <w:rPr>
                <w:rFonts w:ascii="Arial" w:eastAsia="Times New Roman" w:hAnsi="Arial" w:cs="Arial"/>
                <w:sz w:val="16"/>
                <w:szCs w:val="16"/>
                <w:lang w:eastAsia="ru-RU"/>
              </w:rPr>
              <w:t>подпрограмма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vAlign w:val="bottom"/>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Основное мероприятие "Создание условий для реализации полномочий органов местного самоуправления"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AC02AA"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Мероприятия</w:t>
            </w:r>
            <w:r w:rsidR="00DC7F17" w:rsidRPr="00DC7F17">
              <w:rPr>
                <w:rFonts w:ascii="Arial" w:eastAsia="Times New Roman" w:hAnsi="Arial" w:cs="Arial"/>
                <w:sz w:val="16"/>
                <w:szCs w:val="16"/>
                <w:lang w:eastAsia="ru-RU"/>
              </w:rPr>
              <w:t xml:space="preserve"> в сфере культуры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02 8 01 00500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02 8 01 00500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4"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02 8 01 00500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Социальная политика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3 173,8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3 183,8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Пенсионное обеспечение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04 0 00 00000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"Социальная поддержка граждан"</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Предоставление доплаты за выслугу лет к трудовой пенсии муниципальным служащим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04 1 18 00840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04 1 18 00840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noWrap/>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пенсии, социальные доплаты к пенсиям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04 1 18 00840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312</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noWrap/>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обслуживание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"Цифровое государственное управление"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Цифровое государственное управление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647,3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657,3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647,3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657,3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"Социальная поддержка граждан"</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236,0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236,0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246,0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Предоставление гражданам субсидий на оплату жилого помещения и коммунальных услуг</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244,0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244,0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Пособия, компенсации, меры социальной поддержки по публичным нормативным обязательствам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313</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234,0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244,0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системы отдыха и оздоровления детей»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подпрограммы «Мероприятия по организации отдыха детей в каникулярное время, проводимые муниципальными образованиями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Мероприятия по организации отдыха детей в каникулярное время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Пособия, компенсации и иные социальные выплаты гражданам, кроме публичных нормативных обязательств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321</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«Жилище»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«Обеспечение жильем детей-сирот и детей, оставшихся без попечения родителей, лиц из числа детей-сирот и детей, оставшихся без попечения </w:t>
            </w:r>
            <w:r w:rsidR="00AC02AA" w:rsidRPr="00DC7F17">
              <w:rPr>
                <w:rFonts w:ascii="Arial" w:eastAsia="Times New Roman" w:hAnsi="Arial" w:cs="Arial"/>
                <w:sz w:val="16"/>
                <w:szCs w:val="16"/>
                <w:lang w:eastAsia="ru-RU"/>
              </w:rPr>
              <w:t>родителей</w:t>
            </w:r>
            <w:r w:rsidRPr="00DC7F17">
              <w:rPr>
                <w:rFonts w:ascii="Arial" w:eastAsia="Times New Roman" w:hAnsi="Arial" w:cs="Arial"/>
                <w:sz w:val="16"/>
                <w:szCs w:val="16"/>
                <w:lang w:eastAsia="ru-RU"/>
              </w:rPr>
              <w:t>»</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09 3 00 00000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«Оказание государственной поддержки в решении жилищной</w:t>
            </w:r>
            <w:r w:rsidR="00AC02AA">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 xml:space="preserve">проблемы детей-сирот и детей, оставшихся без попечения родителей, лиц из числа детей-сирот и детей, оставшихся без попечения </w:t>
            </w:r>
            <w:r w:rsidR="00AC02AA" w:rsidRPr="00DC7F17">
              <w:rPr>
                <w:rFonts w:ascii="Arial" w:eastAsia="Times New Roman" w:hAnsi="Arial" w:cs="Arial"/>
                <w:sz w:val="16"/>
                <w:szCs w:val="16"/>
                <w:lang w:eastAsia="ru-RU"/>
              </w:rPr>
              <w:t>родителей</w:t>
            </w:r>
            <w:r w:rsidRPr="00DC7F17">
              <w:rPr>
                <w:rFonts w:ascii="Arial" w:eastAsia="Times New Roman" w:hAnsi="Arial" w:cs="Arial"/>
                <w:sz w:val="16"/>
                <w:szCs w:val="16"/>
                <w:lang w:eastAsia="ru-RU"/>
              </w:rPr>
              <w:t>»</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09 3 01 00000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Предоставление жилых помещений детям-сиротам и детям, оставшихся без попечения родителей, лиц из числа детей-сирот и детей, оставшихся без попечения родителей, по договорам найма</w:t>
            </w:r>
            <w:r w:rsidR="00AC02AA">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специализированных жилых помещений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AC02AA">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09 3 01R0820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AC02AA">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09 3 01R0820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AC02AA">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09 3 01R0820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Охрана семьи и детства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«Дошкольное образование»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Пособия, компенсации, меры социальной поддержки по публичным нормативным обязательствам</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313</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Физическая культура и спорт</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Физическая культура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«Спорт»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«Развитие физической культуры и спорта»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проведения официальных физкультурно-оздоровительных и спортивных мероприятий</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05 1 01 00570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05 1 01 00570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05 1 01 00570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"Спорт - норма жизни"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Оснащение объектов спортивной инфраструктуры спортивно-технологическим оборудованием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72280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72280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72280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Приобретение и установка площадок для сдачи нормативов комплекса "Готов к труду и обороне" за счет средств местного бюджета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72540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72540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72540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Средства массовой информации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Телевидение и радиовещание</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AC02AA" w:rsidRPr="00DC7F17">
              <w:rPr>
                <w:rFonts w:ascii="Arial" w:eastAsia="Times New Roman" w:hAnsi="Arial" w:cs="Arial"/>
                <w:sz w:val="16"/>
                <w:szCs w:val="16"/>
                <w:lang w:eastAsia="ru-RU"/>
              </w:rPr>
              <w:t>медиа среды</w:t>
            </w:r>
            <w:r w:rsidRPr="00DC7F17">
              <w:rPr>
                <w:rFonts w:ascii="Arial" w:eastAsia="Times New Roman" w:hAnsi="Arial" w:cs="Arial"/>
                <w:sz w:val="16"/>
                <w:szCs w:val="16"/>
                <w:lang w:eastAsia="ru-RU"/>
              </w:rPr>
              <w:t>"</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Периодическая печать и издательства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AC02AA" w:rsidRPr="00DC7F17">
              <w:rPr>
                <w:rFonts w:ascii="Arial" w:eastAsia="Times New Roman" w:hAnsi="Arial" w:cs="Arial"/>
                <w:sz w:val="16"/>
                <w:szCs w:val="16"/>
                <w:lang w:eastAsia="ru-RU"/>
              </w:rPr>
              <w:t>медиа среды</w:t>
            </w:r>
            <w:r w:rsidRPr="00DC7F17">
              <w:rPr>
                <w:rFonts w:ascii="Arial" w:eastAsia="Times New Roman" w:hAnsi="Arial" w:cs="Arial"/>
                <w:sz w:val="16"/>
                <w:szCs w:val="16"/>
                <w:lang w:eastAsia="ru-RU"/>
              </w:rPr>
              <w:t>"</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102</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2 000,0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Контрольно-счетная палата ЗАТО городской округ Звездный городок Московской области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Общегосударственные вопросы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Руководство и управление в сфере установленных функций органов местного самоуправления </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95 0 00 00000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3 911,3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Председатель Контрольно-счетной палаты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95 0 00 00140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1 575,9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1 575,9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Контрольно-счетной палаты</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2 335,4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2 335,4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1 793,3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1 793,3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1 793,3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1 793,3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542,1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542,1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542,1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542,1  </w:t>
            </w:r>
          </w:p>
        </w:tc>
      </w:tr>
      <w:tr w:rsidR="00DC7F17" w:rsidRPr="00DC7F17" w:rsidTr="00DC7F17">
        <w:trPr>
          <w:trHeight w:val="20"/>
        </w:trPr>
        <w:tc>
          <w:tcPr>
            <w:tcW w:w="4922"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50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7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100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922" w:type="dxa"/>
            <w:tcBorders>
              <w:top w:val="nil"/>
              <w:left w:val="single" w:sz="4" w:space="0" w:color="auto"/>
              <w:bottom w:val="nil"/>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508"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103</w:t>
            </w:r>
          </w:p>
        </w:tc>
        <w:tc>
          <w:tcPr>
            <w:tcW w:w="435"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4"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261"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79"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1001"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165"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8039" w:type="dxa"/>
            <w:gridSpan w:val="6"/>
            <w:tcBorders>
              <w:top w:val="single" w:sz="8" w:space="0" w:color="auto"/>
              <w:left w:val="single" w:sz="8" w:space="0" w:color="auto"/>
              <w:bottom w:val="single" w:sz="8" w:space="0" w:color="auto"/>
              <w:right w:val="nil"/>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Итого</w:t>
            </w:r>
          </w:p>
        </w:tc>
        <w:tc>
          <w:tcPr>
            <w:tcW w:w="1001"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387 416,6  </w:t>
            </w:r>
          </w:p>
        </w:tc>
        <w:tc>
          <w:tcPr>
            <w:tcW w:w="1165" w:type="dxa"/>
            <w:tcBorders>
              <w:top w:val="single" w:sz="8" w:space="0" w:color="auto"/>
              <w:left w:val="nil"/>
              <w:bottom w:val="single" w:sz="8" w:space="0" w:color="auto"/>
              <w:right w:val="single" w:sz="8"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356 924,7  </w:t>
            </w:r>
          </w:p>
        </w:tc>
      </w:tr>
    </w:tbl>
    <w:p w:rsidR="00DC7F17" w:rsidRDefault="00DC7F17"/>
    <w:p w:rsidR="00DC7F17" w:rsidRDefault="00DC7F17">
      <w:r>
        <w:br w:type="page"/>
      </w:r>
    </w:p>
    <w:tbl>
      <w:tblPr>
        <w:tblW w:w="10111" w:type="dxa"/>
        <w:tblLook w:val="04A0" w:firstRow="1" w:lastRow="0" w:firstColumn="1" w:lastColumn="0" w:noHBand="0" w:noVBand="1"/>
      </w:tblPr>
      <w:tblGrid>
        <w:gridCol w:w="4536"/>
        <w:gridCol w:w="439"/>
        <w:gridCol w:w="438"/>
        <w:gridCol w:w="1391"/>
        <w:gridCol w:w="487"/>
        <w:gridCol w:w="980"/>
        <w:gridCol w:w="1840"/>
      </w:tblGrid>
      <w:tr w:rsidR="00DC7F17" w:rsidRPr="00DC7F17" w:rsidTr="00DC7F17">
        <w:trPr>
          <w:trHeight w:val="20"/>
        </w:trPr>
        <w:tc>
          <w:tcPr>
            <w:tcW w:w="4536" w:type="dxa"/>
            <w:tcBorders>
              <w:top w:val="nil"/>
              <w:left w:val="nil"/>
              <w:bottom w:val="nil"/>
              <w:right w:val="nil"/>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bookmarkStart w:id="4" w:name="RANGE!A1:G581"/>
            <w:r w:rsidRPr="00DC7F17">
              <w:rPr>
                <w:rFonts w:ascii="Arial" w:eastAsia="Times New Roman" w:hAnsi="Arial" w:cs="Arial"/>
                <w:sz w:val="16"/>
                <w:szCs w:val="16"/>
                <w:lang w:eastAsia="ru-RU"/>
              </w:rPr>
              <w:lastRenderedPageBreak/>
              <w:t> </w:t>
            </w:r>
            <w:bookmarkEnd w:id="4"/>
          </w:p>
        </w:tc>
        <w:tc>
          <w:tcPr>
            <w:tcW w:w="439"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8"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2820" w:type="dxa"/>
            <w:gridSpan w:val="2"/>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ПРИЛОЖЕНИЕ № 5</w:t>
            </w:r>
          </w:p>
        </w:tc>
      </w:tr>
      <w:tr w:rsidR="00DC7F17" w:rsidRPr="00DC7F17" w:rsidTr="00DC7F17">
        <w:trPr>
          <w:trHeight w:val="20"/>
        </w:trPr>
        <w:tc>
          <w:tcPr>
            <w:tcW w:w="4536" w:type="dxa"/>
            <w:tcBorders>
              <w:top w:val="nil"/>
              <w:left w:val="nil"/>
              <w:bottom w:val="nil"/>
              <w:right w:val="nil"/>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9"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8"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2820" w:type="dxa"/>
            <w:gridSpan w:val="2"/>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к решению Совета депутатов</w:t>
            </w:r>
          </w:p>
        </w:tc>
      </w:tr>
      <w:tr w:rsidR="00DC7F17" w:rsidRPr="00DC7F17" w:rsidTr="00DC7F17">
        <w:trPr>
          <w:trHeight w:val="20"/>
        </w:trPr>
        <w:tc>
          <w:tcPr>
            <w:tcW w:w="4536" w:type="dxa"/>
            <w:tcBorders>
              <w:top w:val="nil"/>
              <w:left w:val="nil"/>
              <w:bottom w:val="nil"/>
              <w:right w:val="nil"/>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9"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8"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3306" w:type="dxa"/>
            <w:gridSpan w:val="3"/>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городского округа Звёздный городок</w:t>
            </w:r>
          </w:p>
        </w:tc>
      </w:tr>
      <w:tr w:rsidR="00DC7F17" w:rsidRPr="00DC7F17" w:rsidTr="00DC7F17">
        <w:trPr>
          <w:trHeight w:val="20"/>
        </w:trPr>
        <w:tc>
          <w:tcPr>
            <w:tcW w:w="4536" w:type="dxa"/>
            <w:tcBorders>
              <w:top w:val="nil"/>
              <w:left w:val="nil"/>
              <w:bottom w:val="nil"/>
              <w:right w:val="nil"/>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9"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8"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2820" w:type="dxa"/>
            <w:gridSpan w:val="2"/>
            <w:tcBorders>
              <w:top w:val="nil"/>
              <w:left w:val="nil"/>
              <w:bottom w:val="nil"/>
              <w:right w:val="nil"/>
            </w:tcBorders>
            <w:shd w:val="clear" w:color="000000" w:fill="FFFFFF"/>
            <w:noWrap/>
            <w:vAlign w:val="bottom"/>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Московской области</w:t>
            </w:r>
          </w:p>
        </w:tc>
      </w:tr>
      <w:tr w:rsidR="00DC7F17" w:rsidRPr="00DC7F17" w:rsidTr="00DC7F17">
        <w:trPr>
          <w:trHeight w:val="20"/>
        </w:trPr>
        <w:tc>
          <w:tcPr>
            <w:tcW w:w="4536" w:type="dxa"/>
            <w:tcBorders>
              <w:top w:val="nil"/>
              <w:left w:val="nil"/>
              <w:bottom w:val="nil"/>
              <w:right w:val="nil"/>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9" w:type="dxa"/>
            <w:tcBorders>
              <w:top w:val="nil"/>
              <w:left w:val="nil"/>
              <w:bottom w:val="nil"/>
              <w:right w:val="nil"/>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38" w:type="dxa"/>
            <w:tcBorders>
              <w:top w:val="nil"/>
              <w:left w:val="nil"/>
              <w:bottom w:val="nil"/>
              <w:right w:val="nil"/>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nil"/>
              <w:right w:val="nil"/>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nil"/>
              <w:right w:val="nil"/>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2820" w:type="dxa"/>
            <w:gridSpan w:val="2"/>
            <w:tcBorders>
              <w:top w:val="nil"/>
              <w:left w:val="nil"/>
              <w:bottom w:val="nil"/>
              <w:right w:val="nil"/>
            </w:tcBorders>
            <w:shd w:val="clear" w:color="000000" w:fill="FFFFFF"/>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от 20 декабря 2019 г. № 752</w:t>
            </w:r>
          </w:p>
        </w:tc>
      </w:tr>
      <w:tr w:rsidR="00DC7F17" w:rsidRPr="00DC7F17" w:rsidTr="00DC7F17">
        <w:trPr>
          <w:trHeight w:val="20"/>
        </w:trPr>
        <w:tc>
          <w:tcPr>
            <w:tcW w:w="10111" w:type="dxa"/>
            <w:gridSpan w:val="7"/>
            <w:tcBorders>
              <w:top w:val="nil"/>
              <w:left w:val="nil"/>
              <w:bottom w:val="single" w:sz="4" w:space="0" w:color="auto"/>
              <w:right w:val="nil"/>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городского округа Звездный городок Московской области на 2020 год</w:t>
            </w:r>
          </w:p>
        </w:tc>
      </w:tr>
      <w:tr w:rsidR="00DC7F17" w:rsidRPr="00DC7F17" w:rsidTr="00DC7F17">
        <w:trPr>
          <w:trHeight w:val="20"/>
        </w:trPr>
        <w:tc>
          <w:tcPr>
            <w:tcW w:w="453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Наименование</w:t>
            </w:r>
          </w:p>
        </w:tc>
        <w:tc>
          <w:tcPr>
            <w:tcW w:w="4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proofErr w:type="spellStart"/>
            <w:r w:rsidRPr="00DC7F17">
              <w:rPr>
                <w:rFonts w:ascii="Arial" w:eastAsia="Times New Roman" w:hAnsi="Arial" w:cs="Arial"/>
                <w:b/>
                <w:bCs/>
                <w:sz w:val="16"/>
                <w:szCs w:val="16"/>
                <w:lang w:eastAsia="ru-RU"/>
              </w:rPr>
              <w:t>Рз</w:t>
            </w:r>
            <w:proofErr w:type="spellEnd"/>
          </w:p>
        </w:tc>
        <w:tc>
          <w:tcPr>
            <w:tcW w:w="43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ПР</w:t>
            </w:r>
          </w:p>
        </w:tc>
        <w:tc>
          <w:tcPr>
            <w:tcW w:w="13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ЦСР</w:t>
            </w:r>
          </w:p>
        </w:tc>
        <w:tc>
          <w:tcPr>
            <w:tcW w:w="4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ВР </w:t>
            </w:r>
          </w:p>
        </w:tc>
        <w:tc>
          <w:tcPr>
            <w:tcW w:w="2820" w:type="dxa"/>
            <w:gridSpan w:val="2"/>
            <w:tcBorders>
              <w:top w:val="single" w:sz="4" w:space="0" w:color="auto"/>
              <w:left w:val="nil"/>
              <w:bottom w:val="single" w:sz="4" w:space="0" w:color="auto"/>
              <w:right w:val="single" w:sz="4" w:space="0" w:color="000000"/>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Сумма (тыс.</w:t>
            </w:r>
            <w:r w:rsidR="00AC02AA">
              <w:rPr>
                <w:rFonts w:ascii="Arial" w:eastAsia="Times New Roman" w:hAnsi="Arial" w:cs="Arial"/>
                <w:b/>
                <w:bCs/>
                <w:sz w:val="16"/>
                <w:szCs w:val="16"/>
                <w:lang w:eastAsia="ru-RU"/>
              </w:rPr>
              <w:t xml:space="preserve"> </w:t>
            </w:r>
            <w:r w:rsidRPr="00DC7F17">
              <w:rPr>
                <w:rFonts w:ascii="Arial" w:eastAsia="Times New Roman" w:hAnsi="Arial" w:cs="Arial"/>
                <w:b/>
                <w:bCs/>
                <w:sz w:val="16"/>
                <w:szCs w:val="16"/>
                <w:lang w:eastAsia="ru-RU"/>
              </w:rPr>
              <w:t>рублей)</w:t>
            </w:r>
          </w:p>
        </w:tc>
      </w:tr>
      <w:tr w:rsidR="00DC7F17" w:rsidRPr="00DC7F17" w:rsidTr="00DC7F17">
        <w:trPr>
          <w:trHeight w:val="20"/>
        </w:trPr>
        <w:tc>
          <w:tcPr>
            <w:tcW w:w="4536" w:type="dxa"/>
            <w:vMerge/>
            <w:tcBorders>
              <w:top w:val="nil"/>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439" w:type="dxa"/>
            <w:vMerge/>
            <w:tcBorders>
              <w:top w:val="nil"/>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438" w:type="dxa"/>
            <w:vMerge/>
            <w:tcBorders>
              <w:top w:val="nil"/>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1391" w:type="dxa"/>
            <w:vMerge/>
            <w:tcBorders>
              <w:top w:val="nil"/>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486" w:type="dxa"/>
            <w:vMerge/>
            <w:tcBorders>
              <w:top w:val="nil"/>
              <w:left w:val="single" w:sz="4" w:space="0" w:color="auto"/>
              <w:bottom w:val="single" w:sz="4" w:space="0" w:color="000000"/>
              <w:right w:val="single" w:sz="4" w:space="0" w:color="auto"/>
            </w:tcBorders>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p>
        </w:tc>
        <w:tc>
          <w:tcPr>
            <w:tcW w:w="980"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w:t>
            </w:r>
          </w:p>
        </w:tc>
        <w:tc>
          <w:tcPr>
            <w:tcW w:w="1840"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в том числе целевые расходы, осуществляемые за счет субвенций</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5</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w:t>
            </w:r>
          </w:p>
        </w:tc>
        <w:tc>
          <w:tcPr>
            <w:tcW w:w="980"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7</w:t>
            </w:r>
          </w:p>
        </w:tc>
        <w:tc>
          <w:tcPr>
            <w:tcW w:w="1840"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Общегосударственные вопросы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01 </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74 337,1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7 375,0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Функционирование высшего должностного лица субъекта Российской Федерации и муниципального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2 255,2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2 255,2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Обеспечивающая подпрограмма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2 255,2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2 255,2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Функционирование высшего должностного лица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2 255,2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2 255,2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2 255,2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4 590,5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Руководство и управление в сфере установленных функций органов местного самоуправления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4 590,5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Председатель представительного органа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1 748,0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1 748,0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1 748,0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содержание представительного органа муниципального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2 842,5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2 345,3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2 345,3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492,2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492,2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Исполнение судебных актов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830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25 220,7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"Социальная поддержка граждан"</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предоставления гражданам субсидий на оплату жилого помещения и коммунальных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2 132,0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1 738,4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c>
          <w:tcPr>
            <w:tcW w:w="1840" w:type="dxa"/>
            <w:tcBorders>
              <w:top w:val="nil"/>
              <w:left w:val="nil"/>
              <w:bottom w:val="nil"/>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c>
          <w:tcPr>
            <w:tcW w:w="1840" w:type="dxa"/>
            <w:tcBorders>
              <w:top w:val="single" w:sz="4" w:space="0" w:color="auto"/>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393,6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21 490,1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"Совершенствование муниципальной службы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профессионального развития муниципальных служащих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12 3 01 00830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21 490,1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21 490,1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администрации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0012Т</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0012Т</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0012Т</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10 420,6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администрации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1 479,2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999,2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999,2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администрации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0012М</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9 583,2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0012М</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9 583,2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0012М</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9 583,2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Взносы в общественные организации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1 498,6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1 498,6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"Информационная инфраструктура"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Развитие информационной инфраструктуры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15 2 01 01150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15 2 01 01150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15 2 01 01150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"Цифровое государственное управление"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512,6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Цифровое государственное управление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512,6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512,6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512,6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Непрограммные расходы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Оплата исполнительных листов, судебных издержек</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Исполнение судебных актов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830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4 011,4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Руководство и управление в сфере установленных функций органов местного самоуправления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4 011,4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Председатель Контрольно-счетной палаты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1 629,5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1 629,5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1 629,5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деятельности Контрольно-счетной палаты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2 381,9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1 793,3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1 793,3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588,6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588,6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95 0 00 00150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Резервные фонды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Непрограммные расходы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Резервный фонд администрации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Резервные средства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870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Резервный фонд на предупреждение и ликвидацию чрезвычайных ситуаций и последствий стихийных бедствий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Резервные средства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870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общегосударственные вопросы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37 559,3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5 243,0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«Культура»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архивного дела»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767,0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753,9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753,9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753,9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753,9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02 7 02 60690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13,1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2 263,0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2 263,0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«Дошкольное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86,0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«Общее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переданного государственного полномочия Московской области</w:t>
            </w:r>
            <w:r w:rsidR="00AC02AA">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по созданию комиссий по делам несовершеннолетних несовершеннолетних и защите их прав городских округов и муниципальных районов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2 177,0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1 737,1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03 2 03 60680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439,9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городского округа Звездный городок Московской области «Управление имуществом и муниципальными финансами» на 2020-2024 годы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19 474,1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255,0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имущественного комплекса"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1 646,7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255,0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"Управление имуществом, находящимся в муниципальной собственности, и выполнение кадастровых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1 391,7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Владение, пользование</w:t>
            </w:r>
            <w:r w:rsidR="00AC02AA">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и распоряжение имуществом, находящимся в муниципальной собственности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326,5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326,5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326,5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Капитальные вложения в объекты государственной (муниципальной) собственности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400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Бюджетные инвестиции в объекты капитального строительства государственной (муниципальной) собственности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410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юридическим лицам (кроме некоммерческих</w:t>
            </w:r>
            <w:r w:rsidRPr="00DC7F17">
              <w:rPr>
                <w:rFonts w:ascii="Arial" w:eastAsia="Times New Roman" w:hAnsi="Arial" w:cs="Arial"/>
                <w:sz w:val="16"/>
                <w:szCs w:val="16"/>
                <w:lang w:eastAsia="ru-RU"/>
              </w:rPr>
              <w:br/>
              <w:t>организаций), индивидуальным предпринимателям, физическим</w:t>
            </w:r>
            <w:r w:rsidRPr="00DC7F17">
              <w:rPr>
                <w:rFonts w:ascii="Arial" w:eastAsia="Times New Roman" w:hAnsi="Arial" w:cs="Arial"/>
                <w:sz w:val="16"/>
                <w:szCs w:val="16"/>
                <w:lang w:eastAsia="ru-RU"/>
              </w:rPr>
              <w:br/>
              <w:t>лицам - производителям товаров, работ,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Выполнение комплексных кадастровых работ и утверждение карты-плана территории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12 1 02 00790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1 065,2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12 1 02 00790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1 065,2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12 1 02 00790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1 065,2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государственных полномочий в области земельных отношений"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255,0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255,0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государственных полномочий Московской области в области земельных отношений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255,0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255,0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217,3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37,7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12 1 03 60830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37,7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17 827,4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17 827,4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17 827,4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16 706,4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16 706,4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1 121,0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1 121,0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Социальные выплаты гражданам, кроме публичных нормативных социальных выплат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12 5 01 06070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13 5 04 51200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13 5 04 51200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13 5 04 51200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"Подготовка и проведение Всероссийской переписи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Проведение Всероссийской переписи населения 2020 года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13 5 06 54690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13 5 06 54690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13 5 06 54690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1 720,0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13 097,2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13 097,2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13 097,2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организацию деятельности Муниципального казенного учреждения городского округа Звёздный городок "Многофункциональный центр предоставления государственных и муниципальных услуг ЗАТО городского округа Звёздный городок"</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13 057,2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11 485,1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казенных учреждений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11 485,1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1 572,1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1 572,1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Пособия, компенсации и иные социальные выплаты гражданам, кроме публичных нормативных обязательств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15 1 02 70650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15 1 02 70140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S0140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S0140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1 02 S0140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"Архитектура и градостроительство"</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"Реализация политики пространственного развития"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237,0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217,3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16 2 03 60700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19,7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Непрограммные расходы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за счет остатков прошлых лет в случае отсутствия в текущем году соответствующих целевых межбюджетных трансфертов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расходы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Национальная оборона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399,0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Мобилизационная и вневойсковая подготовка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"Развитие институтов гражданского общества, повышение эффективности </w:t>
            </w:r>
            <w:r w:rsidRPr="00DC7F17">
              <w:rPr>
                <w:rFonts w:ascii="Arial" w:eastAsia="Times New Roman" w:hAnsi="Arial" w:cs="Arial"/>
                <w:sz w:val="16"/>
                <w:szCs w:val="16"/>
                <w:lang w:eastAsia="ru-RU"/>
              </w:rPr>
              <w:lastRenderedPageBreak/>
              <w:t>местного самоуправления и реализации молодежной политики"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Обеспечивающая 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"Осуществление первичного воинского учета на территориях, где отсутствуют военные комиссариаты"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первичного воинского учета на территориях, где отсутствуют военные комиссариаты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307,6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307,6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307,6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307,6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13 5 03 51180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Мобилизационная подготовка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Организация и осуществлению мероприятий по мобилизационной подготовке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12 5 01 00720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12 5 01 00720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12 5 01 00720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Национальная безопасность и правоохранительная деятельность</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28 109,4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23 359,7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AC02AA"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23 359,7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«Снижение рисков возникновения и смягчение последствий чрезвычайных ситуаций природного и техногенного характера»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23 299,7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"Осуществление мероприятий по защите и смягчению последствий от </w:t>
            </w:r>
            <w:r w:rsidR="00AC02AA" w:rsidRPr="00DC7F17">
              <w:rPr>
                <w:rFonts w:ascii="Arial" w:eastAsia="Times New Roman" w:hAnsi="Arial" w:cs="Arial"/>
                <w:sz w:val="16"/>
                <w:szCs w:val="16"/>
                <w:lang w:eastAsia="ru-RU"/>
              </w:rPr>
              <w:t>чрезвычайных</w:t>
            </w:r>
            <w:r w:rsidRPr="00DC7F17">
              <w:rPr>
                <w:rFonts w:ascii="Arial" w:eastAsia="Times New Roman" w:hAnsi="Arial" w:cs="Arial"/>
                <w:sz w:val="16"/>
                <w:szCs w:val="16"/>
                <w:lang w:eastAsia="ru-RU"/>
              </w:rPr>
              <w:t xml:space="preserve"> ситуаций природного и техногенного характера населения и территорий Московской области"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23 299,7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Содержание и развитие муниципальных экстренных оперативных служб</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23 195,7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22 783,2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22 783,2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412,5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412,5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бюджетные ассигнования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Уплата налогов, сборов и иных платежей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08 2 01 01020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850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Участие в предупреждении и ликвидации последствий чрезвычайных ситуаций в границах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08 2 01 00340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104,0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08 2 01 00340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104,0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08 2 01 00340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104,0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 совершенствование системы оповещения и информирования населения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w:t>
            </w:r>
            <w:r w:rsidR="00AC02AA" w:rsidRPr="00DC7F17">
              <w:rPr>
                <w:rFonts w:ascii="Arial" w:eastAsia="Times New Roman" w:hAnsi="Arial" w:cs="Arial"/>
                <w:sz w:val="16"/>
                <w:szCs w:val="16"/>
                <w:lang w:eastAsia="ru-RU"/>
              </w:rPr>
              <w:t>чрезвычайных</w:t>
            </w:r>
            <w:r w:rsidRPr="00DC7F17">
              <w:rPr>
                <w:rFonts w:ascii="Arial" w:eastAsia="Times New Roman" w:hAnsi="Arial" w:cs="Arial"/>
                <w:sz w:val="16"/>
                <w:szCs w:val="16"/>
                <w:lang w:eastAsia="ru-RU"/>
              </w:rPr>
              <w:t xml:space="preserve"> ситуациях природного и </w:t>
            </w:r>
            <w:r w:rsidRPr="00DC7F17">
              <w:rPr>
                <w:rFonts w:ascii="Arial" w:eastAsia="Times New Roman" w:hAnsi="Arial" w:cs="Arial"/>
                <w:sz w:val="16"/>
                <w:szCs w:val="16"/>
                <w:lang w:eastAsia="ru-RU"/>
              </w:rPr>
              <w:lastRenderedPageBreak/>
              <w:t>техногенного характера (происшествиях) на территории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Поддержка в состоянии постоянной готовности к использованию системы оповещения населения об опасности, объектов гражданской обороны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08 3 01 00690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пожарной безопасности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AC02AA"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«Обеспечение пожарной безопасности»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"Повышение пожарной безопасности"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первичных мер пожарной безопасности в границах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08 4 01 00360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вопросы в области национальной безопасности и правоохранительной деятельности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4 600,7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AC02AA"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4 600,7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«Профилактика преступлений и иных правонарушений»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4 600,7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775,0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Оборудование объектов образования, культуры и спорта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Оборудование социально-значимых </w:t>
            </w:r>
            <w:r w:rsidR="00AC02AA" w:rsidRPr="00DC7F17">
              <w:rPr>
                <w:rFonts w:ascii="Arial" w:eastAsia="Times New Roman" w:hAnsi="Arial" w:cs="Arial"/>
                <w:sz w:val="16"/>
                <w:szCs w:val="16"/>
                <w:lang w:eastAsia="ru-RU"/>
              </w:rPr>
              <w:t>объектов</w:t>
            </w:r>
            <w:r w:rsidRPr="00DC7F17">
              <w:rPr>
                <w:rFonts w:ascii="Arial" w:eastAsia="Times New Roman" w:hAnsi="Arial" w:cs="Arial"/>
                <w:sz w:val="16"/>
                <w:szCs w:val="16"/>
                <w:lang w:eastAsia="ru-RU"/>
              </w:rPr>
              <w:t xml:space="preserve">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08 1 01 00320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деятельности общественных объединений правоохранительной направленности"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2 237,3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охраны общественного порядка на территории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08 1 02 00350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2 237,3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08 1 02 00350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2 237,3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08 1 02 00350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2 237,3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"Реализация мероприятий по обеспечению общественного порядка и общественной безопасности, профилактике проявления экстремизма на территории муниципального образования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Участие в профилактике терроризма и экстремизма, а также в минимизации и (или) ликвидации последствий </w:t>
            </w:r>
            <w:r w:rsidRPr="00DC7F17">
              <w:rPr>
                <w:rFonts w:ascii="Arial" w:eastAsia="Times New Roman" w:hAnsi="Arial" w:cs="Arial"/>
                <w:sz w:val="16"/>
                <w:szCs w:val="16"/>
                <w:lang w:eastAsia="ru-RU"/>
              </w:rPr>
              <w:lastRenderedPageBreak/>
              <w:t>проявления терроризма и экстремизма в границах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08 1 03 00300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08 1 03 00300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08 1 03 00300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мероприятий в сфере профилактики правонарушений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08 1 04 00900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08 1 04 00900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08 1 04 00900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1 575,4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w:t>
            </w:r>
            <w:r w:rsidR="00AC02AA" w:rsidRPr="00DC7F17">
              <w:rPr>
                <w:rFonts w:ascii="Arial" w:eastAsia="Times New Roman" w:hAnsi="Arial" w:cs="Arial"/>
                <w:sz w:val="16"/>
                <w:szCs w:val="16"/>
                <w:lang w:eastAsia="ru-RU"/>
              </w:rPr>
              <w:t>Профилактика</w:t>
            </w:r>
            <w:r w:rsidRPr="00DC7F17">
              <w:rPr>
                <w:rFonts w:ascii="Arial" w:eastAsia="Times New Roman" w:hAnsi="Arial" w:cs="Arial"/>
                <w:sz w:val="16"/>
                <w:szCs w:val="16"/>
                <w:lang w:eastAsia="ru-RU"/>
              </w:rPr>
              <w:t xml:space="preserve"> наркомании и </w:t>
            </w:r>
            <w:r w:rsidR="00AC02AA" w:rsidRPr="00DC7F17">
              <w:rPr>
                <w:rFonts w:ascii="Arial" w:eastAsia="Times New Roman" w:hAnsi="Arial" w:cs="Arial"/>
                <w:sz w:val="16"/>
                <w:szCs w:val="16"/>
                <w:lang w:eastAsia="ru-RU"/>
              </w:rPr>
              <w:t>токсикомании</w:t>
            </w:r>
            <w:r w:rsidRPr="00DC7F17">
              <w:rPr>
                <w:rFonts w:ascii="Arial" w:eastAsia="Times New Roman" w:hAnsi="Arial" w:cs="Arial"/>
                <w:sz w:val="16"/>
                <w:szCs w:val="16"/>
                <w:lang w:eastAsia="ru-RU"/>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AC02AA"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Профилактика</w:t>
            </w:r>
            <w:r w:rsidR="00DC7F17" w:rsidRPr="00DC7F17">
              <w:rPr>
                <w:rFonts w:ascii="Arial" w:eastAsia="Times New Roman" w:hAnsi="Arial" w:cs="Arial"/>
                <w:sz w:val="16"/>
                <w:szCs w:val="16"/>
                <w:lang w:eastAsia="ru-RU"/>
              </w:rPr>
              <w:t xml:space="preserve"> наркомании и </w:t>
            </w:r>
            <w:r w:rsidRPr="00DC7F17">
              <w:rPr>
                <w:rFonts w:ascii="Arial" w:eastAsia="Times New Roman" w:hAnsi="Arial" w:cs="Arial"/>
                <w:sz w:val="16"/>
                <w:szCs w:val="16"/>
                <w:lang w:eastAsia="ru-RU"/>
              </w:rPr>
              <w:t>токсикомании</w:t>
            </w:r>
            <w:r w:rsidR="00DC7F17" w:rsidRPr="00DC7F17">
              <w:rPr>
                <w:rFonts w:ascii="Arial" w:eastAsia="Times New Roman" w:hAnsi="Arial" w:cs="Arial"/>
                <w:sz w:val="16"/>
                <w:szCs w:val="16"/>
                <w:lang w:eastAsia="ru-RU"/>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08 1 05 00990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08 1 05 00990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08 1 05 00990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Национальная  экономика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17 609,9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Сельское хозяйство и рыболовство</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«Развитие сельского хозяйства»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«Обеспечение эпизоотического и ветеринарно-санитарного благополучия»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536" w:type="dxa"/>
            <w:tcBorders>
              <w:top w:val="single" w:sz="4" w:space="0" w:color="808080"/>
              <w:left w:val="single" w:sz="4" w:space="0" w:color="000000"/>
              <w:bottom w:val="single" w:sz="4" w:space="0" w:color="808080"/>
              <w:right w:val="single" w:sz="4" w:space="0" w:color="808080"/>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439" w:type="dxa"/>
            <w:tcBorders>
              <w:top w:val="nil"/>
              <w:left w:val="single" w:sz="4" w:space="0" w:color="auto"/>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536" w:type="dxa"/>
            <w:tcBorders>
              <w:top w:val="single" w:sz="4" w:space="0" w:color="auto"/>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22,4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06 4 01 60870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28,6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Дорожное хозяйство (дорожные фонды)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17 135,9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«Развитие и функционирование дорожно-транспортного комплекса»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17 135,9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«Ремонт, капитальный ремонт сети автомобильных дорог, мостов и путепроводов местного значения»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17 135,9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Дорожная деятельность в отношении автомобильных дорог местного значения в границах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4 413,0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4 413,0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4 413,0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Мероприятия по обеспечению </w:t>
            </w:r>
            <w:r w:rsidR="00AC02AA"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дорожного движения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Создание и обеспечение функционирования парковок (парковочных мест)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1 951,9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1 951,9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14 2 05 00220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1 951,9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14 2 05 70240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539,0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14 2 05 70240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539,0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14 2 05 70240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539,0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Софинансирование работ по капитальному ремонту и ремонту автомобильных дорог общего пользования местного значения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S0240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10 232,0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S0240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10 232,0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14 2 05 S0240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10 232,0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Связь и информатика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373,0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"Информационная инфраструктура"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284,0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D2 70600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D2 70600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D2 70600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D2 S0600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D2 S0600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D2 S0600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"Цифровое государственное управление"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D6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nil"/>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Предоставление доступа к электронным сервисам цифровой инфраструктуры в сфере жилищно-коммунального хозяйства за счет средств местного бюджета</w:t>
            </w:r>
          </w:p>
        </w:tc>
        <w:tc>
          <w:tcPr>
            <w:tcW w:w="439"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04</w:t>
            </w:r>
          </w:p>
        </w:tc>
        <w:tc>
          <w:tcPr>
            <w:tcW w:w="438"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D6 70940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D6 70940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D6 70940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nil"/>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Предоставление доступа к электронным сервисам цифровой инфраструктуры в сфере жилищно-коммунального хозяйства</w:t>
            </w:r>
          </w:p>
        </w:tc>
        <w:tc>
          <w:tcPr>
            <w:tcW w:w="439"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04</w:t>
            </w:r>
          </w:p>
        </w:tc>
        <w:tc>
          <w:tcPr>
            <w:tcW w:w="438"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D6 S0940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D6 S0940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D6 S0940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83,0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вопросы в области национальной экономики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программы «Безопасность и обеспечение </w:t>
            </w:r>
            <w:r w:rsidR="006F58F6" w:rsidRPr="00DC7F17">
              <w:rPr>
                <w:rFonts w:ascii="Arial" w:eastAsia="Times New Roman" w:hAnsi="Arial" w:cs="Arial"/>
                <w:sz w:val="16"/>
                <w:szCs w:val="16"/>
                <w:lang w:eastAsia="ru-RU"/>
              </w:rPr>
              <w:t>безопасности</w:t>
            </w:r>
            <w:r w:rsidRPr="00DC7F17">
              <w:rPr>
                <w:rFonts w:ascii="Arial" w:eastAsia="Times New Roman" w:hAnsi="Arial" w:cs="Arial"/>
                <w:sz w:val="16"/>
                <w:szCs w:val="16"/>
                <w:lang w:eastAsia="ru-RU"/>
              </w:rPr>
              <w:t xml:space="preserve"> жизнедеятельности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«Профилактика преступлений и иных правонарушений»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w:t>
            </w:r>
            <w:r w:rsidRPr="00DC7F17">
              <w:rPr>
                <w:rFonts w:ascii="Arial" w:eastAsia="Times New Roman" w:hAnsi="Arial" w:cs="Arial"/>
                <w:sz w:val="16"/>
                <w:szCs w:val="16"/>
                <w:lang w:eastAsia="ru-RU"/>
              </w:rPr>
              <w:lastRenderedPageBreak/>
              <w:t>целью выявления, предупреждения и пресечения преступлений и иных правонарушений, связанных с наркоманией и токсикоманией»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08 1 06 62820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08 1 06 62820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за счет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08 1 06 62820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Транспортировка в морг с мест обнаружения или происшествия умерших для производства судебно-медицинской экспертизы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08 1 06 72820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08 1 06 72820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08 1 06 72820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Жилищно-коммунальное хозяйство</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207 588,1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Жилищное хозяйство</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3 890,8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"Управление имуществом и муниципальными финансами"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имущественного комплекса"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"Управление имуществом, находящимся в муниципальной собственности, и выполнение кадастровых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Взносы на капитальный ремонт общего имущества многоквартирных домов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12 1 02 00180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2 037,7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w:t>
            </w:r>
            <w:r w:rsidR="006F58F6">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«Формирование современной комфортной среды"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1 853,1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«Создание условий для обеспечения комфортного проживания жителей в многоквартирных домах»</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1 853,1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«Приведение в надлежащее состояние подъездов в многоквартирных домах»</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1 853,1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Ремонт подъездов в многоквартирных домах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17 3 01 70950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17 3 01 70950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17 3 01 70950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Ремонт подъездов в многоквартирных домах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S0950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1 745,1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S0950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1 745,1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3 01 S0950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1 745,1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Коммунальное хозяйство</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5 705,5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инженерной инфраструктуры и энергоэффективности»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5 705,5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«Создание условий для обеспечения качественными коммунальными услугами»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"Энергосбережение и повышение энергетической </w:t>
            </w:r>
            <w:r w:rsidR="006F58F6" w:rsidRPr="00DC7F17">
              <w:rPr>
                <w:rFonts w:ascii="Arial" w:eastAsia="Times New Roman" w:hAnsi="Arial" w:cs="Arial"/>
                <w:sz w:val="16"/>
                <w:szCs w:val="16"/>
                <w:lang w:eastAsia="ru-RU"/>
              </w:rPr>
              <w:t>эффективности</w:t>
            </w:r>
            <w:r w:rsidRPr="00DC7F17">
              <w:rPr>
                <w:rFonts w:ascii="Arial" w:eastAsia="Times New Roman" w:hAnsi="Arial" w:cs="Arial"/>
                <w:sz w:val="16"/>
                <w:szCs w:val="16"/>
                <w:lang w:eastAsia="ru-RU"/>
              </w:rPr>
              <w:t>"</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10 3 02 00190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10 3 02 00190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10 3 02 00190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"Энергосбережение и повышение энергетической </w:t>
            </w:r>
            <w:r w:rsidR="006F58F6" w:rsidRPr="00DC7F17">
              <w:rPr>
                <w:rFonts w:ascii="Arial" w:eastAsia="Times New Roman" w:hAnsi="Arial" w:cs="Arial"/>
                <w:sz w:val="16"/>
                <w:szCs w:val="16"/>
                <w:lang w:eastAsia="ru-RU"/>
              </w:rPr>
              <w:t>эффективности</w:t>
            </w:r>
            <w:r w:rsidRPr="00DC7F17">
              <w:rPr>
                <w:rFonts w:ascii="Arial" w:eastAsia="Times New Roman" w:hAnsi="Arial" w:cs="Arial"/>
                <w:sz w:val="16"/>
                <w:szCs w:val="16"/>
                <w:lang w:eastAsia="ru-RU"/>
              </w:rPr>
              <w:t>"</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учета энергоресурсов в жилом фонде"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Организация и проведение мероприятий, предусмотренных законодательством об энергосбережении и о повышении энергетической </w:t>
            </w:r>
            <w:r w:rsidR="006F58F6" w:rsidRPr="00DC7F17">
              <w:rPr>
                <w:rFonts w:ascii="Arial" w:eastAsia="Times New Roman" w:hAnsi="Arial" w:cs="Arial"/>
                <w:sz w:val="16"/>
                <w:szCs w:val="16"/>
                <w:lang w:eastAsia="ru-RU"/>
              </w:rPr>
              <w:t>эффективности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10 4 02 01200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10 4 02 01200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10 4 02 01200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Обеспечивающая 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5 605,5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5 605,5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5 605,5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5 605,5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5 605,5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Благоустройство</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197 430,8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w:t>
            </w:r>
            <w:r w:rsidR="006F58F6">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«Формирование современной комфортной среды"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197 430,8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«Комфортная городская среда»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154 504,7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«Формирование комфортной городской среды»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154 504,7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Реализация программ формирования современной городской среды в части благоустройства общественных территорий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75551</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7 780,0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75551</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7 780,0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75551</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7 780,0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Реализация программ формирования современной городской среды в части благоустройства общественных территорий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55551</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142 220,3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55551</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142 220,3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55551</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142 220,3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Приобретение коммунальной техники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71360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71360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71360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241,0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Реализация программ формирования современной городской среды в части благоустройства общественных территорий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S1360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3 913,4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S1360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3 913,4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F2S1360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3 913,4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Устройство и капитальный ремонт электросетевого хозяйства, систем наружного освещения в рамках реализации проекта "Светлый город"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72630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72630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1 F2 72630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«Благоустройство территорий»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42 926,1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комфортной среды проживания на территории</w:t>
            </w:r>
            <w:r w:rsidR="006F58F6">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муниципального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10 345,1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благоустройства территории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10 345,1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10 345,1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10 345,1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благоустройства территории городского округа в части ремонта асфальтного покрытия дворовых территорий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17 2 01 00630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учреждения ЗАТО городского округа Звёздный городок Московской области "Звёздный"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Субсидии бюджетным учреждениям на финансовое обеспечение государственного (муниципального) </w:t>
            </w:r>
            <w:r w:rsidRPr="00DC7F17">
              <w:rPr>
                <w:rFonts w:ascii="Arial" w:eastAsia="Times New Roman" w:hAnsi="Arial" w:cs="Arial"/>
                <w:sz w:val="16"/>
                <w:szCs w:val="16"/>
                <w:lang w:eastAsia="ru-RU"/>
              </w:rPr>
              <w:lastRenderedPageBreak/>
              <w:t>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32 281,0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17 2 01 06240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Другие вопросы в области жилищно-коммунального хозяйства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«Развитие инженерной инфраструктуры и </w:t>
            </w:r>
            <w:r w:rsidR="006F58F6" w:rsidRPr="00DC7F17">
              <w:rPr>
                <w:rFonts w:ascii="Arial" w:eastAsia="Times New Roman" w:hAnsi="Arial" w:cs="Arial"/>
                <w:sz w:val="16"/>
                <w:szCs w:val="16"/>
                <w:lang w:eastAsia="ru-RU"/>
              </w:rPr>
              <w:t>энергоэффективности</w:t>
            </w:r>
            <w:r w:rsidRPr="00DC7F17">
              <w:rPr>
                <w:rFonts w:ascii="Arial" w:eastAsia="Times New Roman" w:hAnsi="Arial" w:cs="Arial"/>
                <w:sz w:val="16"/>
                <w:szCs w:val="16"/>
                <w:lang w:eastAsia="ru-RU"/>
              </w:rPr>
              <w:t>»</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Обеспечивающая 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"Создание условий для реализации полномочий органов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Создание административных </w:t>
            </w:r>
            <w:r w:rsidR="006F58F6" w:rsidRPr="00DC7F17">
              <w:rPr>
                <w:rFonts w:ascii="Arial" w:eastAsia="Times New Roman" w:hAnsi="Arial" w:cs="Arial"/>
                <w:sz w:val="16"/>
                <w:szCs w:val="16"/>
                <w:lang w:eastAsia="ru-RU"/>
              </w:rPr>
              <w:t>комиссий</w:t>
            </w:r>
            <w:r w:rsidRPr="00DC7F17">
              <w:rPr>
                <w:rFonts w:ascii="Arial" w:eastAsia="Times New Roman" w:hAnsi="Arial" w:cs="Arial"/>
                <w:sz w:val="16"/>
                <w:szCs w:val="16"/>
                <w:lang w:eastAsia="ru-RU"/>
              </w:rPr>
              <w:t>, уполномоченных рассматривать дела об административных правонарушениях в сфере благоустройства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561,0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выплаты персоналу государственных (муниципальных) органов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10 8 01 62670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Охрана окружающей среды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Охрана объектов растительного и животного мира и среды их обитания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«Экология и окружающая среда»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"Охрана окружающей среды"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Основное мероприятие "Проведение обследований состояния окружающей среды и проведение мероприятий по охране окружающей среды"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Организация мероприятий по охране окружающей среды в границах городского округа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07 1 01 00370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07 1 01 00370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06</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07 1 01 00370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161 527,5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92 581,0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Дошкольное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51 238,7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51 238,7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«Дошкольное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51 238,7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51 238,7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обеспечение деятельности (оказание услуг) муниципального бюджетного дошкольного образовательного учреждения "Центр развития ребенка - детский сад "Ласточка" ЗАТО городского округа Звёздный городок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18 095,7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18 095,7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18 095,7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03 1 02 06040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33 143,0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33 143,0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33 143,0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Непрограммные расходы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Общее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72 911,5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59 438,0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72 911,5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59 438,0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«Общее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72 911,5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59 438,0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деятельности образовательных организаций"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69 448,5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общеобразовательного учреждения </w:t>
            </w:r>
            <w:r w:rsidR="006F58F6" w:rsidRPr="00DC7F17">
              <w:rPr>
                <w:rFonts w:ascii="Arial" w:eastAsia="Times New Roman" w:hAnsi="Arial" w:cs="Arial"/>
                <w:sz w:val="16"/>
                <w:szCs w:val="16"/>
                <w:lang w:eastAsia="ru-RU"/>
              </w:rPr>
              <w:t>средней</w:t>
            </w:r>
            <w:r w:rsidRPr="00DC7F17">
              <w:rPr>
                <w:rFonts w:ascii="Arial" w:eastAsia="Times New Roman" w:hAnsi="Arial" w:cs="Arial"/>
                <w:sz w:val="16"/>
                <w:szCs w:val="16"/>
                <w:lang w:eastAsia="ru-RU"/>
              </w:rPr>
              <w:t xml:space="preserve"> общеобразовательной школы имени В.М. Комарова с углублённым изучением английского языка ЗАТО городского округа Звездный городок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13 473,5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13 473,5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13 473,5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03 2 01 06050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03 2 01 62200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03 2 01 62200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55 975,0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03 2 01 62200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55 975,0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55 975,0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3 463,0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 xml:space="preserve">3 463,0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Реализация отдельных мероприятий муниципальных программ в сфере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03 2 03 60510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03 2 03 60510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03 2 03 60510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03 2 03 62220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03 2 03 62220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03 2 03 62220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3 463,0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Непрограммные расходы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Дополнительное образование детей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28 759,9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28 759,9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"Дополнительное образование, воспитание и психолого-социальное сопровождение детей"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28 759,9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оказания услуг (выполнения работ) организациями дополнительного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26 408,7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Муниципального бюджетного образовательного учреждения дополнительного образования Детская Музыкальная </w:t>
            </w:r>
            <w:r w:rsidRPr="00DC7F17">
              <w:rPr>
                <w:rFonts w:ascii="Arial" w:eastAsia="Times New Roman" w:hAnsi="Arial" w:cs="Arial"/>
                <w:sz w:val="16"/>
                <w:szCs w:val="16"/>
                <w:lang w:eastAsia="ru-RU"/>
              </w:rPr>
              <w:lastRenderedPageBreak/>
              <w:t>школа ЗАТО городского округа Звездный городок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26 408,7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26 408,7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26 408,7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03 3 03 06060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03 3 05 00000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2 351,2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03 3 05 00940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2 351,2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03 3 05 00940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2 351,2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03 3 05 00940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2 351,2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Непрограммные расходы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Дополнительные мероприятия по развитию жилищно-коммунального хозяйства и социально-культурной сферы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99 0 00 04400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Молодежная политика и оздоровление детей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7 428,0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7 428,0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"Молодежь Подмосковья"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7 428,0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Муниципальное бюджетное учреждение по работе с молодёжью "Молодёжный Центр "Галактика" ЗАТО городского округа Звёздный городок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7 428,0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и осуществление мероприятий по работе с детьми и молодежью в городском округе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Расходы на обеспечение деятельности (оказание услуг) Муниципального бюджетного учреждения по работе с молодёжью "Молодёжный Центр "Галактика" ЗАТО городского округа Звёздный городок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7 128,0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13 4 01 06020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Другие вопросы в области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1 189,5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системы отдыха и оздоровления детей"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"Мероприятия по организации отдыха детей в каникулярное время, проводимые муниципальными образованиями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589,5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Мероприятия по организации отдыха детей в каникулярное время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S2190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S2190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S2190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381,0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Мероприятия по организации отдыха детей в каникулярное время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"Молодежь Подмосковья"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Основное мероприятие "Организация и проведение мероприятий по гражданско-патриотическому и духовно-нравственному воспитанию молодежи, а также по </w:t>
            </w:r>
            <w:r w:rsidRPr="00DC7F17">
              <w:rPr>
                <w:rFonts w:ascii="Arial" w:eastAsia="Times New Roman" w:hAnsi="Arial" w:cs="Arial"/>
                <w:sz w:val="16"/>
                <w:szCs w:val="16"/>
                <w:lang w:eastAsia="ru-RU"/>
              </w:rPr>
              <w:lastRenderedPageBreak/>
              <w:t>вовлечению молодежи в международное, межрегиональное и межмуниципальное сотрудничество"</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Организация и осуществление мероприятий по работе с детьми и молодежью в городском округе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мероприятия по организации занятости детей и молодёжи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07</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13 4 01 00770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 xml:space="preserve">Культура и  кинематография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34 844,8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Культура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34 844,8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«Культура»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34 844,8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библиотечного дела»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118,2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118,2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Комплектование книжных фондов муниципальных общедоступных библиотек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02 3 01 71710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02 3 01 71710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02 3 01 71710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Комплектование книжных фондов муниципальных общедоступных библиотек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S1710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S1710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3 01 S1710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"Укрепление материально-технической базы государственных и муниципальных учреждений культуры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34 036,2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Федеральный проект " Культурная среда"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34 036,2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Расходы на обеспечение деятельности (оказание услуг) Муниципального бюджетного учреждения культуры "Дом космонавтов" ЗАТО городского округа Звёздный городок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34 036,2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34 036,2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02 4 05 06110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34 036,2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Субсидии бюджетным учреждениям на иные цели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5 А1 06110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612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Обеспечивающая </w:t>
            </w:r>
            <w:r w:rsidR="006F58F6" w:rsidRPr="00DC7F17">
              <w:rPr>
                <w:rFonts w:ascii="Arial" w:eastAsia="Times New Roman" w:hAnsi="Arial" w:cs="Arial"/>
                <w:sz w:val="16"/>
                <w:szCs w:val="16"/>
                <w:lang w:eastAsia="ru-RU"/>
              </w:rPr>
              <w:t>подпрограмма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C7F17" w:rsidRPr="00DC7F17" w:rsidRDefault="00DC7F17" w:rsidP="00DC7F17">
            <w:pPr>
              <w:spacing w:after="0" w:line="240" w:lineRule="auto"/>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Основное мероприятие "Создание условий для реализации полномочий органов местного самоуправления"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6F58F6"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Мероприятия</w:t>
            </w:r>
            <w:r w:rsidR="00DC7F17" w:rsidRPr="00DC7F17">
              <w:rPr>
                <w:rFonts w:ascii="Arial" w:eastAsia="Times New Roman" w:hAnsi="Arial" w:cs="Arial"/>
                <w:sz w:val="16"/>
                <w:szCs w:val="16"/>
                <w:lang w:eastAsia="ru-RU"/>
              </w:rPr>
              <w:t xml:space="preserve"> в сфере культуры</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02 8 01 00500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02 8 01 00500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08</w:t>
            </w:r>
          </w:p>
        </w:tc>
        <w:tc>
          <w:tcPr>
            <w:tcW w:w="438" w:type="dxa"/>
            <w:tcBorders>
              <w:top w:val="nil"/>
              <w:left w:val="nil"/>
              <w:bottom w:val="single" w:sz="4" w:space="0" w:color="auto"/>
              <w:right w:val="single" w:sz="4" w:space="0" w:color="auto"/>
            </w:tcBorders>
            <w:shd w:val="clear" w:color="000000" w:fill="FFFFFF"/>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02 8 01 00500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690,3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Социальная политика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6 391,8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5 567,0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Пенсионное обеспечение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color w:val="000000"/>
                <w:sz w:val="16"/>
                <w:szCs w:val="16"/>
                <w:lang w:eastAsia="ru-RU"/>
              </w:rPr>
            </w:pPr>
            <w:r w:rsidRPr="00DC7F17">
              <w:rPr>
                <w:rFonts w:ascii="Arial" w:eastAsia="Times New Roman" w:hAnsi="Arial" w:cs="Arial"/>
                <w:color w:val="000000"/>
                <w:sz w:val="16"/>
                <w:szCs w:val="16"/>
                <w:lang w:eastAsia="ru-RU"/>
              </w:rPr>
              <w:t>04 0 00 00000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"Социальная поддержка граждан"</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Предоставление доплаты за выслугу лет к трудовой пенсии муниципальным служащим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04 1 18 00840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04 1 18 00840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noWrap/>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пенсии, социальные доплаты к пенсиям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04 1 18 00840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312</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188,5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noWrap/>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обслуживание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"Цифровое муниципальное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"Цифровое государственное управление"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Цифровое государственное управление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15 2 03 01170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3 640,3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3 229,0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"Социальная защита населения"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631,3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Подпрограмма "Социальная поддержка граждан"</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220,0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Предоставление гражданам субсидий на оплату жилого помещения и коммунальных услуг</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Пособия, компенсации, меры социальной поддержки по публичным нормативным обязательствам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313</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218,0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04 1 03 61410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«Развитие системы отдыха и оздоровления детей»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Обеспечение подпрограммы «Мероприятия по организации отдыха детей в каникулярное время, проводимые муниципальными образованиями Московской области»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Мероприятия по организации отдыха детей в каникулярное время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Пособия, компенсации и иные социальные выплаты гражданам, кроме публичных нормативных обязательств</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04 3 05 72190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321</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411,3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«Жилище»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«Обеспечение жильем детей-сирот и детей, оставшихся без попечения родителей, лиц из числа детей-сирот и детей, оставшихся без попечения </w:t>
            </w:r>
            <w:r w:rsidR="006F58F6" w:rsidRPr="00DC7F17">
              <w:rPr>
                <w:rFonts w:ascii="Arial" w:eastAsia="Times New Roman" w:hAnsi="Arial" w:cs="Arial"/>
                <w:sz w:val="16"/>
                <w:szCs w:val="16"/>
                <w:lang w:eastAsia="ru-RU"/>
              </w:rPr>
              <w:t>родителей</w:t>
            </w:r>
            <w:r w:rsidRPr="00DC7F17">
              <w:rPr>
                <w:rFonts w:ascii="Arial" w:eastAsia="Times New Roman" w:hAnsi="Arial" w:cs="Arial"/>
                <w:sz w:val="16"/>
                <w:szCs w:val="16"/>
                <w:lang w:eastAsia="ru-RU"/>
              </w:rPr>
              <w:t>»</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09 3 00 00000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«Оказание государственной поддержки в решении жилищной</w:t>
            </w:r>
            <w:r w:rsidR="006F58F6">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 xml:space="preserve">проблемы детей-сирот и детей, оставшихся без попечения родителей, лиц из числа детей-сирот и детей, оставшихся без попечения </w:t>
            </w:r>
            <w:r w:rsidR="006F58F6" w:rsidRPr="00DC7F17">
              <w:rPr>
                <w:rFonts w:ascii="Arial" w:eastAsia="Times New Roman" w:hAnsi="Arial" w:cs="Arial"/>
                <w:sz w:val="16"/>
                <w:szCs w:val="16"/>
                <w:lang w:eastAsia="ru-RU"/>
              </w:rPr>
              <w:t>родителей</w:t>
            </w:r>
            <w:r w:rsidRPr="00DC7F17">
              <w:rPr>
                <w:rFonts w:ascii="Arial" w:eastAsia="Times New Roman" w:hAnsi="Arial" w:cs="Arial"/>
                <w:sz w:val="16"/>
                <w:szCs w:val="16"/>
                <w:lang w:eastAsia="ru-RU"/>
              </w:rPr>
              <w:t>»</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09 3 01 00000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Предоставление жилых помещений детям-сиротам и детям, оставшихся без попечения родителей, лиц из числа детей-сирот и детей, оставшихся без попечения родителей, по договорам найма</w:t>
            </w:r>
            <w:r w:rsidR="006F58F6">
              <w:rPr>
                <w:rFonts w:ascii="Arial" w:eastAsia="Times New Roman" w:hAnsi="Arial" w:cs="Arial"/>
                <w:sz w:val="16"/>
                <w:szCs w:val="16"/>
                <w:lang w:eastAsia="ru-RU"/>
              </w:rPr>
              <w:t xml:space="preserve"> </w:t>
            </w:r>
            <w:r w:rsidRPr="00DC7F17">
              <w:rPr>
                <w:rFonts w:ascii="Arial" w:eastAsia="Times New Roman" w:hAnsi="Arial" w:cs="Arial"/>
                <w:sz w:val="16"/>
                <w:szCs w:val="16"/>
                <w:lang w:eastAsia="ru-RU"/>
              </w:rPr>
              <w:t>специализированных жилых помещений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3 01 R0820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3 01 R0820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09 3 01 R0820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3 009,0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Охрана семьи и детства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«Образование»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Подпрограмма «Дошкольное образование»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2 338,0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23,0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Социальное обеспечение и иные выплаты населению</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Пособия, компенсации, меры социальной поддержки по публичным нормативным обязательствам</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10</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04</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03 1 02 62140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313</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2 315,0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Физическая культура и спорт</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Физическая культура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Муниципальная программа «Спорт»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«Развитие физической культуры и спорта» </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Организация проведения официальных физкультурно-оздоровительных и спортивных мероприятий</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05 1 01 00570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05 1 01 00570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05 1 01 00570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350,0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lastRenderedPageBreak/>
              <w:t>Федеральный проект "Спорт - норма жизни"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Оснащение объектов спортивной инфраструктуры спортивно-технологическим оборудованием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72280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72280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72280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Приобретение и установка площадок для сдачи нормативов комплекса "Готов к труду и обороне" за счет средств местного бюджета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72540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72540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11</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05 1 Р5 72540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b/>
                <w:bCs/>
                <w:i/>
                <w:iCs/>
                <w:sz w:val="16"/>
                <w:szCs w:val="16"/>
                <w:lang w:eastAsia="ru-RU"/>
              </w:rPr>
            </w:pPr>
            <w:r w:rsidRPr="00DC7F17">
              <w:rPr>
                <w:rFonts w:ascii="Arial" w:eastAsia="Times New Roman" w:hAnsi="Arial" w:cs="Arial"/>
                <w:b/>
                <w:bCs/>
                <w:i/>
                <w:iCs/>
                <w:sz w:val="16"/>
                <w:szCs w:val="16"/>
                <w:lang w:eastAsia="ru-RU"/>
              </w:rPr>
              <w:t>Средства массовой информации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Телевидение и радиовещание</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6F58F6" w:rsidRPr="00DC7F17">
              <w:rPr>
                <w:rFonts w:ascii="Arial" w:eastAsia="Times New Roman" w:hAnsi="Arial" w:cs="Arial"/>
                <w:sz w:val="16"/>
                <w:szCs w:val="16"/>
                <w:lang w:eastAsia="ru-RU"/>
              </w:rPr>
              <w:t>медиа среды</w:t>
            </w:r>
            <w:r w:rsidRPr="00DC7F17">
              <w:rPr>
                <w:rFonts w:ascii="Arial" w:eastAsia="Times New Roman" w:hAnsi="Arial" w:cs="Arial"/>
                <w:sz w:val="16"/>
                <w:szCs w:val="16"/>
                <w:lang w:eastAsia="ru-RU"/>
              </w:rPr>
              <w:t>"</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01</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554,4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Периодическая печать и издательства</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13 0 00 00000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6F58F6" w:rsidRPr="00DC7F17">
              <w:rPr>
                <w:rFonts w:ascii="Arial" w:eastAsia="Times New Roman" w:hAnsi="Arial" w:cs="Arial"/>
                <w:sz w:val="16"/>
                <w:szCs w:val="16"/>
                <w:lang w:eastAsia="ru-RU"/>
              </w:rPr>
              <w:t>медиа среды</w:t>
            </w:r>
            <w:r w:rsidRPr="00DC7F17">
              <w:rPr>
                <w:rFonts w:ascii="Arial" w:eastAsia="Times New Roman" w:hAnsi="Arial" w:cs="Arial"/>
                <w:sz w:val="16"/>
                <w:szCs w:val="16"/>
                <w:lang w:eastAsia="ru-RU"/>
              </w:rPr>
              <w:t>"</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13 1 00 00000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13 1 01 00000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Закупка товаров, работ и услуг для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200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4536" w:type="dxa"/>
            <w:tcBorders>
              <w:top w:val="nil"/>
              <w:left w:val="single" w:sz="4" w:space="0" w:color="auto"/>
              <w:bottom w:val="single" w:sz="4" w:space="0" w:color="auto"/>
              <w:right w:val="single" w:sz="4" w:space="0" w:color="auto"/>
            </w:tcBorders>
            <w:shd w:val="clear" w:color="000000" w:fill="FFFFFF"/>
            <w:hideMark/>
          </w:tcPr>
          <w:p w:rsidR="00DC7F17" w:rsidRPr="00DC7F17" w:rsidRDefault="00DC7F17" w:rsidP="00DC7F17">
            <w:pPr>
              <w:spacing w:after="0" w:line="240" w:lineRule="auto"/>
              <w:rPr>
                <w:rFonts w:ascii="Arial" w:eastAsia="Times New Roman" w:hAnsi="Arial" w:cs="Arial"/>
                <w:sz w:val="16"/>
                <w:szCs w:val="16"/>
                <w:lang w:eastAsia="ru-RU"/>
              </w:rPr>
            </w:pPr>
            <w:r w:rsidRPr="00DC7F17">
              <w:rPr>
                <w:rFonts w:ascii="Arial" w:eastAsia="Times New Roman" w:hAnsi="Arial" w:cs="Arial"/>
                <w:sz w:val="16"/>
                <w:szCs w:val="16"/>
                <w:lang w:eastAsia="ru-RU"/>
              </w:rPr>
              <w:t>Иные закупки товаров, работ и услуг для обеспечения государственных (муниципальных) нужд</w:t>
            </w:r>
          </w:p>
        </w:tc>
        <w:tc>
          <w:tcPr>
            <w:tcW w:w="439"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12</w:t>
            </w:r>
          </w:p>
        </w:tc>
        <w:tc>
          <w:tcPr>
            <w:tcW w:w="438"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02</w:t>
            </w:r>
          </w:p>
        </w:tc>
        <w:tc>
          <w:tcPr>
            <w:tcW w:w="1391"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13 1 01 00820</w:t>
            </w:r>
          </w:p>
        </w:tc>
        <w:tc>
          <w:tcPr>
            <w:tcW w:w="486"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center"/>
              <w:rPr>
                <w:rFonts w:ascii="Arial" w:eastAsia="Times New Roman" w:hAnsi="Arial" w:cs="Arial"/>
                <w:sz w:val="16"/>
                <w:szCs w:val="16"/>
                <w:lang w:eastAsia="ru-RU"/>
              </w:rPr>
            </w:pPr>
            <w:r w:rsidRPr="00DC7F17">
              <w:rPr>
                <w:rFonts w:ascii="Arial" w:eastAsia="Times New Roman" w:hAnsi="Arial" w:cs="Arial"/>
                <w:sz w:val="16"/>
                <w:szCs w:val="16"/>
                <w:lang w:eastAsia="ru-RU"/>
              </w:rPr>
              <w:t>240</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1 000,0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w:t>
            </w:r>
          </w:p>
        </w:tc>
      </w:tr>
      <w:tr w:rsidR="00DC7F17" w:rsidRPr="00DC7F17" w:rsidTr="00DC7F17">
        <w:trPr>
          <w:trHeight w:val="20"/>
        </w:trPr>
        <w:tc>
          <w:tcPr>
            <w:tcW w:w="7291"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DC7F17" w:rsidRPr="00DC7F17" w:rsidRDefault="00DC7F17" w:rsidP="00DC7F17">
            <w:pPr>
              <w:spacing w:after="0" w:line="240" w:lineRule="auto"/>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Итого</w:t>
            </w:r>
          </w:p>
        </w:tc>
        <w:tc>
          <w:tcPr>
            <w:tcW w:w="98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b/>
                <w:bCs/>
                <w:sz w:val="16"/>
                <w:szCs w:val="16"/>
                <w:lang w:eastAsia="ru-RU"/>
              </w:rPr>
            </w:pPr>
            <w:r w:rsidRPr="00DC7F17">
              <w:rPr>
                <w:rFonts w:ascii="Arial" w:eastAsia="Times New Roman" w:hAnsi="Arial" w:cs="Arial"/>
                <w:b/>
                <w:bCs/>
                <w:sz w:val="16"/>
                <w:szCs w:val="16"/>
                <w:lang w:eastAsia="ru-RU"/>
              </w:rPr>
              <w:t xml:space="preserve">533 011,9  </w:t>
            </w:r>
          </w:p>
        </w:tc>
        <w:tc>
          <w:tcPr>
            <w:tcW w:w="1840" w:type="dxa"/>
            <w:tcBorders>
              <w:top w:val="nil"/>
              <w:left w:val="nil"/>
              <w:bottom w:val="single" w:sz="4" w:space="0" w:color="auto"/>
              <w:right w:val="single" w:sz="4" w:space="0" w:color="auto"/>
            </w:tcBorders>
            <w:shd w:val="clear" w:color="000000" w:fill="FFFFFF"/>
            <w:noWrap/>
            <w:vAlign w:val="center"/>
            <w:hideMark/>
          </w:tcPr>
          <w:p w:rsidR="00DC7F17" w:rsidRPr="00DC7F17" w:rsidRDefault="00DC7F17" w:rsidP="00DC7F17">
            <w:pPr>
              <w:spacing w:after="0" w:line="240" w:lineRule="auto"/>
              <w:jc w:val="right"/>
              <w:rPr>
                <w:rFonts w:ascii="Arial" w:eastAsia="Times New Roman" w:hAnsi="Arial" w:cs="Arial"/>
                <w:sz w:val="16"/>
                <w:szCs w:val="16"/>
                <w:lang w:eastAsia="ru-RU"/>
              </w:rPr>
            </w:pPr>
            <w:r w:rsidRPr="00DC7F17">
              <w:rPr>
                <w:rFonts w:ascii="Arial" w:eastAsia="Times New Roman" w:hAnsi="Arial" w:cs="Arial"/>
                <w:sz w:val="16"/>
                <w:szCs w:val="16"/>
                <w:lang w:eastAsia="ru-RU"/>
              </w:rPr>
              <w:t xml:space="preserve">106 466,0  </w:t>
            </w:r>
          </w:p>
        </w:tc>
      </w:tr>
    </w:tbl>
    <w:p w:rsidR="008E5FA9" w:rsidRDefault="008E5FA9"/>
    <w:p w:rsidR="002B2322" w:rsidRDefault="002B2322">
      <w:r>
        <w:br w:type="page"/>
      </w:r>
    </w:p>
    <w:tbl>
      <w:tblPr>
        <w:tblW w:w="10358" w:type="dxa"/>
        <w:tblCellMar>
          <w:left w:w="0" w:type="dxa"/>
          <w:right w:w="0" w:type="dxa"/>
        </w:tblCellMar>
        <w:tblLook w:val="04A0" w:firstRow="1" w:lastRow="0" w:firstColumn="1" w:lastColumn="0" w:noHBand="0" w:noVBand="1"/>
      </w:tblPr>
      <w:tblGrid>
        <w:gridCol w:w="5102"/>
        <w:gridCol w:w="427"/>
        <w:gridCol w:w="334"/>
        <w:gridCol w:w="1999"/>
        <w:gridCol w:w="479"/>
        <w:gridCol w:w="12"/>
        <w:gridCol w:w="847"/>
        <w:gridCol w:w="261"/>
        <w:gridCol w:w="897"/>
      </w:tblGrid>
      <w:tr w:rsidR="0034245B" w:rsidTr="00377EC8">
        <w:trPr>
          <w:trHeight w:val="20"/>
        </w:trPr>
        <w:tc>
          <w:tcPr>
            <w:tcW w:w="2463" w:type="pct"/>
            <w:tcBorders>
              <w:top w:val="nil"/>
              <w:left w:val="nil"/>
              <w:bottom w:val="nil"/>
              <w:right w:val="nil"/>
            </w:tcBorders>
            <w:shd w:val="clear" w:color="000000" w:fill="FFFFFF"/>
            <w:hideMark/>
          </w:tcPr>
          <w:p w:rsidR="0034245B" w:rsidRDefault="002B2322" w:rsidP="00183F38">
            <w:pPr>
              <w:spacing w:after="0"/>
              <w:rPr>
                <w:rFonts w:ascii="Arial" w:hAnsi="Arial" w:cs="Arial"/>
                <w:sz w:val="16"/>
                <w:szCs w:val="16"/>
              </w:rPr>
            </w:pPr>
            <w:r>
              <w:lastRenderedPageBreak/>
              <w:t xml:space="preserve"> </w:t>
            </w:r>
          </w:p>
        </w:tc>
        <w:tc>
          <w:tcPr>
            <w:tcW w:w="206"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161"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168" w:type="pct"/>
            <w:gridSpan w:val="6"/>
            <w:tcBorders>
              <w:top w:val="nil"/>
              <w:left w:val="nil"/>
              <w:bottom w:val="nil"/>
              <w:right w:val="nil"/>
            </w:tcBorders>
            <w:shd w:val="clear" w:color="000000" w:fill="FFFFFF"/>
            <w:noWrap/>
            <w:hideMark/>
          </w:tcPr>
          <w:p w:rsidR="0034245B" w:rsidRDefault="0034245B" w:rsidP="00183F38">
            <w:pPr>
              <w:spacing w:after="0"/>
              <w:jc w:val="right"/>
              <w:rPr>
                <w:rFonts w:ascii="Arial" w:hAnsi="Arial" w:cs="Arial"/>
                <w:sz w:val="16"/>
                <w:szCs w:val="16"/>
              </w:rPr>
            </w:pPr>
            <w:r w:rsidRPr="00377EC8">
              <w:rPr>
                <w:rFonts w:ascii="Arial" w:hAnsi="Arial" w:cs="Arial"/>
                <w:sz w:val="16"/>
                <w:szCs w:val="16"/>
              </w:rPr>
              <w:t>ПРИЛОЖЕНИЕ №</w:t>
            </w:r>
            <w:r>
              <w:rPr>
                <w:rFonts w:ascii="Arial" w:hAnsi="Arial" w:cs="Arial"/>
                <w:sz w:val="16"/>
                <w:szCs w:val="16"/>
              </w:rPr>
              <w:t xml:space="preserve"> 6</w:t>
            </w:r>
          </w:p>
        </w:tc>
      </w:tr>
      <w:tr w:rsidR="0034245B" w:rsidTr="00377EC8">
        <w:trPr>
          <w:trHeight w:val="20"/>
        </w:trPr>
        <w:tc>
          <w:tcPr>
            <w:tcW w:w="2463" w:type="pct"/>
            <w:tcBorders>
              <w:top w:val="nil"/>
              <w:left w:val="nil"/>
              <w:bottom w:val="nil"/>
              <w:right w:val="nil"/>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w:t>
            </w:r>
          </w:p>
        </w:tc>
        <w:tc>
          <w:tcPr>
            <w:tcW w:w="206"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161"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168" w:type="pct"/>
            <w:gridSpan w:val="6"/>
            <w:tcBorders>
              <w:top w:val="nil"/>
              <w:left w:val="nil"/>
              <w:bottom w:val="nil"/>
              <w:right w:val="nil"/>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к решению Совета депутатов</w:t>
            </w:r>
          </w:p>
        </w:tc>
      </w:tr>
      <w:tr w:rsidR="0034245B" w:rsidTr="00377EC8">
        <w:trPr>
          <w:trHeight w:val="20"/>
        </w:trPr>
        <w:tc>
          <w:tcPr>
            <w:tcW w:w="2463" w:type="pct"/>
            <w:tcBorders>
              <w:top w:val="nil"/>
              <w:left w:val="nil"/>
              <w:bottom w:val="nil"/>
              <w:right w:val="nil"/>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w:t>
            </w:r>
          </w:p>
        </w:tc>
        <w:tc>
          <w:tcPr>
            <w:tcW w:w="206"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161"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168" w:type="pct"/>
            <w:gridSpan w:val="6"/>
            <w:tcBorders>
              <w:top w:val="nil"/>
              <w:left w:val="nil"/>
              <w:bottom w:val="nil"/>
              <w:right w:val="nil"/>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городского округа Звёздный городок</w:t>
            </w:r>
          </w:p>
        </w:tc>
      </w:tr>
      <w:tr w:rsidR="0034245B" w:rsidTr="00377EC8">
        <w:trPr>
          <w:trHeight w:val="20"/>
        </w:trPr>
        <w:tc>
          <w:tcPr>
            <w:tcW w:w="2463" w:type="pct"/>
            <w:tcBorders>
              <w:top w:val="nil"/>
              <w:left w:val="nil"/>
              <w:bottom w:val="nil"/>
              <w:right w:val="nil"/>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w:t>
            </w:r>
          </w:p>
        </w:tc>
        <w:tc>
          <w:tcPr>
            <w:tcW w:w="206"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161"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168" w:type="pct"/>
            <w:gridSpan w:val="6"/>
            <w:tcBorders>
              <w:top w:val="nil"/>
              <w:left w:val="nil"/>
              <w:bottom w:val="nil"/>
              <w:right w:val="nil"/>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Московской области</w:t>
            </w:r>
          </w:p>
        </w:tc>
      </w:tr>
      <w:tr w:rsidR="0034245B" w:rsidTr="00377EC8">
        <w:trPr>
          <w:trHeight w:val="20"/>
        </w:trPr>
        <w:tc>
          <w:tcPr>
            <w:tcW w:w="2463" w:type="pct"/>
            <w:tcBorders>
              <w:top w:val="nil"/>
              <w:left w:val="nil"/>
              <w:bottom w:val="nil"/>
              <w:right w:val="nil"/>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w:t>
            </w:r>
          </w:p>
        </w:tc>
        <w:tc>
          <w:tcPr>
            <w:tcW w:w="206"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161" w:type="pct"/>
            <w:tcBorders>
              <w:top w:val="nil"/>
              <w:left w:val="nil"/>
              <w:bottom w:val="nil"/>
              <w:right w:val="nil"/>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168" w:type="pct"/>
            <w:gridSpan w:val="6"/>
            <w:tcBorders>
              <w:top w:val="nil"/>
              <w:left w:val="nil"/>
              <w:bottom w:val="nil"/>
              <w:right w:val="nil"/>
            </w:tcBorders>
            <w:shd w:val="clear" w:color="000000" w:fill="FFFFFF"/>
            <w:hideMark/>
          </w:tcPr>
          <w:p w:rsidR="0034245B" w:rsidRDefault="0034245B" w:rsidP="00183F38">
            <w:pPr>
              <w:spacing w:after="0"/>
              <w:jc w:val="right"/>
              <w:rPr>
                <w:rFonts w:ascii="Arial" w:hAnsi="Arial" w:cs="Arial"/>
                <w:sz w:val="16"/>
                <w:szCs w:val="16"/>
              </w:rPr>
            </w:pPr>
            <w:r>
              <w:rPr>
                <w:rFonts w:ascii="Arial" w:hAnsi="Arial" w:cs="Arial"/>
                <w:sz w:val="16"/>
                <w:szCs w:val="16"/>
              </w:rPr>
              <w:t>от 20 декабря 2019г. № 752</w:t>
            </w:r>
          </w:p>
        </w:tc>
      </w:tr>
      <w:tr w:rsidR="0034245B" w:rsidTr="00377EC8">
        <w:trPr>
          <w:trHeight w:val="20"/>
        </w:trPr>
        <w:tc>
          <w:tcPr>
            <w:tcW w:w="5000" w:type="pct"/>
            <w:gridSpan w:val="9"/>
            <w:tcBorders>
              <w:top w:val="nil"/>
              <w:left w:val="nil"/>
              <w:bottom w:val="nil"/>
              <w:right w:val="nil"/>
            </w:tcBorders>
            <w:shd w:val="clear" w:color="000000" w:fill="FFFFFF"/>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городского округа Звездный городок Московской области на плановый период 2021 и 2022 годов</w:t>
            </w:r>
          </w:p>
        </w:tc>
      </w:tr>
      <w:tr w:rsidR="0034245B" w:rsidTr="00377EC8">
        <w:trPr>
          <w:trHeight w:val="20"/>
        </w:trPr>
        <w:tc>
          <w:tcPr>
            <w:tcW w:w="2463" w:type="pct"/>
            <w:vMerge w:val="restart"/>
            <w:tcBorders>
              <w:top w:val="single" w:sz="4" w:space="0" w:color="auto"/>
              <w:left w:val="single" w:sz="4" w:space="0" w:color="auto"/>
              <w:bottom w:val="single" w:sz="4" w:space="0" w:color="000000"/>
              <w:right w:val="single" w:sz="4" w:space="0" w:color="auto"/>
            </w:tcBorders>
            <w:shd w:val="clear" w:color="000000" w:fill="FFFFFF"/>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Наименование</w:t>
            </w:r>
          </w:p>
        </w:tc>
        <w:tc>
          <w:tcPr>
            <w:tcW w:w="206" w:type="pct"/>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34245B" w:rsidRDefault="0034245B" w:rsidP="00183F38">
            <w:pPr>
              <w:spacing w:after="0"/>
              <w:jc w:val="center"/>
              <w:rPr>
                <w:rFonts w:ascii="Arial" w:hAnsi="Arial" w:cs="Arial"/>
                <w:b/>
                <w:bCs/>
                <w:sz w:val="16"/>
                <w:szCs w:val="16"/>
              </w:rPr>
            </w:pPr>
            <w:proofErr w:type="spellStart"/>
            <w:r>
              <w:rPr>
                <w:rFonts w:ascii="Arial" w:hAnsi="Arial" w:cs="Arial"/>
                <w:b/>
                <w:bCs/>
                <w:sz w:val="16"/>
                <w:szCs w:val="16"/>
              </w:rPr>
              <w:t>Рз</w:t>
            </w:r>
            <w:proofErr w:type="spellEnd"/>
          </w:p>
        </w:tc>
        <w:tc>
          <w:tcPr>
            <w:tcW w:w="161" w:type="pct"/>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ПР</w:t>
            </w:r>
          </w:p>
        </w:tc>
        <w:tc>
          <w:tcPr>
            <w:tcW w:w="965" w:type="pct"/>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ЦСР</w:t>
            </w:r>
          </w:p>
        </w:tc>
        <w:tc>
          <w:tcPr>
            <w:tcW w:w="231" w:type="pct"/>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ВР </w:t>
            </w:r>
          </w:p>
        </w:tc>
        <w:tc>
          <w:tcPr>
            <w:tcW w:w="972" w:type="pct"/>
            <w:gridSpan w:val="4"/>
            <w:tcBorders>
              <w:top w:val="single" w:sz="4" w:space="0" w:color="auto"/>
              <w:left w:val="nil"/>
              <w:bottom w:val="single" w:sz="4" w:space="0" w:color="auto"/>
              <w:right w:val="single" w:sz="4" w:space="0" w:color="000000"/>
            </w:tcBorders>
            <w:shd w:val="clear" w:color="000000" w:fill="FFFFFF"/>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Сумма (тыс.</w:t>
            </w:r>
            <w:r w:rsidR="006F58F6">
              <w:rPr>
                <w:rFonts w:ascii="Arial" w:hAnsi="Arial" w:cs="Arial"/>
                <w:b/>
                <w:bCs/>
                <w:sz w:val="16"/>
                <w:szCs w:val="16"/>
              </w:rPr>
              <w:t xml:space="preserve"> </w:t>
            </w:r>
            <w:r>
              <w:rPr>
                <w:rFonts w:ascii="Arial" w:hAnsi="Arial" w:cs="Arial"/>
                <w:b/>
                <w:bCs/>
                <w:sz w:val="16"/>
                <w:szCs w:val="16"/>
              </w:rPr>
              <w:t>рублей)</w:t>
            </w:r>
          </w:p>
        </w:tc>
      </w:tr>
      <w:tr w:rsidR="0034245B" w:rsidTr="00377EC8">
        <w:trPr>
          <w:trHeight w:val="20"/>
        </w:trPr>
        <w:tc>
          <w:tcPr>
            <w:tcW w:w="2463" w:type="pct"/>
            <w:vMerge/>
            <w:tcBorders>
              <w:top w:val="single" w:sz="4" w:space="0" w:color="auto"/>
              <w:left w:val="single" w:sz="4" w:space="0" w:color="auto"/>
              <w:bottom w:val="single" w:sz="4" w:space="0" w:color="000000"/>
              <w:right w:val="single" w:sz="4" w:space="0" w:color="auto"/>
            </w:tcBorders>
            <w:hideMark/>
          </w:tcPr>
          <w:p w:rsidR="0034245B" w:rsidRDefault="0034245B" w:rsidP="00183F38">
            <w:pPr>
              <w:spacing w:after="0"/>
              <w:rPr>
                <w:rFonts w:ascii="Arial" w:hAnsi="Arial" w:cs="Arial"/>
                <w:b/>
                <w:bCs/>
                <w:sz w:val="16"/>
                <w:szCs w:val="16"/>
              </w:rPr>
            </w:pPr>
          </w:p>
        </w:tc>
        <w:tc>
          <w:tcPr>
            <w:tcW w:w="206" w:type="pct"/>
            <w:vMerge/>
            <w:tcBorders>
              <w:top w:val="single" w:sz="4" w:space="0" w:color="auto"/>
              <w:left w:val="single" w:sz="4" w:space="0" w:color="auto"/>
              <w:bottom w:val="single" w:sz="4" w:space="0" w:color="000000"/>
              <w:right w:val="single" w:sz="4" w:space="0" w:color="auto"/>
            </w:tcBorders>
            <w:hideMark/>
          </w:tcPr>
          <w:p w:rsidR="0034245B" w:rsidRDefault="0034245B" w:rsidP="00183F38">
            <w:pPr>
              <w:spacing w:after="0"/>
              <w:rPr>
                <w:rFonts w:ascii="Arial" w:hAnsi="Arial" w:cs="Arial"/>
                <w:b/>
                <w:bCs/>
                <w:sz w:val="16"/>
                <w:szCs w:val="16"/>
              </w:rPr>
            </w:pPr>
          </w:p>
        </w:tc>
        <w:tc>
          <w:tcPr>
            <w:tcW w:w="161" w:type="pct"/>
            <w:vMerge/>
            <w:tcBorders>
              <w:top w:val="single" w:sz="4" w:space="0" w:color="auto"/>
              <w:left w:val="single" w:sz="4" w:space="0" w:color="auto"/>
              <w:bottom w:val="single" w:sz="4" w:space="0" w:color="000000"/>
              <w:right w:val="single" w:sz="4" w:space="0" w:color="auto"/>
            </w:tcBorders>
            <w:hideMark/>
          </w:tcPr>
          <w:p w:rsidR="0034245B" w:rsidRDefault="0034245B" w:rsidP="00183F38">
            <w:pPr>
              <w:spacing w:after="0"/>
              <w:rPr>
                <w:rFonts w:ascii="Arial" w:hAnsi="Arial" w:cs="Arial"/>
                <w:b/>
                <w:bCs/>
                <w:sz w:val="16"/>
                <w:szCs w:val="16"/>
              </w:rPr>
            </w:pPr>
          </w:p>
        </w:tc>
        <w:tc>
          <w:tcPr>
            <w:tcW w:w="965" w:type="pct"/>
            <w:vMerge/>
            <w:tcBorders>
              <w:top w:val="single" w:sz="4" w:space="0" w:color="auto"/>
              <w:left w:val="single" w:sz="4" w:space="0" w:color="auto"/>
              <w:bottom w:val="single" w:sz="4" w:space="0" w:color="000000"/>
              <w:right w:val="single" w:sz="4" w:space="0" w:color="auto"/>
            </w:tcBorders>
            <w:hideMark/>
          </w:tcPr>
          <w:p w:rsidR="0034245B" w:rsidRDefault="0034245B" w:rsidP="00183F38">
            <w:pPr>
              <w:spacing w:after="0"/>
              <w:rPr>
                <w:rFonts w:ascii="Arial" w:hAnsi="Arial" w:cs="Arial"/>
                <w:b/>
                <w:bCs/>
                <w:sz w:val="16"/>
                <w:szCs w:val="16"/>
              </w:rPr>
            </w:pPr>
          </w:p>
        </w:tc>
        <w:tc>
          <w:tcPr>
            <w:tcW w:w="231" w:type="pct"/>
            <w:vMerge/>
            <w:tcBorders>
              <w:top w:val="single" w:sz="4" w:space="0" w:color="auto"/>
              <w:left w:val="single" w:sz="4" w:space="0" w:color="auto"/>
              <w:bottom w:val="single" w:sz="4" w:space="0" w:color="000000"/>
              <w:right w:val="single" w:sz="4" w:space="0" w:color="auto"/>
            </w:tcBorders>
            <w:hideMark/>
          </w:tcPr>
          <w:p w:rsidR="0034245B" w:rsidRDefault="0034245B" w:rsidP="00183F38">
            <w:pPr>
              <w:spacing w:after="0"/>
              <w:rPr>
                <w:rFonts w:ascii="Arial" w:hAnsi="Arial" w:cs="Arial"/>
                <w:b/>
                <w:bCs/>
                <w:sz w:val="16"/>
                <w:szCs w:val="16"/>
              </w:rPr>
            </w:pPr>
          </w:p>
        </w:tc>
        <w:tc>
          <w:tcPr>
            <w:tcW w:w="415" w:type="pct"/>
            <w:gridSpan w:val="2"/>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2021</w:t>
            </w:r>
          </w:p>
        </w:tc>
        <w:tc>
          <w:tcPr>
            <w:tcW w:w="557" w:type="pct"/>
            <w:gridSpan w:val="2"/>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b/>
                <w:bCs/>
                <w:sz w:val="16"/>
                <w:szCs w:val="16"/>
              </w:rPr>
            </w:pPr>
            <w:r>
              <w:rPr>
                <w:rFonts w:ascii="Arial" w:hAnsi="Arial" w:cs="Arial"/>
                <w:b/>
                <w:bCs/>
                <w:sz w:val="16"/>
                <w:szCs w:val="16"/>
              </w:rPr>
              <w:t>2022</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sz w:val="16"/>
                <w:szCs w:val="16"/>
              </w:rPr>
            </w:pPr>
            <w:r>
              <w:rPr>
                <w:rFonts w:ascii="Arial" w:hAnsi="Arial" w:cs="Arial"/>
                <w:sz w:val="16"/>
                <w:szCs w:val="16"/>
              </w:rPr>
              <w:t>1</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5</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w:t>
            </w:r>
          </w:p>
        </w:tc>
        <w:tc>
          <w:tcPr>
            <w:tcW w:w="415" w:type="pct"/>
            <w:gridSpan w:val="2"/>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sz w:val="16"/>
                <w:szCs w:val="16"/>
              </w:rPr>
            </w:pPr>
            <w:r>
              <w:rPr>
                <w:rFonts w:ascii="Arial" w:hAnsi="Arial" w:cs="Arial"/>
                <w:sz w:val="16"/>
                <w:szCs w:val="16"/>
              </w:rPr>
              <w:t>7</w:t>
            </w:r>
          </w:p>
        </w:tc>
        <w:tc>
          <w:tcPr>
            <w:tcW w:w="557" w:type="pct"/>
            <w:gridSpan w:val="2"/>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sz w:val="16"/>
                <w:szCs w:val="16"/>
              </w:rPr>
            </w:pPr>
            <w:r>
              <w:rPr>
                <w:rFonts w:ascii="Arial" w:hAnsi="Arial" w:cs="Arial"/>
                <w:sz w:val="16"/>
                <w:szCs w:val="16"/>
              </w:rPr>
              <w:t>8</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Общегосударственные вопросы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01 </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71 107,9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71 151,2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Функционирование высшего должностного лица субъекта Российской Федерации и муниципального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"Управление имуществом и муниципальными финансами"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Обеспечивающая подпрограмма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Функционирование высшего должностного лица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2 195,1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4 376,3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4 378,6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Руководство и управление в сфере установленных функций органов местного самоуправления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4 376,3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4 378,6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Председатель представительного органа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1 627,8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1 627,8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1 627,8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1 627,8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1 627,8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1 627,8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содержание представительного органа муниципального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2 748,6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2 750,8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2 278,7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2 278,7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2 278,7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2 278,7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464,9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467,2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464,9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467,2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Исполнение судебных актов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830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Уплата налогов, сборов и иных платежей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850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24 844,8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24 844,8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"Социальная защита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"Социальная поддержка граждан"</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предоставления гражданам субсидий на оплату жилого помещения и коммунальных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1 738,4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1 738,4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1 738,4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1 738,4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nil"/>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393,6  </w:t>
            </w:r>
          </w:p>
        </w:tc>
        <w:tc>
          <w:tcPr>
            <w:tcW w:w="557" w:type="pct"/>
            <w:gridSpan w:val="2"/>
            <w:tcBorders>
              <w:top w:val="nil"/>
              <w:left w:val="nil"/>
              <w:bottom w:val="nil"/>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393,6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393,6  </w:t>
            </w:r>
          </w:p>
        </w:tc>
        <w:tc>
          <w:tcPr>
            <w:tcW w:w="557" w:type="pct"/>
            <w:gridSpan w:val="2"/>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393,6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"Управление имуществом и муниципальными финансами"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22 412,8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22 412,8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"Совершенствование муниципальной службы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"Организация профессионального развития муниципальных служащих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12 3 01 00000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12 3 01 00830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12 3 01 00830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12 3 01 00830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Обеспечивающая 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22 244,8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22 244,8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22 244,8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22 244,8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деятельности администрации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0012Т</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10 420,6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10 420,6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0012Т</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10 420,6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10 420,6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0012Т</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10 420,6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10 420,6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деятельности администрации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и иные выплаты населению</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Социальные выплаты гражданам, кроме публичных нормативных социальных выплат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Уплата налогов, сборов и иных платежей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850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деятельности администрации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0012М</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9 817,2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9 817,2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0012М</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9 817,2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9 817,2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0012М</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9 817,2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9 817,2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Взносы в общественные организации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"Цифровое муниципальное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"Информационная инфраструктура"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Развитие информационной инфраструктуры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15 2 01 01150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15 2 01 01150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15 2 01 01150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"Цифровое государственное управление"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Цифровое государственное управление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15 2 03 01170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15 2 03 01170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15 2 03 01170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Непрограммные расходы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Оплата исполнительных листов, судебных издержек</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Исполнение судебных актов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830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3 911,3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3 911,3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Руководство и управление в сфере установленных функций органов местного самоуправления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3 911,3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3 911,3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Председатель Контрольно-счетной палаты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1 575,9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1 575,9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1 575,9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1 575,9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1 575,9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1 575,9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деятельности Контрольно-счетной палаты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2 335,4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2 335,4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1 793,3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1 793,3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1 793,3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1 793,3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542,1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542,1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542,1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542,1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nil"/>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Уплата налогов, сборов и иных платежей</w:t>
            </w:r>
          </w:p>
        </w:tc>
        <w:tc>
          <w:tcPr>
            <w:tcW w:w="206" w:type="pct"/>
            <w:tcBorders>
              <w:top w:val="nil"/>
              <w:left w:val="nil"/>
              <w:bottom w:val="nil"/>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nil"/>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965" w:type="pct"/>
            <w:tcBorders>
              <w:top w:val="nil"/>
              <w:left w:val="nil"/>
              <w:bottom w:val="nil"/>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95 0 00 00150</w:t>
            </w:r>
          </w:p>
        </w:tc>
        <w:tc>
          <w:tcPr>
            <w:tcW w:w="231" w:type="pct"/>
            <w:tcBorders>
              <w:top w:val="nil"/>
              <w:left w:val="nil"/>
              <w:bottom w:val="nil"/>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850</w:t>
            </w:r>
          </w:p>
        </w:tc>
        <w:tc>
          <w:tcPr>
            <w:tcW w:w="415" w:type="pct"/>
            <w:gridSpan w:val="2"/>
            <w:tcBorders>
              <w:top w:val="nil"/>
              <w:left w:val="nil"/>
              <w:bottom w:val="nil"/>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nil"/>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single" w:sz="4" w:space="0" w:color="auto"/>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Резервные фонды</w:t>
            </w:r>
          </w:p>
        </w:tc>
        <w:tc>
          <w:tcPr>
            <w:tcW w:w="206" w:type="pct"/>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c>
          <w:tcPr>
            <w:tcW w:w="557" w:type="pct"/>
            <w:gridSpan w:val="2"/>
            <w:tcBorders>
              <w:top w:val="single" w:sz="4" w:space="0" w:color="auto"/>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Непрограммные расходы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Резервный фонд администрации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99 0 00 00060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99 0 00 00060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Резервные средства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99 0 00 00060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870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Резервный фонд на предупреждение и ликвидацию чрезвычайных ситуаций и последствий стихийных бедствий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Резервные средства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870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Другие общегосударственные вопросы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35 080,3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35 121,3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«Культура»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архивного дела»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02 7 00 00000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02 7 02 00000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02 7 02 60690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767,0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02 7 02 60690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753,9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753,9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02 7 02 60690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753,9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753,9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02 7 02 60690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02 7 02 60690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2 263,0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2 263,0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«Дошкольное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86,0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86,0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казенных учреждений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Подпрограмма «Общее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2 177,0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2 177,0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2 177,0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2 177,0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переданного государственного полномочия Московской области</w:t>
            </w:r>
            <w:r w:rsidR="006F58F6">
              <w:rPr>
                <w:rFonts w:ascii="Arial" w:hAnsi="Arial" w:cs="Arial"/>
                <w:sz w:val="16"/>
                <w:szCs w:val="16"/>
              </w:rPr>
              <w:t xml:space="preserve"> </w:t>
            </w:r>
            <w:r>
              <w:rPr>
                <w:rFonts w:ascii="Arial" w:hAnsi="Arial" w:cs="Arial"/>
                <w:sz w:val="16"/>
                <w:szCs w:val="16"/>
              </w:rPr>
              <w:t xml:space="preserve">по созданию комиссий по делам несовершеннолетних </w:t>
            </w:r>
            <w:proofErr w:type="spellStart"/>
            <w:r>
              <w:rPr>
                <w:rFonts w:ascii="Arial" w:hAnsi="Arial" w:cs="Arial"/>
                <w:sz w:val="16"/>
                <w:szCs w:val="16"/>
              </w:rPr>
              <w:t>несовершеннолетних</w:t>
            </w:r>
            <w:proofErr w:type="spellEnd"/>
            <w:r>
              <w:rPr>
                <w:rFonts w:ascii="Arial" w:hAnsi="Arial" w:cs="Arial"/>
                <w:sz w:val="16"/>
                <w:szCs w:val="16"/>
              </w:rPr>
              <w:t xml:space="preserve"> и защите их прав городских округов и муниципальных районов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03 2 03 60680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2 177,0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2 177,0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03 2 03 60680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1 737,1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1 737,1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казенных учреждений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03 2 03 60680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1 737,1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1 737,1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03 2 03 60680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439,9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439,9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03 2 03 60680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439,9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439,9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городского округа Звездный городок Московской области «Управление имуществом и муниципальными финансами» на 2020-2024 годы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18 805,1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18 805,1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имущественного комплекса"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Владение, пользование</w:t>
            </w:r>
            <w:r w:rsidR="006F58F6">
              <w:rPr>
                <w:rFonts w:ascii="Arial" w:hAnsi="Arial" w:cs="Arial"/>
                <w:sz w:val="16"/>
                <w:szCs w:val="16"/>
              </w:rPr>
              <w:t xml:space="preserve"> </w:t>
            </w:r>
            <w:r>
              <w:rPr>
                <w:rFonts w:ascii="Arial" w:hAnsi="Arial" w:cs="Arial"/>
                <w:sz w:val="16"/>
                <w:szCs w:val="16"/>
              </w:rPr>
              <w:t>и распоряжение имуществом, находящимся в муниципальной собственности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Капитальные вложения в объекты государственной (муниципальной) собственности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400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410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юридическим лицам (кроме некоммерческих</w:t>
            </w:r>
            <w:r>
              <w:rPr>
                <w:rFonts w:ascii="Arial" w:hAnsi="Arial" w:cs="Arial"/>
                <w:sz w:val="16"/>
                <w:szCs w:val="16"/>
              </w:rPr>
              <w:br/>
              <w:t>организаций), индивидуальным предпринимателям, физическим</w:t>
            </w:r>
            <w:r>
              <w:rPr>
                <w:rFonts w:ascii="Arial" w:hAnsi="Arial" w:cs="Arial"/>
                <w:sz w:val="16"/>
                <w:szCs w:val="16"/>
              </w:rPr>
              <w:br/>
              <w:t>лицам - производителям товаров, работ,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Выполнение комплексных кадастровых работ и утверждение карты-плана территории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12 1 02 00790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12 1 02 00790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p>
          <w:p w:rsidR="00B869A8" w:rsidRDefault="00B869A8" w:rsidP="00183F38">
            <w:pPr>
              <w:spacing w:after="0"/>
              <w:rPr>
                <w:rFonts w:ascii="Arial" w:hAnsi="Arial" w:cs="Arial"/>
                <w:sz w:val="16"/>
                <w:szCs w:val="16"/>
              </w:rPr>
            </w:pP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12 1 02 00790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"Создание условий для реализации государственных полномочий в области земельных отношений"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Осуществление государственных полномочий Московской области в области земельных отношений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12 1 03 60830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12 1 03 60830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12 1 03 60830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12 1 03 60830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12 1 03 60830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Обеспечивающая 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17 805,1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17 805,1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17 805,1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17 805,1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17 805,1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17 805,1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16 705,1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16 705,1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казенных учреждений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16 705,1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16 705,1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1 100,0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1 100,0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1 100,0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1 100,0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Уплата налогов, сборов и иных платежей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850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и иные выплаты населению</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Социальные выплаты гражданам, кроме публичных нормативных социальных выплат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12 5 01 06070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42,0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Обеспечивающая 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42,0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13 5 04 00000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42,0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13 5 04 51200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42,0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13 5 04 51200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42,0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13 5 04 51200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42,0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"Подготовка и проведение Всероссийской переписи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13 5 06 00000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Проведение Всероссийской переписи населения 2020 года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13 5 06 54690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13 5 06 54690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13 5 06 54690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"Цифровое муниципальное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организацию деятельности Муниципального казенного учреждения городского округа Звёздный городок "Многофункциональный центр предоставления государственных и муниципальных услуг ЗАТО городского округа Звёздный городок"</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15 1 02 70650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13 007,2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15 1 02 70650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11 485,1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11 485,1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казенных учреждений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15 1 02 70650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11 485,1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11 485,1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15 1 02 70650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1 522,1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1 522,1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15 1 02 70650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1 522,1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1 522,1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и иные выплаты населению</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15 1 02 70650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Пособия, компенсации и иные социальные выплаты гражданам, кроме публичных нормативных обязательств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15 1 02 70650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321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15 1 02 70140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w:t>
            </w:r>
            <w:r>
              <w:rPr>
                <w:rFonts w:ascii="Arial" w:hAnsi="Arial" w:cs="Arial"/>
                <w:sz w:val="16"/>
                <w:szCs w:val="16"/>
              </w:rPr>
              <w:lastRenderedPageBreak/>
              <w:t>удовлетворенности граждан качеством предоставления государственных и муниципальных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lastRenderedPageBreak/>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S0140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S0140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1 02 S0140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"Архитектура и градостроительство"</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"Реализация политики пространственного развития"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16 2 03 00000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Осуществление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16 2 03 60700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237,0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16 2 03 60700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217,3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217,3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16 2 03 60700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217,3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217,3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16 2 03 60700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19,7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19,7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16 2 03 60700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19,7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19,7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Непрограммные расходы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за счет остатков прошлых лет в случае отсутствия в текущем году соответствующих целевых межбюджетных трансфертов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расходы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Дополнительные мероприятия по развитию жилищно-коммунального хозяйства и социально-культурной сферы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Национальная оборона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Мобилизационная и вневойсковая подготовка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Обеспечивающая 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"Осуществление первичного воинского учета на территориях, где отсутствуют военные комиссариаты"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Осуществление первичного воинского учета на территориях, где отсутствуют военные комиссариаты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13 5 03 51180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13 5 03 51180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312,1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327,6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13 5 03 51180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312,1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327,6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13 5 03 51180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13 5 03 51180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1,9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Мобилизационная подготовка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"Управление имуществом и муниципальными финансами"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Обеспечивающая 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Организация и осуществлению мероприятий по мобилизационной подготовке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12 5 01 00720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12 5 01 00720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12 5 01 00720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Национальная безопасность и правоохранительная деятельность</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32 010,2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28 364,5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Защита населения и территории от чрезвычайных ситуаций природного и техногенного характера, гражданская оборона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программы «Безопасность и обеспечение </w:t>
            </w:r>
            <w:r w:rsidR="006F58F6">
              <w:rPr>
                <w:rFonts w:ascii="Arial" w:hAnsi="Arial" w:cs="Arial"/>
                <w:sz w:val="16"/>
                <w:szCs w:val="16"/>
              </w:rPr>
              <w:t>безопасности</w:t>
            </w:r>
            <w:r>
              <w:rPr>
                <w:rFonts w:ascii="Arial" w:hAnsi="Arial" w:cs="Arial"/>
                <w:sz w:val="16"/>
                <w:szCs w:val="16"/>
              </w:rPr>
              <w:t xml:space="preserve"> жизнедеятельности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«Снижение рисков возникновения и смягчение последствий чрезвычайных ситуаций природного и техногенного характера»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Основное мероприятие "Осуществление мероприятий по защите и смягчению последствий от </w:t>
            </w:r>
            <w:r w:rsidR="006F58F6">
              <w:rPr>
                <w:rFonts w:ascii="Arial" w:hAnsi="Arial" w:cs="Arial"/>
                <w:sz w:val="16"/>
                <w:szCs w:val="16"/>
              </w:rPr>
              <w:t>чрезвычайных</w:t>
            </w:r>
            <w:r>
              <w:rPr>
                <w:rFonts w:ascii="Arial" w:hAnsi="Arial" w:cs="Arial"/>
                <w:sz w:val="16"/>
                <w:szCs w:val="16"/>
              </w:rPr>
              <w:t xml:space="preserve"> ситуаций природного и техногенного характера населения и территорий Московской области"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Содержание и развитие муниципальных экстренных оперативных служб</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08 2 01 01020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23 748,8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08 2 01 01020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23 348,4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23 348,4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08 2 01 01020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23 348,4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23 348,4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08 2 01 01020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400,5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400,5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08 2 01 01020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400,5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400,5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бюджетные ассигнования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08 2 01 01020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Уплата налогов, сборов и иных платежей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08 2 01 01020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850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Участие в предупреждении и ликвидации последствий чрезвычайных ситуаций в границах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08 2 01 00340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08 2 01 00340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08 2 01 00340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и совершенствование системы оповещения и информирования населения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w:t>
            </w:r>
            <w:r w:rsidR="006F58F6">
              <w:rPr>
                <w:rFonts w:ascii="Arial" w:hAnsi="Arial" w:cs="Arial"/>
                <w:sz w:val="16"/>
                <w:szCs w:val="16"/>
              </w:rPr>
              <w:t>чрезвычайных</w:t>
            </w:r>
            <w:r>
              <w:rPr>
                <w:rFonts w:ascii="Arial" w:hAnsi="Arial" w:cs="Arial"/>
                <w:sz w:val="16"/>
                <w:szCs w:val="16"/>
              </w:rPr>
              <w:t xml:space="preserve"> ситуациях природного и техногенного характера (происшествиях) на территории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08 3 01 00000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Поддержка в состоянии постоянной готовности к использованию системы оповещения населения об опасности, объектов гражданской обороны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08 3 01 00690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08 3 01 00690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08 3 01 00690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пожарной безопасности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программы «Безопасность и обеспечение </w:t>
            </w:r>
            <w:r w:rsidR="006F58F6">
              <w:rPr>
                <w:rFonts w:ascii="Arial" w:hAnsi="Arial" w:cs="Arial"/>
                <w:sz w:val="16"/>
                <w:szCs w:val="16"/>
              </w:rPr>
              <w:t>безопасности</w:t>
            </w:r>
            <w:r>
              <w:rPr>
                <w:rFonts w:ascii="Arial" w:hAnsi="Arial" w:cs="Arial"/>
                <w:sz w:val="16"/>
                <w:szCs w:val="16"/>
              </w:rPr>
              <w:t xml:space="preserve"> жизнедеятельности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«Обеспечение пожарной безопасности»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08 4 00 00000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"Повышение пожарной безопасности"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08 4 01 00000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первичных мер пожарной безопасности в границах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08 4 01 00360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08 4 01 00360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08 4 01 00360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Другие вопросы в области национальной безопасности и правоохранительной деятельности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8 261,4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4 615,7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программы «Безопасность и обеспечение </w:t>
            </w:r>
            <w:r w:rsidR="006F58F6">
              <w:rPr>
                <w:rFonts w:ascii="Arial" w:hAnsi="Arial" w:cs="Arial"/>
                <w:sz w:val="16"/>
                <w:szCs w:val="16"/>
              </w:rPr>
              <w:t>безопасности</w:t>
            </w:r>
            <w:r>
              <w:rPr>
                <w:rFonts w:ascii="Arial" w:hAnsi="Arial" w:cs="Arial"/>
                <w:sz w:val="16"/>
                <w:szCs w:val="16"/>
              </w:rPr>
              <w:t xml:space="preserve"> жизнедеятельности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8 261,4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4 615,7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«Профилактика преступлений и иных правонарушений»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8 261,4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4 615,7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Оборудование объектов образования, культуры и спорта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Оборудование социально-значимых </w:t>
            </w:r>
            <w:r w:rsidR="006F58F6">
              <w:rPr>
                <w:rFonts w:ascii="Arial" w:hAnsi="Arial" w:cs="Arial"/>
                <w:sz w:val="16"/>
                <w:szCs w:val="16"/>
              </w:rPr>
              <w:t>объектов</w:t>
            </w:r>
            <w:r>
              <w:rPr>
                <w:rFonts w:ascii="Arial" w:hAnsi="Arial" w:cs="Arial"/>
                <w:sz w:val="16"/>
                <w:szCs w:val="16"/>
              </w:rPr>
              <w:t xml:space="preserve">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08 1 01 00320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"Обеспечение деятельности общественных объединений правоохранительной направленности"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охраны общественного порядка на территории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08 1 02 00350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08 1 02 00350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08 1 02 00350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2 135,0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"Реализация мероприятий по обеспечению общественного порядка и общественной безопасности, профилактике проявления экстремизма на территории муниципального образования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Участие в профилактике терроризма и экстремизма, а также в минимизации и (или) ликвидации последствий проявления терроризма и экстремизма в границах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08 1 03 00300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08 1 03 00300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08 1 03 00300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08 1 04 00000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6 126,4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2 480,7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Осуществление мероприятий в сфере профилактики правонарушений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08 1 04 00900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6 126,4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2 480,7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08 1 04 00900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6 126,4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2 480,7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08 1 04 00900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6 126,4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2 480,7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w:t>
            </w:r>
            <w:r w:rsidR="006F58F6">
              <w:rPr>
                <w:rFonts w:ascii="Arial" w:hAnsi="Arial" w:cs="Arial"/>
                <w:sz w:val="16"/>
                <w:szCs w:val="16"/>
              </w:rPr>
              <w:t>Профилактика</w:t>
            </w:r>
            <w:r>
              <w:rPr>
                <w:rFonts w:ascii="Arial" w:hAnsi="Arial" w:cs="Arial"/>
                <w:sz w:val="16"/>
                <w:szCs w:val="16"/>
              </w:rPr>
              <w:t xml:space="preserve"> наркомании и </w:t>
            </w:r>
            <w:r w:rsidR="006F58F6">
              <w:rPr>
                <w:rFonts w:ascii="Arial" w:hAnsi="Arial" w:cs="Arial"/>
                <w:sz w:val="16"/>
                <w:szCs w:val="16"/>
              </w:rPr>
              <w:t>токсикомании</w:t>
            </w:r>
            <w:r>
              <w:rPr>
                <w:rFonts w:ascii="Arial" w:hAnsi="Arial" w:cs="Arial"/>
                <w:sz w:val="16"/>
                <w:szCs w:val="16"/>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08 1 05 00000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6F58F6" w:rsidP="00183F38">
            <w:pPr>
              <w:spacing w:after="0"/>
              <w:rPr>
                <w:rFonts w:ascii="Arial" w:hAnsi="Arial" w:cs="Arial"/>
                <w:sz w:val="16"/>
                <w:szCs w:val="16"/>
              </w:rPr>
            </w:pPr>
            <w:r>
              <w:rPr>
                <w:rFonts w:ascii="Arial" w:hAnsi="Arial" w:cs="Arial"/>
                <w:sz w:val="16"/>
                <w:szCs w:val="16"/>
              </w:rPr>
              <w:t>Профилактика</w:t>
            </w:r>
            <w:r w:rsidR="0034245B">
              <w:rPr>
                <w:rFonts w:ascii="Arial" w:hAnsi="Arial" w:cs="Arial"/>
                <w:sz w:val="16"/>
                <w:szCs w:val="16"/>
              </w:rPr>
              <w:t xml:space="preserve"> наркомании и </w:t>
            </w:r>
            <w:r>
              <w:rPr>
                <w:rFonts w:ascii="Arial" w:hAnsi="Arial" w:cs="Arial"/>
                <w:sz w:val="16"/>
                <w:szCs w:val="16"/>
              </w:rPr>
              <w:t>токсикомании</w:t>
            </w:r>
            <w:r w:rsidR="0034245B">
              <w:rPr>
                <w:rFonts w:ascii="Arial" w:hAnsi="Arial" w:cs="Arial"/>
                <w:sz w:val="16"/>
                <w:szCs w:val="16"/>
              </w:rPr>
              <w:t xml:space="preserve">, проведение ежегодных медицинских осмотров школьников и студентов, обучающихся в образовательных организациях Московской области, с целью </w:t>
            </w:r>
            <w:r w:rsidR="0034245B">
              <w:rPr>
                <w:rFonts w:ascii="Arial" w:hAnsi="Arial" w:cs="Arial"/>
                <w:sz w:val="16"/>
                <w:szCs w:val="16"/>
              </w:rPr>
              <w:lastRenderedPageBreak/>
              <w:t>раннего выявления незаконного потребления наркотических средств и психотропных веществ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lastRenderedPageBreak/>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08 1 05 00990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08 1 05 00990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08 1 05 00990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Национальная  экономика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14 995,0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18 937,7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Сельское хозяйство и рыболовство</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«Развитие сельского хозяйства»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«Обеспечение эпизоотического и ветеринарно-санитарного благополучия»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06 4 00 00000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r>
      <w:tr w:rsidR="0034245B" w:rsidTr="00377EC8">
        <w:trPr>
          <w:trHeight w:val="20"/>
        </w:trPr>
        <w:tc>
          <w:tcPr>
            <w:tcW w:w="2463" w:type="pct"/>
            <w:tcBorders>
              <w:top w:val="single" w:sz="4" w:space="0" w:color="808080"/>
              <w:left w:val="single" w:sz="4" w:space="0" w:color="000000"/>
              <w:bottom w:val="single" w:sz="4" w:space="0" w:color="808080"/>
              <w:right w:val="single" w:sz="4" w:space="0" w:color="808080"/>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206" w:type="pct"/>
            <w:tcBorders>
              <w:top w:val="nil"/>
              <w:left w:val="single" w:sz="4" w:space="0" w:color="auto"/>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06 4 01 00000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r>
      <w:tr w:rsidR="0034245B" w:rsidTr="00377EC8">
        <w:trPr>
          <w:trHeight w:val="20"/>
        </w:trPr>
        <w:tc>
          <w:tcPr>
            <w:tcW w:w="2463" w:type="pct"/>
            <w:tcBorders>
              <w:top w:val="single" w:sz="4" w:space="0" w:color="auto"/>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06 4 01 60870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06 4 01 60870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06 4 01 60870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22,4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06 4 01 60870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06 4 01 60870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28,6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Дорожное хозяйство (дорожные фонды)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14 609,0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14 905,0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«Развитие и функционирование дорожно-транспортного комплекса»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14 609,0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14 905,0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«Ремонт, капитальный ремонт сети автомобильных дорог, мостов и путепроводов местного значения»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14 609,0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14 905,0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Дорожная деятельность в отношении автомобильных дорог местного значения в границах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Мероприятия по обеспечению </w:t>
            </w:r>
            <w:r w:rsidR="006F58F6">
              <w:rPr>
                <w:rFonts w:ascii="Arial" w:hAnsi="Arial" w:cs="Arial"/>
                <w:sz w:val="16"/>
                <w:szCs w:val="16"/>
              </w:rPr>
              <w:t>безопасности</w:t>
            </w:r>
            <w:r>
              <w:rPr>
                <w:rFonts w:ascii="Arial" w:hAnsi="Arial" w:cs="Arial"/>
                <w:sz w:val="16"/>
                <w:szCs w:val="16"/>
              </w:rPr>
              <w:t xml:space="preserve"> дорожного движения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Создание и обеспечение функционирования парковок (парковочных мест)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14 2 05 00220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14 2 05 70240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746,0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14 2 05 70240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746,0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14 2 05 70240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746,0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Софинансирование работ по капитальному ремонту и ремонту автомобильных дорог общего пользования местного значения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S0240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13 878,0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14 159,0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S0240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13 878,0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14 159,0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14 2 05 S0240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13 878,0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14 159,0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Связь и информатика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3 931,7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"Цифровое муниципальное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3 931,7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3 931,7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Федеральный проект "Информационная инфраструктура"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D2 70600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D2 70600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D2 70600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D2 S0600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84,0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D2 S0600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84,0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D2 S0600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84,0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Федеральный проект "Цифровое государственное управление"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D6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nil"/>
            </w:tcBorders>
            <w:shd w:val="clear" w:color="000000" w:fill="FFFFFF"/>
            <w:hideMark/>
          </w:tcPr>
          <w:p w:rsidR="0034245B" w:rsidRDefault="0034245B" w:rsidP="00183F38">
            <w:pPr>
              <w:spacing w:after="0"/>
              <w:rPr>
                <w:rFonts w:ascii="Arial" w:hAnsi="Arial" w:cs="Arial"/>
                <w:color w:val="000000"/>
                <w:sz w:val="16"/>
                <w:szCs w:val="16"/>
              </w:rPr>
            </w:pPr>
            <w:r>
              <w:rPr>
                <w:rFonts w:ascii="Arial" w:hAnsi="Arial" w:cs="Arial"/>
                <w:color w:val="000000"/>
                <w:sz w:val="16"/>
                <w:szCs w:val="16"/>
              </w:rPr>
              <w:t>Предоставление доступа к электронным сервисам цифровой инфраструктуры в сфере жилищно-коммунального хозяйства за счет средств местного бюджета</w:t>
            </w:r>
          </w:p>
        </w:tc>
        <w:tc>
          <w:tcPr>
            <w:tcW w:w="206"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04</w:t>
            </w:r>
          </w:p>
        </w:tc>
        <w:tc>
          <w:tcPr>
            <w:tcW w:w="161" w:type="pct"/>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D6 70940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D6 70940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D6 70940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nil"/>
            </w:tcBorders>
            <w:shd w:val="clear" w:color="000000" w:fill="FFFFFF"/>
            <w:hideMark/>
          </w:tcPr>
          <w:p w:rsidR="0034245B" w:rsidRDefault="0034245B" w:rsidP="00183F38">
            <w:pPr>
              <w:spacing w:after="0"/>
              <w:rPr>
                <w:rFonts w:ascii="Arial" w:hAnsi="Arial" w:cs="Arial"/>
                <w:color w:val="000000"/>
                <w:sz w:val="16"/>
                <w:szCs w:val="16"/>
              </w:rPr>
            </w:pPr>
            <w:r>
              <w:rPr>
                <w:rFonts w:ascii="Arial" w:hAnsi="Arial" w:cs="Arial"/>
                <w:color w:val="000000"/>
                <w:sz w:val="16"/>
                <w:szCs w:val="16"/>
              </w:rPr>
              <w:t>Предоставление доступа к электронным сервисам цифровой инфраструктуры в сфере жилищно-коммунального хозяйства</w:t>
            </w:r>
          </w:p>
        </w:tc>
        <w:tc>
          <w:tcPr>
            <w:tcW w:w="206"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04</w:t>
            </w:r>
          </w:p>
        </w:tc>
        <w:tc>
          <w:tcPr>
            <w:tcW w:w="161" w:type="pct"/>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D6 S0940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D6 S0940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D6 S0940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Федеральный проект "Цифровая образовательная среда"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3 645,7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52100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2 221,2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52100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2 221,2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52100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2 221,2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Внедрение целевой модели цифровой образовательной среды в общеобразовательных организациях и профессиональных образовательных организациях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72100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72100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72100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Оснащение планшетными компьютерами общеобразовательных организаций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72770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72770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72770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80,0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Оснащение планшетными компьютерами общеобразовательных организаций в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S2770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1 289,0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S2770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1 289,0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Е4 S2770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1 289,0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Другие вопросы в области национальной экономики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программы «Безопасность и обеспечение </w:t>
            </w:r>
            <w:r w:rsidR="006F58F6">
              <w:rPr>
                <w:rFonts w:ascii="Arial" w:hAnsi="Arial" w:cs="Arial"/>
                <w:sz w:val="16"/>
                <w:szCs w:val="16"/>
              </w:rPr>
              <w:t>безопасности</w:t>
            </w:r>
            <w:r>
              <w:rPr>
                <w:rFonts w:ascii="Arial" w:hAnsi="Arial" w:cs="Arial"/>
                <w:sz w:val="16"/>
                <w:szCs w:val="16"/>
              </w:rPr>
              <w:t xml:space="preserve"> жизнедеятельности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«Профилактика преступлений и иных правонарушений»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08 1 06 00000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Осуществление переданных полномочий Московской области по транспортировке в морг, включая погрузоразгрузочные работы, с </w:t>
            </w:r>
            <w:r>
              <w:rPr>
                <w:rFonts w:ascii="Arial" w:hAnsi="Arial" w:cs="Arial"/>
                <w:sz w:val="16"/>
                <w:szCs w:val="16"/>
              </w:rPr>
              <w:lastRenderedPageBreak/>
              <w:t>мест обнаружения или происшествия умерших для производства судебно-медицинской экспертизы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lastRenderedPageBreak/>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08 1 06 62820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08 1 06 62820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за счет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08 1 06 62820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Транспортировка в морг с мест обнаружения или происшествия умерших для производства судебно-медицинской экспертизы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08 1 06 72820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08 1 06 72820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08 1 06 72820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Жилищно-коммунальное хозяйство</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66 460,7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34 879,7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Жилищное хозяйство</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2 721,7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"Управление имуществом и муниципальными финансами"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имущественного комплекса"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Взносы на капитальный ремонт общего имущества многоквартирных домов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12 1 02 00180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2 037,7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w:t>
            </w:r>
            <w:r w:rsidR="006F58F6">
              <w:rPr>
                <w:rFonts w:ascii="Arial" w:hAnsi="Arial" w:cs="Arial"/>
                <w:sz w:val="16"/>
                <w:szCs w:val="16"/>
              </w:rPr>
              <w:t xml:space="preserve"> </w:t>
            </w:r>
            <w:r>
              <w:rPr>
                <w:rFonts w:ascii="Arial" w:hAnsi="Arial" w:cs="Arial"/>
                <w:sz w:val="16"/>
                <w:szCs w:val="16"/>
              </w:rPr>
              <w:t>«Формирование современной комфортной среды"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684,0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«Создание условий для обеспечения комфортного проживания жителей в многоквартирных домах»</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684,0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«Приведение в надлежащее состояние подъездов в многоквартирных домах»</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684,0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Ремонт подъездов в многоквартирных домах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17 3 01 70950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39,7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17 3 01 70950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39,7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17 3 01 70950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39,7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Ремонт подъездов в многоквартирных домах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01 S0950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01 S0950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3 01 S0950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Коммунальное хозяйство</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«Развитие инженерной инфраструктуры и энергоэффективности»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«Создание условий для обеспечения качественными коммунальными услугами»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10 3 03 00000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10 3 03 00190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10 3 03 00190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10 3 03 00190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Подпрограмма "Энергосбережение и повышение энергетической </w:t>
            </w:r>
            <w:r w:rsidR="006F58F6">
              <w:rPr>
                <w:rFonts w:ascii="Arial" w:hAnsi="Arial" w:cs="Arial"/>
                <w:sz w:val="16"/>
                <w:szCs w:val="16"/>
              </w:rPr>
              <w:t>эффективности</w:t>
            </w:r>
            <w:r>
              <w:rPr>
                <w:rFonts w:ascii="Arial" w:hAnsi="Arial" w:cs="Arial"/>
                <w:sz w:val="16"/>
                <w:szCs w:val="16"/>
              </w:rPr>
              <w:t>"</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10 4 00 00000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"Организация учета энергоресурсов в жилом фонде"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10 4 02 00000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Организация и проведение мероприятий, предусмотренных законодательством об энергосбережении и о повышении энергетической </w:t>
            </w:r>
            <w:r w:rsidR="006F58F6">
              <w:rPr>
                <w:rFonts w:ascii="Arial" w:hAnsi="Arial" w:cs="Arial"/>
                <w:sz w:val="16"/>
                <w:szCs w:val="16"/>
              </w:rPr>
              <w:t>эффективности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10 4 02 01200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10 4 02 01200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10 4 02 01200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Обеспечивающая 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Организация в границах городского округа электро-, тепло-, газо- и водоснабжения населения, водоотведения, снабжения населения топливом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10 8 01 00190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10 8 01 00190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10 8 01 00190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Благоустройство</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63 178,0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w:t>
            </w:r>
            <w:r w:rsidR="006F58F6">
              <w:rPr>
                <w:rFonts w:ascii="Arial" w:hAnsi="Arial" w:cs="Arial"/>
                <w:sz w:val="16"/>
                <w:szCs w:val="16"/>
              </w:rPr>
              <w:t xml:space="preserve"> </w:t>
            </w:r>
            <w:r>
              <w:rPr>
                <w:rFonts w:ascii="Arial" w:hAnsi="Arial" w:cs="Arial"/>
                <w:sz w:val="16"/>
                <w:szCs w:val="16"/>
              </w:rPr>
              <w:t>«Формирование современной комфортной среды"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63 178,0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«Комфортная городская среда»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30 897,0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Федеральный проект «Формирование комфортной городской среды»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30 897,0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Устройство и капитальный ремонт архитектурно-художественного освещения в рамках реализации проекта "Светлый город"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72580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1 792,0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72580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1 792,0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72580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1 792,0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Устройство и капитальный ремонт архитектурно-художественного освещения в рамках реализации проекта "Светлый город"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S2580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29 105,0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S2580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29 105,0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S2580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29 105,0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Устройство и капитальный ремонт электросетевого хозяйства, систем наружного освещения в рамках реализации проекта "Светлый город"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72630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72630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1 F2 72630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«Благоустройство территорий»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"Обеспечение комфортной среды проживания на территории</w:t>
            </w:r>
            <w:r w:rsidR="006F58F6">
              <w:rPr>
                <w:rFonts w:ascii="Arial" w:hAnsi="Arial" w:cs="Arial"/>
                <w:sz w:val="16"/>
                <w:szCs w:val="16"/>
              </w:rPr>
              <w:t xml:space="preserve"> </w:t>
            </w:r>
            <w:r>
              <w:rPr>
                <w:rFonts w:ascii="Arial" w:hAnsi="Arial" w:cs="Arial"/>
                <w:sz w:val="16"/>
                <w:szCs w:val="16"/>
              </w:rPr>
              <w:t>муниципального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благоустройства территории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17 2 01 00620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17 2 01 00620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17 2 01 00620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благоустройства территории городского округа в части ремонта асфальтного покрытия дворовых территорий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17 2 01 00630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17 2 01 00630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17 2 01 00630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Расходы на обеспечение деятельности (оказание услуг) Муниципального бюджетного учреждения ЗАТО городского округа Звёздный городок Московской области "Звёздный"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17 2 01 06240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17 2 01 06240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17 2 01 06240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32 281,0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17 2 01 06240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Другие вопросы в области жилищно-коммунального хозяйства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«Развитие инженерной инфраструктуры и </w:t>
            </w:r>
            <w:r w:rsidR="006F58F6">
              <w:rPr>
                <w:rFonts w:ascii="Arial" w:hAnsi="Arial" w:cs="Arial"/>
                <w:sz w:val="16"/>
                <w:szCs w:val="16"/>
              </w:rPr>
              <w:t>энергоэффективности</w:t>
            </w:r>
            <w:r>
              <w:rPr>
                <w:rFonts w:ascii="Arial" w:hAnsi="Arial" w:cs="Arial"/>
                <w:sz w:val="16"/>
                <w:szCs w:val="16"/>
              </w:rPr>
              <w:t>»</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Обеспечивающая 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Создание административных </w:t>
            </w:r>
            <w:r w:rsidR="006F58F6">
              <w:rPr>
                <w:rFonts w:ascii="Arial" w:hAnsi="Arial" w:cs="Arial"/>
                <w:sz w:val="16"/>
                <w:szCs w:val="16"/>
              </w:rPr>
              <w:t>комиссий</w:t>
            </w:r>
            <w:r>
              <w:rPr>
                <w:rFonts w:ascii="Arial" w:hAnsi="Arial" w:cs="Arial"/>
                <w:sz w:val="16"/>
                <w:szCs w:val="16"/>
              </w:rPr>
              <w:t>, уполномоченных рассматривать дела об административных правонарушениях в сфере благоустройства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10 8 01 62670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561,0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10 8 01 62670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выплаты персоналу государственных (муниципальных) органов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10 8 01 62670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10 8 01 62670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10 8 01 62670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9,0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Охрана окружающей среды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Охрана объектов растительного и животного мира и среды их обитания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«Экология и окружающая среда»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"Охрана окружающей среды"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color w:val="000000"/>
                <w:sz w:val="16"/>
                <w:szCs w:val="16"/>
              </w:rPr>
            </w:pPr>
            <w:r>
              <w:rPr>
                <w:rFonts w:ascii="Arial" w:hAnsi="Arial" w:cs="Arial"/>
                <w:color w:val="000000"/>
                <w:sz w:val="16"/>
                <w:szCs w:val="16"/>
              </w:rPr>
              <w:t>Основное мероприятие "Проведение обследований состояния окружающей среды и проведение мероприятий по охране окружающей среды"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07 1 01 00000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color w:val="000000"/>
                <w:sz w:val="16"/>
                <w:szCs w:val="16"/>
              </w:rPr>
            </w:pPr>
            <w:r>
              <w:rPr>
                <w:rFonts w:ascii="Arial" w:hAnsi="Arial" w:cs="Arial"/>
                <w:color w:val="000000"/>
                <w:sz w:val="16"/>
                <w:szCs w:val="16"/>
              </w:rPr>
              <w:t>Организация мероприятий по охране окружающей среды в границах городского округа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07 1 01 00370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07 1 01 00370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06</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07 1 01 00370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162 063,3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162 947,9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Дошкольное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51 800,8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52 389,5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«Образование»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51 800,8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52 389,5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«Дошкольное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51 800,8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52 389,5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51 800,8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52 389,5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обеспечение деятельности (оказание услуг) муниципального бюджетного дошкольного образовательного учреждения "Центр развития ребенка - детский сад "Ласточка" ЗАТО городского округа Звёздный городок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03 1 02 06040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18 657,8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19 246,5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03 1 02 06040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18 657,8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19 246,5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03 1 02 06040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18 657,8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19 246,5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03 1 02 06040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33 143,0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33 143,0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33 143,0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33 143,0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33 143,0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33 143,0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Непрограммные расходы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Дополнительные мероприятия по развитию жилищно-коммунального хозяйства и социально-культурной сферы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Общее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73 103,1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73 302,4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«Образование»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73 103,1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73 302,4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«Общее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73 103,1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73 302,4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"Финансовое обеспечение деятельности образовательных организаций"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69 640,1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69 839,4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Расходы на обеспечение деятельности (оказание услуг) Муниципального бюджетного общеобразовательного учреждения </w:t>
            </w:r>
            <w:r w:rsidR="006F58F6">
              <w:rPr>
                <w:rFonts w:ascii="Arial" w:hAnsi="Arial" w:cs="Arial"/>
                <w:sz w:val="16"/>
                <w:szCs w:val="16"/>
              </w:rPr>
              <w:t>средней</w:t>
            </w:r>
            <w:r>
              <w:rPr>
                <w:rFonts w:ascii="Arial" w:hAnsi="Arial" w:cs="Arial"/>
                <w:sz w:val="16"/>
                <w:szCs w:val="16"/>
              </w:rPr>
              <w:t xml:space="preserve"> общеобразовательной школы имени В.М. Комарова с углублённым изучением английского языка ЗАТО городского округа Звездный городок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03 2 01 06050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13 665,1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13 864,4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03 2 01 06050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13 665,1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13 864,4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03 2 01 06050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13 665,1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13 864,4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03 2 01 06050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w:t>
            </w:r>
            <w:r>
              <w:rPr>
                <w:rFonts w:ascii="Arial" w:hAnsi="Arial" w:cs="Arial"/>
                <w:sz w:val="16"/>
                <w:szCs w:val="16"/>
              </w:rPr>
              <w:lastRenderedPageBreak/>
              <w:t>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lastRenderedPageBreak/>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03 2 01 62200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55 975,0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55 975,0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03 2 01 62200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55 975,0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55 975,0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03 2 01 62200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55 975,0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55 975,0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3 463,0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color w:val="000000"/>
                <w:sz w:val="16"/>
                <w:szCs w:val="16"/>
              </w:rPr>
            </w:pPr>
            <w:r>
              <w:rPr>
                <w:rFonts w:ascii="Arial" w:hAnsi="Arial" w:cs="Arial"/>
                <w:color w:val="000000"/>
                <w:sz w:val="16"/>
                <w:szCs w:val="16"/>
              </w:rPr>
              <w:t xml:space="preserve">3 463,0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Реализация отдельных мероприятий муниципальных программ в сфере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03 2 03 60510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03 2 03 60510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03 2 03 60510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03 2 03 62220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3 463,0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3 463,0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03 2 03 62220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3 463,0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3 463,0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03 2 03 62220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3 463,0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3 463,0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Непрограммные расходы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Дополнительные мероприятия по развитию жилищно-коммунального хозяйства и социально-культурной сферы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Дополнительное образование детей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28 825,6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28 905,3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«Образование»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28 825,6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28 905,3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"Дополнительное образование, воспитание и психолого-социальное сопровождение детей"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28 825,6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28 905,3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"Финансовое обеспечение оказания услуг (выполнения работ) организациями дополнительного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03 3 03 00000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28 825,6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28 905,3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обеспечение деятельности Муниципального бюджетного образовательного учреждения дополнительного образования Детская Музыкальная школа ЗАТО городского округа Звездный городок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xml:space="preserve">03 3 03 06060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28 825,6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28 905,3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xml:space="preserve">03 3 03 06060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28 825,6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28 905,3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xml:space="preserve">03 3 03 06060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28 825,6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28 905,3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xml:space="preserve">03 3 03 06060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Непрограммные расходы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Дополнительные мероприятия по развитию жилищно-коммунального хозяйства и социально-культурной сферы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99 0 00 04400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Молодежная политика и оздоровление детей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7 161,3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7 161,3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"Молодежь Подмосковья"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7 161,3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Муниципальное бюджетное учреждение по работе с молодёжью "Молодёжный Центр "Галактика" ЗАТО городского округа Звёздный городок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7 161,3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и осуществление мероприятий по работе с детьми и молодежью в городском округе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 xml:space="preserve">Расходы на обеспечение деятельности (оказание услуг) Муниципального бюджетного учреждения по работе с молодёжью "Молодёжный Центр "Галактика" ЗАТО городского округа Звёздный городок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13 4 01 06020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7 161,3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13 4 01 06020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7 161,3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13 4 01 06020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7 144,3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7 161,3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13 4 01 06020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Другие вопросы в области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1 189,5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1 189,5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"Социальная защита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589,5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системы отдыха и оздоровления детей"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589,5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"Мероприятия по организации отдыха детей в каникулярное время, проводимые муниципальными образованиями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589,5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589,5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Мероприятия по организации отдыха детей в каникулярное время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S2190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S2190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S2190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381,0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381,0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Мероприятия по организации отдыха детей в каникулярное время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04 3 05 72190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04 3 05 72190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04 3 05 72190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"Молодежь Подмосковья"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и осуществление мероприятий по работе с детьми и молодежью в городском округе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мероприятия по организации занятости детей и молодёжи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07</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13 4 01 00770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 xml:space="preserve">Культура и  кинематография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34 441,6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Культура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34 441,6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«Культура»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34 441,6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библиотечного дела»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"Организация библиотечного обслуживания населения муниципальными библиотеками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295,1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Комплектование книжных фондов муниципальных общедоступных библиотек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02 3 01 71710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17,1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02 3 01 71710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17,1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02 3 01 71710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17,1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Комплектование книжных фондов муниципальных общедоступных библиотек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01 S1710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01 S1710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3 01 S1710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278,0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"Укрепление материально-технической базы государственных и муниципальных учреждений культуры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02 4 00 00000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34 146,5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Федеральный проект " Культурная среда"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02 4 05 00000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34 146,5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Расходы на обеспечение деятельности (оказание услуг) Муниципального бюджетного учреждения культуры "Дом космонавтов" ЗАТО городского округа Звёздный городок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02 4 05 06110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34 146,5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02 4 05 06110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34 146,5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02 4 05 06110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34 146,5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34 280,9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Субсидии бюджетным учреждениям на иные цели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02 4 05 06110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612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Обеспечивающая </w:t>
            </w:r>
            <w:r w:rsidR="006F58F6">
              <w:rPr>
                <w:rFonts w:ascii="Arial" w:hAnsi="Arial" w:cs="Arial"/>
                <w:sz w:val="16"/>
                <w:szCs w:val="16"/>
              </w:rPr>
              <w:t>подпрограмма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02 8 00 00000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color w:val="000000"/>
                <w:sz w:val="16"/>
                <w:szCs w:val="16"/>
              </w:rPr>
            </w:pPr>
            <w:r>
              <w:rPr>
                <w:rFonts w:ascii="Arial" w:hAnsi="Arial" w:cs="Arial"/>
                <w:color w:val="000000"/>
                <w:sz w:val="16"/>
                <w:szCs w:val="16"/>
              </w:rPr>
              <w:t>Основное мероприятие "Создание условий для реализации полномочий органов местного самоуправления"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02 8 01 00000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6F58F6" w:rsidP="00183F38">
            <w:pPr>
              <w:spacing w:after="0"/>
              <w:rPr>
                <w:rFonts w:ascii="Arial" w:hAnsi="Arial" w:cs="Arial"/>
                <w:sz w:val="16"/>
                <w:szCs w:val="16"/>
              </w:rPr>
            </w:pPr>
            <w:r>
              <w:rPr>
                <w:rFonts w:ascii="Arial" w:hAnsi="Arial" w:cs="Arial"/>
                <w:sz w:val="16"/>
                <w:szCs w:val="16"/>
              </w:rPr>
              <w:t>Мероприятия</w:t>
            </w:r>
            <w:r w:rsidR="0034245B">
              <w:rPr>
                <w:rFonts w:ascii="Arial" w:hAnsi="Arial" w:cs="Arial"/>
                <w:sz w:val="16"/>
                <w:szCs w:val="16"/>
              </w:rPr>
              <w:t xml:space="preserve"> в сфере культуры</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02 8 01 00500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02 8 01 00500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08</w:t>
            </w:r>
          </w:p>
        </w:tc>
        <w:tc>
          <w:tcPr>
            <w:tcW w:w="161" w:type="pct"/>
            <w:tcBorders>
              <w:top w:val="nil"/>
              <w:left w:val="nil"/>
              <w:bottom w:val="single" w:sz="4" w:space="0" w:color="auto"/>
              <w:right w:val="single" w:sz="4" w:space="0" w:color="auto"/>
            </w:tcBorders>
            <w:shd w:val="clear" w:color="000000" w:fill="FFFFFF"/>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02 8 01 00500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Социальная политика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3 173,8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3 183,8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Пенсионное обеспечение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"Социальная защита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color w:val="000000"/>
                <w:sz w:val="16"/>
                <w:szCs w:val="16"/>
              </w:rPr>
            </w:pPr>
            <w:r>
              <w:rPr>
                <w:rFonts w:ascii="Arial" w:hAnsi="Arial" w:cs="Arial"/>
                <w:color w:val="000000"/>
                <w:sz w:val="16"/>
                <w:szCs w:val="16"/>
              </w:rPr>
              <w:t>04 0 00 00000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"Социальная поддержка граждан"</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"Предоставление государственных гарантий муниципальным служащим, поощрение за муниципальную службу"</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04 1 18 00000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Предоставление доплаты за выслугу лет к трудовой пенсии муниципальным служащим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04 1 18 00840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и иные выплаты населению</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04 1 18 00840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noWrap/>
            <w:hideMark/>
          </w:tcPr>
          <w:p w:rsidR="0034245B" w:rsidRDefault="0034245B" w:rsidP="00183F38">
            <w:pPr>
              <w:spacing w:after="0"/>
              <w:rPr>
                <w:rFonts w:ascii="Arial" w:hAnsi="Arial" w:cs="Arial"/>
                <w:sz w:val="16"/>
                <w:szCs w:val="16"/>
              </w:rPr>
            </w:pPr>
            <w:r>
              <w:rPr>
                <w:rFonts w:ascii="Arial" w:hAnsi="Arial" w:cs="Arial"/>
                <w:sz w:val="16"/>
                <w:szCs w:val="16"/>
              </w:rPr>
              <w:t>Иные пенсии, социальные доплаты к пенсиям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04 1 18 00840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312</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188,5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noWrap/>
            <w:hideMark/>
          </w:tcPr>
          <w:p w:rsidR="0034245B" w:rsidRDefault="0034245B" w:rsidP="00183F38">
            <w:pPr>
              <w:spacing w:after="0"/>
              <w:rPr>
                <w:rFonts w:ascii="Arial" w:hAnsi="Arial" w:cs="Arial"/>
                <w:sz w:val="16"/>
                <w:szCs w:val="16"/>
              </w:rPr>
            </w:pPr>
            <w:r>
              <w:rPr>
                <w:rFonts w:ascii="Arial" w:hAnsi="Arial" w:cs="Arial"/>
                <w:sz w:val="16"/>
                <w:szCs w:val="16"/>
              </w:rPr>
              <w:t>Социальное обслуживание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"Цифровое муниципальное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"Цифровое государственное управление"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Цифровое государственное управление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15 2 03 01170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15 2 03 01170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15 2 03 01170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647,3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657,3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"Социальная защита населения"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647,3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657,3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"Социальная поддержка граждан"</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236,0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246,0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236,0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246,0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Предоставление гражданам субсидий на оплату жилого помещения и коммунальных услуг</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244,0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и иные выплаты населению</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244,0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Пособия, компенсации, меры социальной поддержки по публичным нормативным обязательствам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313</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234,0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244,0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04 1 03 61410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«Развитие системы отдыха и оздоровления детей»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Обеспечение подпрограммы «Мероприятия по организации отдыха детей в каникулярное время, проводимые муниципальными образованиями Московской области»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Мероприятия по организации отдыха детей в каникулярное время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04 3 05 72190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и иные выплаты населению</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04 3 05 72190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Пособия, компенсации и иные социальные выплаты гражданам, кроме публичных нормативных обязательств</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04 3 05 72190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321</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411,3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«Жилище»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Подпрограмма «Обеспечение жильем детей-сирот и детей, оставшихся без попечения родителей, лиц из числа детей-сирот и детей, оставшихся без попечения </w:t>
            </w:r>
            <w:r w:rsidR="006F58F6">
              <w:rPr>
                <w:rFonts w:ascii="Arial" w:hAnsi="Arial" w:cs="Arial"/>
                <w:sz w:val="16"/>
                <w:szCs w:val="16"/>
              </w:rPr>
              <w:t>родителей</w:t>
            </w:r>
            <w:r>
              <w:rPr>
                <w:rFonts w:ascii="Arial" w:hAnsi="Arial" w:cs="Arial"/>
                <w:sz w:val="16"/>
                <w:szCs w:val="16"/>
              </w:rPr>
              <w:t>»</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09 3 00 00000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«Оказание государственной поддержки в решении жилищной</w:t>
            </w:r>
            <w:r w:rsidR="00623E7C">
              <w:rPr>
                <w:rFonts w:ascii="Arial" w:hAnsi="Arial" w:cs="Arial"/>
                <w:sz w:val="16"/>
                <w:szCs w:val="16"/>
              </w:rPr>
              <w:t xml:space="preserve"> </w:t>
            </w:r>
            <w:r>
              <w:rPr>
                <w:rFonts w:ascii="Arial" w:hAnsi="Arial" w:cs="Arial"/>
                <w:sz w:val="16"/>
                <w:szCs w:val="16"/>
              </w:rPr>
              <w:t xml:space="preserve">проблемы детей-сирот и детей, оставшихся без попечения родителей, лиц из числа детей-сирот и детей, оставшихся без попечения </w:t>
            </w:r>
            <w:r w:rsidR="00623E7C">
              <w:rPr>
                <w:rFonts w:ascii="Arial" w:hAnsi="Arial" w:cs="Arial"/>
                <w:sz w:val="16"/>
                <w:szCs w:val="16"/>
              </w:rPr>
              <w:t>родителей</w:t>
            </w:r>
            <w:r>
              <w:rPr>
                <w:rFonts w:ascii="Arial" w:hAnsi="Arial" w:cs="Arial"/>
                <w:sz w:val="16"/>
                <w:szCs w:val="16"/>
              </w:rPr>
              <w:t>»</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09 3 01 00000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Предоставление жилых помещений детям-сиротам и детям, оставшихся без попечения родителей, лиц из числа детей-сирот и детей, оставшихся без попечения родителей, по договорам найма</w:t>
            </w:r>
            <w:r w:rsidR="00623E7C">
              <w:rPr>
                <w:rFonts w:ascii="Arial" w:hAnsi="Arial" w:cs="Arial"/>
                <w:sz w:val="16"/>
                <w:szCs w:val="16"/>
              </w:rPr>
              <w:t xml:space="preserve"> </w:t>
            </w:r>
            <w:r>
              <w:rPr>
                <w:rFonts w:ascii="Arial" w:hAnsi="Arial" w:cs="Arial"/>
                <w:sz w:val="16"/>
                <w:szCs w:val="16"/>
              </w:rPr>
              <w:t>специализированных жилых помещений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 3 01 R0820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 3 01 R0820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09 3 01 R0820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Охрана семьи и детства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«Образование»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Подпрограмма «Дошкольное образование»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2 338,0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23,0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Социальное обеспечение и иные выплаты населению</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2 315,0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2 315,0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Пособия, компенсации, меры социальной поддержки по публичным нормативным обязательствам</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10</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04</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03 1 02 62140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313</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2 315,0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2 315,0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Физическая культура и спорт</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Физическая культура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Муниципальная программа «Спорт»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Подпрограмма «Развитие физической культуры и спорта» </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Организация проведения официальных физкультурно-оздоровительных и спортивных мероприятий</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05 1 01 00570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05 1 01 00570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05 1 01 00570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350,0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Федеральный проект "Спорт - норма жизни"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Р5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Оснащение объектов спортивной инфраструктуры спортивно-технологическим оборудованием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Р5 72280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Р5 72280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Р5 72280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Приобретение и установка площадок для сдачи нормативов комплекса "Готов к труду и обороне" за счет средств местного бюджета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Р5 72540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Р5 72540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11</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05 1 Р5 72540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b/>
                <w:bCs/>
                <w:i/>
                <w:iCs/>
                <w:sz w:val="16"/>
                <w:szCs w:val="16"/>
              </w:rPr>
            </w:pPr>
            <w:r>
              <w:rPr>
                <w:rFonts w:ascii="Arial" w:hAnsi="Arial" w:cs="Arial"/>
                <w:b/>
                <w:bCs/>
                <w:i/>
                <w:iCs/>
                <w:sz w:val="16"/>
                <w:szCs w:val="16"/>
              </w:rPr>
              <w:t>Средства массовой информации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Телевидение и радиовещание</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623E7C">
              <w:rPr>
                <w:rFonts w:ascii="Arial" w:hAnsi="Arial" w:cs="Arial"/>
                <w:sz w:val="16"/>
                <w:szCs w:val="16"/>
              </w:rPr>
              <w:t>медиа среды</w:t>
            </w:r>
            <w:r>
              <w:rPr>
                <w:rFonts w:ascii="Arial" w:hAnsi="Arial" w:cs="Arial"/>
                <w:sz w:val="16"/>
                <w:szCs w:val="16"/>
              </w:rPr>
              <w:t>"</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01</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Периодическая печать и издательства</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13 0 00 00000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lastRenderedPageBreak/>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623E7C">
              <w:rPr>
                <w:rFonts w:ascii="Arial" w:hAnsi="Arial" w:cs="Arial"/>
                <w:sz w:val="16"/>
                <w:szCs w:val="16"/>
              </w:rPr>
              <w:t>медиа среды</w:t>
            </w:r>
            <w:r>
              <w:rPr>
                <w:rFonts w:ascii="Arial" w:hAnsi="Arial" w:cs="Arial"/>
                <w:sz w:val="16"/>
                <w:szCs w:val="16"/>
              </w:rPr>
              <w:t>"</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13 1 00 00000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13 1 01 00000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 </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Закупка товаров, работ и услуг для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200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2463" w:type="pct"/>
            <w:tcBorders>
              <w:top w:val="nil"/>
              <w:left w:val="single" w:sz="4" w:space="0" w:color="auto"/>
              <w:bottom w:val="single" w:sz="4" w:space="0" w:color="auto"/>
              <w:right w:val="single" w:sz="4" w:space="0" w:color="auto"/>
            </w:tcBorders>
            <w:shd w:val="clear" w:color="000000" w:fill="FFFFFF"/>
            <w:hideMark/>
          </w:tcPr>
          <w:p w:rsidR="0034245B" w:rsidRDefault="0034245B" w:rsidP="00183F38">
            <w:pPr>
              <w:spacing w:after="0"/>
              <w:rPr>
                <w:rFonts w:ascii="Arial" w:hAnsi="Arial" w:cs="Arial"/>
                <w:sz w:val="16"/>
                <w:szCs w:val="16"/>
              </w:rPr>
            </w:pPr>
            <w:r>
              <w:rPr>
                <w:rFonts w:ascii="Arial" w:hAnsi="Arial" w:cs="Arial"/>
                <w:sz w:val="16"/>
                <w:szCs w:val="16"/>
              </w:rPr>
              <w:t>Иные закупки товаров, работ и услуг для обеспечения государственных (муниципальных) нужд</w:t>
            </w:r>
          </w:p>
        </w:tc>
        <w:tc>
          <w:tcPr>
            <w:tcW w:w="206"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12</w:t>
            </w:r>
          </w:p>
        </w:tc>
        <w:tc>
          <w:tcPr>
            <w:tcW w:w="16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02</w:t>
            </w:r>
          </w:p>
        </w:tc>
        <w:tc>
          <w:tcPr>
            <w:tcW w:w="965"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13 1 01 00820</w:t>
            </w:r>
          </w:p>
        </w:tc>
        <w:tc>
          <w:tcPr>
            <w:tcW w:w="231" w:type="pct"/>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center"/>
              <w:rPr>
                <w:rFonts w:ascii="Arial" w:hAnsi="Arial" w:cs="Arial"/>
                <w:sz w:val="16"/>
                <w:szCs w:val="16"/>
              </w:rPr>
            </w:pPr>
            <w:r>
              <w:rPr>
                <w:rFonts w:ascii="Arial" w:hAnsi="Arial" w:cs="Arial"/>
                <w:sz w:val="16"/>
                <w:szCs w:val="16"/>
              </w:rPr>
              <w:t>240</w:t>
            </w:r>
          </w:p>
        </w:tc>
        <w:tc>
          <w:tcPr>
            <w:tcW w:w="415"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c>
          <w:tcPr>
            <w:tcW w:w="557" w:type="pct"/>
            <w:gridSpan w:val="2"/>
            <w:tcBorders>
              <w:top w:val="nil"/>
              <w:left w:val="nil"/>
              <w:bottom w:val="single" w:sz="4" w:space="0" w:color="auto"/>
              <w:right w:val="single" w:sz="4" w:space="0" w:color="auto"/>
            </w:tcBorders>
            <w:shd w:val="clear" w:color="000000" w:fill="FFFFFF"/>
            <w:noWrap/>
            <w:hideMark/>
          </w:tcPr>
          <w:p w:rsidR="0034245B" w:rsidRDefault="0034245B" w:rsidP="00183F38">
            <w:pPr>
              <w:spacing w:after="0"/>
              <w:jc w:val="right"/>
              <w:rPr>
                <w:rFonts w:ascii="Arial" w:hAnsi="Arial" w:cs="Arial"/>
                <w:sz w:val="16"/>
                <w:szCs w:val="16"/>
              </w:rPr>
            </w:pPr>
            <w:r>
              <w:rPr>
                <w:rFonts w:ascii="Arial" w:hAnsi="Arial" w:cs="Arial"/>
                <w:sz w:val="16"/>
                <w:szCs w:val="16"/>
              </w:rPr>
              <w:t xml:space="preserve">2 000,0  </w:t>
            </w:r>
          </w:p>
        </w:tc>
      </w:tr>
      <w:tr w:rsidR="0034245B" w:rsidTr="00377EC8">
        <w:trPr>
          <w:trHeight w:val="20"/>
        </w:trPr>
        <w:tc>
          <w:tcPr>
            <w:tcW w:w="4032" w:type="pct"/>
            <w:gridSpan w:val="6"/>
            <w:tcBorders>
              <w:top w:val="single" w:sz="8" w:space="0" w:color="auto"/>
              <w:left w:val="single" w:sz="8" w:space="0" w:color="auto"/>
              <w:bottom w:val="single" w:sz="8" w:space="0" w:color="auto"/>
              <w:right w:val="nil"/>
            </w:tcBorders>
            <w:shd w:val="clear" w:color="000000" w:fill="FFFFFF"/>
            <w:noWrap/>
            <w:hideMark/>
          </w:tcPr>
          <w:p w:rsidR="0034245B" w:rsidRDefault="0034245B" w:rsidP="00183F38">
            <w:pPr>
              <w:spacing w:after="0"/>
              <w:rPr>
                <w:rFonts w:ascii="Arial" w:hAnsi="Arial" w:cs="Arial"/>
                <w:b/>
                <w:bCs/>
                <w:sz w:val="16"/>
                <w:szCs w:val="16"/>
              </w:rPr>
            </w:pPr>
            <w:r>
              <w:rPr>
                <w:rFonts w:ascii="Arial" w:hAnsi="Arial" w:cs="Arial"/>
                <w:b/>
                <w:bCs/>
                <w:sz w:val="16"/>
                <w:szCs w:val="16"/>
              </w:rPr>
              <w:t>Итого</w:t>
            </w:r>
          </w:p>
        </w:tc>
        <w:tc>
          <w:tcPr>
            <w:tcW w:w="535" w:type="pct"/>
            <w:gridSpan w:val="2"/>
            <w:tcBorders>
              <w:top w:val="single" w:sz="8" w:space="0" w:color="auto"/>
              <w:left w:val="single" w:sz="8" w:space="0" w:color="auto"/>
              <w:bottom w:val="single" w:sz="8" w:space="0" w:color="auto"/>
              <w:right w:val="single" w:sz="8" w:space="0" w:color="auto"/>
            </w:tcBorders>
            <w:shd w:val="clear" w:color="000000" w:fill="FFFFFF"/>
            <w:noWrap/>
            <w:hideMark/>
          </w:tcPr>
          <w:p w:rsidR="0034245B" w:rsidRDefault="0034245B" w:rsidP="00183F38">
            <w:pPr>
              <w:spacing w:after="0"/>
              <w:jc w:val="right"/>
              <w:rPr>
                <w:rFonts w:ascii="Arial" w:hAnsi="Arial" w:cs="Arial"/>
                <w:b/>
                <w:bCs/>
                <w:sz w:val="16"/>
                <w:szCs w:val="16"/>
              </w:rPr>
            </w:pPr>
            <w:r>
              <w:rPr>
                <w:rFonts w:ascii="Arial" w:hAnsi="Arial" w:cs="Arial"/>
                <w:b/>
                <w:bCs/>
                <w:sz w:val="16"/>
                <w:szCs w:val="16"/>
              </w:rPr>
              <w:t xml:space="preserve">387 416,6  </w:t>
            </w:r>
          </w:p>
        </w:tc>
        <w:tc>
          <w:tcPr>
            <w:tcW w:w="433" w:type="pct"/>
            <w:tcBorders>
              <w:top w:val="single" w:sz="8" w:space="0" w:color="auto"/>
              <w:left w:val="nil"/>
              <w:bottom w:val="single" w:sz="8" w:space="0" w:color="auto"/>
              <w:right w:val="single" w:sz="8" w:space="0" w:color="auto"/>
            </w:tcBorders>
            <w:shd w:val="clear" w:color="000000" w:fill="FFFFFF"/>
            <w:noWrap/>
            <w:hideMark/>
          </w:tcPr>
          <w:p w:rsidR="0034245B" w:rsidRDefault="0034245B" w:rsidP="00183F38">
            <w:pPr>
              <w:spacing w:after="0"/>
              <w:jc w:val="right"/>
              <w:rPr>
                <w:rFonts w:ascii="Arial" w:hAnsi="Arial" w:cs="Arial"/>
                <w:b/>
                <w:bCs/>
                <w:sz w:val="16"/>
                <w:szCs w:val="16"/>
              </w:rPr>
            </w:pPr>
            <w:r>
              <w:rPr>
                <w:rFonts w:ascii="Arial" w:hAnsi="Arial" w:cs="Arial"/>
                <w:b/>
                <w:bCs/>
                <w:sz w:val="16"/>
                <w:szCs w:val="16"/>
              </w:rPr>
              <w:t xml:space="preserve">356 924,7  </w:t>
            </w:r>
          </w:p>
        </w:tc>
      </w:tr>
    </w:tbl>
    <w:p w:rsidR="0034245B" w:rsidRDefault="0034245B">
      <w:r>
        <w:t xml:space="preserve"> </w:t>
      </w:r>
    </w:p>
    <w:p w:rsidR="0034245B" w:rsidRDefault="0034245B">
      <w:r>
        <w:br w:type="page"/>
      </w:r>
    </w:p>
    <w:tbl>
      <w:tblPr>
        <w:tblW w:w="5000" w:type="pct"/>
        <w:tblCellMar>
          <w:left w:w="0" w:type="dxa"/>
          <w:right w:w="0" w:type="dxa"/>
        </w:tblCellMar>
        <w:tblLook w:val="04A0" w:firstRow="1" w:lastRow="0" w:firstColumn="1" w:lastColumn="0" w:noHBand="0" w:noVBand="1"/>
      </w:tblPr>
      <w:tblGrid>
        <w:gridCol w:w="6578"/>
        <w:gridCol w:w="1582"/>
        <w:gridCol w:w="406"/>
        <w:gridCol w:w="1639"/>
      </w:tblGrid>
      <w:tr w:rsidR="0034245B" w:rsidTr="0034245B">
        <w:trPr>
          <w:trHeight w:val="20"/>
        </w:trPr>
        <w:tc>
          <w:tcPr>
            <w:tcW w:w="5000" w:type="pct"/>
            <w:gridSpan w:val="4"/>
            <w:tcBorders>
              <w:top w:val="nil"/>
              <w:left w:val="nil"/>
              <w:bottom w:val="nil"/>
              <w:right w:val="nil"/>
            </w:tcBorders>
            <w:shd w:val="clear" w:color="000000" w:fill="FFFFFF"/>
            <w:noWrap/>
            <w:vAlign w:val="bottom"/>
            <w:hideMark/>
          </w:tcPr>
          <w:p w:rsidR="0034245B" w:rsidRPr="009A0AEF" w:rsidRDefault="0034245B" w:rsidP="00183F38">
            <w:pPr>
              <w:spacing w:after="0"/>
              <w:jc w:val="right"/>
              <w:rPr>
                <w:rFonts w:ascii="Arial" w:hAnsi="Arial" w:cs="Arial"/>
                <w:sz w:val="16"/>
                <w:szCs w:val="16"/>
              </w:rPr>
            </w:pPr>
            <w:bookmarkStart w:id="5" w:name="RANGE!A1:D456"/>
            <w:r w:rsidRPr="009A0AEF">
              <w:rPr>
                <w:rFonts w:ascii="Arial" w:hAnsi="Arial" w:cs="Arial"/>
                <w:sz w:val="16"/>
                <w:szCs w:val="16"/>
              </w:rPr>
              <w:lastRenderedPageBreak/>
              <w:t>ПРИЛОЖЕНИЕ № 7</w:t>
            </w:r>
            <w:bookmarkEnd w:id="5"/>
          </w:p>
        </w:tc>
      </w:tr>
      <w:tr w:rsidR="0034245B" w:rsidTr="0034245B">
        <w:trPr>
          <w:trHeight w:val="20"/>
        </w:trPr>
        <w:tc>
          <w:tcPr>
            <w:tcW w:w="5000" w:type="pct"/>
            <w:gridSpan w:val="4"/>
            <w:tcBorders>
              <w:top w:val="nil"/>
              <w:left w:val="nil"/>
              <w:bottom w:val="nil"/>
              <w:right w:val="nil"/>
            </w:tcBorders>
            <w:shd w:val="clear" w:color="000000" w:fill="FFFFFF"/>
            <w:noWrap/>
            <w:vAlign w:val="bottom"/>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к решению Совета депутатов</w:t>
            </w:r>
          </w:p>
        </w:tc>
      </w:tr>
      <w:tr w:rsidR="0034245B" w:rsidTr="0034245B">
        <w:trPr>
          <w:trHeight w:val="20"/>
        </w:trPr>
        <w:tc>
          <w:tcPr>
            <w:tcW w:w="5000" w:type="pct"/>
            <w:gridSpan w:val="4"/>
            <w:tcBorders>
              <w:top w:val="nil"/>
              <w:left w:val="nil"/>
              <w:bottom w:val="nil"/>
              <w:right w:val="nil"/>
            </w:tcBorders>
            <w:shd w:val="clear" w:color="000000" w:fill="FFFFFF"/>
            <w:noWrap/>
            <w:vAlign w:val="bottom"/>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городского округа Звёздный городок</w:t>
            </w:r>
          </w:p>
        </w:tc>
      </w:tr>
      <w:tr w:rsidR="0034245B" w:rsidTr="0034245B">
        <w:trPr>
          <w:trHeight w:val="20"/>
        </w:trPr>
        <w:tc>
          <w:tcPr>
            <w:tcW w:w="5000" w:type="pct"/>
            <w:gridSpan w:val="4"/>
            <w:tcBorders>
              <w:top w:val="nil"/>
              <w:left w:val="nil"/>
              <w:bottom w:val="nil"/>
              <w:right w:val="nil"/>
            </w:tcBorders>
            <w:shd w:val="clear" w:color="000000" w:fill="FFFFFF"/>
            <w:noWrap/>
            <w:vAlign w:val="bottom"/>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Московской области</w:t>
            </w:r>
          </w:p>
        </w:tc>
      </w:tr>
      <w:tr w:rsidR="0034245B" w:rsidTr="0034245B">
        <w:trPr>
          <w:trHeight w:val="20"/>
        </w:trPr>
        <w:tc>
          <w:tcPr>
            <w:tcW w:w="5000" w:type="pct"/>
            <w:gridSpan w:val="4"/>
            <w:tcBorders>
              <w:top w:val="nil"/>
              <w:left w:val="nil"/>
              <w:bottom w:val="nil"/>
              <w:right w:val="nil"/>
            </w:tcBorders>
            <w:shd w:val="clear" w:color="000000" w:fill="FFFFFF"/>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от 20 декабря 2019 г. № 752</w:t>
            </w:r>
          </w:p>
        </w:tc>
      </w:tr>
      <w:tr w:rsidR="0034245B" w:rsidTr="0034245B">
        <w:trPr>
          <w:trHeight w:val="20"/>
        </w:trPr>
        <w:tc>
          <w:tcPr>
            <w:tcW w:w="5000" w:type="pct"/>
            <w:gridSpan w:val="4"/>
            <w:tcBorders>
              <w:top w:val="nil"/>
              <w:left w:val="nil"/>
              <w:bottom w:val="single" w:sz="4" w:space="0" w:color="auto"/>
              <w:right w:val="nil"/>
            </w:tcBorders>
            <w:shd w:val="clear" w:color="000000" w:fill="FFFFFF"/>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xml:space="preserve">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w:t>
            </w:r>
            <w:r w:rsidRPr="009A0AEF">
              <w:rPr>
                <w:rFonts w:ascii="Arial" w:hAnsi="Arial" w:cs="Arial"/>
                <w:b/>
                <w:bCs/>
                <w:sz w:val="16"/>
                <w:szCs w:val="16"/>
              </w:rPr>
              <w:br/>
              <w:t>городского округа Звездный городок Московской области на 2020 год</w:t>
            </w:r>
          </w:p>
        </w:tc>
      </w:tr>
      <w:tr w:rsidR="0034245B" w:rsidTr="0034245B">
        <w:trPr>
          <w:trHeight w:val="359"/>
        </w:trPr>
        <w:tc>
          <w:tcPr>
            <w:tcW w:w="3223" w:type="pct"/>
            <w:vMerge w:val="restart"/>
            <w:tcBorders>
              <w:top w:val="nil"/>
              <w:left w:val="single" w:sz="4" w:space="0" w:color="auto"/>
              <w:bottom w:val="single" w:sz="4" w:space="0" w:color="000000"/>
              <w:right w:val="single" w:sz="4" w:space="0" w:color="auto"/>
            </w:tcBorders>
            <w:shd w:val="clear" w:color="000000" w:fill="FFFFFF"/>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Наименование</w:t>
            </w:r>
          </w:p>
        </w:tc>
        <w:tc>
          <w:tcPr>
            <w:tcW w:w="775"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ЦСР</w:t>
            </w:r>
          </w:p>
        </w:tc>
        <w:tc>
          <w:tcPr>
            <w:tcW w:w="19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ВР </w:t>
            </w:r>
          </w:p>
        </w:tc>
        <w:tc>
          <w:tcPr>
            <w:tcW w:w="803" w:type="pct"/>
            <w:vMerge w:val="restart"/>
            <w:tcBorders>
              <w:top w:val="nil"/>
              <w:left w:val="single" w:sz="4" w:space="0" w:color="auto"/>
              <w:bottom w:val="single" w:sz="4" w:space="0" w:color="000000"/>
              <w:right w:val="nil"/>
            </w:tcBorders>
            <w:shd w:val="clear" w:color="000000" w:fill="FFFFFF"/>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Сумма (тыс.</w:t>
            </w:r>
            <w:r w:rsidR="00623E7C">
              <w:rPr>
                <w:rFonts w:ascii="Arial" w:hAnsi="Arial" w:cs="Arial"/>
                <w:b/>
                <w:bCs/>
                <w:sz w:val="16"/>
                <w:szCs w:val="16"/>
              </w:rPr>
              <w:t xml:space="preserve"> </w:t>
            </w:r>
            <w:r w:rsidRPr="009A0AEF">
              <w:rPr>
                <w:rFonts w:ascii="Arial" w:hAnsi="Arial" w:cs="Arial"/>
                <w:b/>
                <w:bCs/>
                <w:sz w:val="16"/>
                <w:szCs w:val="16"/>
              </w:rPr>
              <w:t>рублей)</w:t>
            </w:r>
          </w:p>
        </w:tc>
      </w:tr>
      <w:tr w:rsidR="0034245B" w:rsidTr="0034245B">
        <w:trPr>
          <w:trHeight w:val="359"/>
        </w:trPr>
        <w:tc>
          <w:tcPr>
            <w:tcW w:w="3223" w:type="pct"/>
            <w:vMerge/>
            <w:tcBorders>
              <w:top w:val="nil"/>
              <w:left w:val="single" w:sz="4" w:space="0" w:color="auto"/>
              <w:bottom w:val="single" w:sz="4" w:space="0" w:color="000000"/>
              <w:right w:val="single" w:sz="4" w:space="0" w:color="auto"/>
            </w:tcBorders>
            <w:vAlign w:val="center"/>
            <w:hideMark/>
          </w:tcPr>
          <w:p w:rsidR="0034245B" w:rsidRPr="009A0AEF" w:rsidRDefault="0034245B" w:rsidP="00183F38">
            <w:pPr>
              <w:spacing w:after="0"/>
              <w:rPr>
                <w:rFonts w:ascii="Arial" w:hAnsi="Arial" w:cs="Arial"/>
                <w:b/>
                <w:bCs/>
                <w:sz w:val="16"/>
                <w:szCs w:val="16"/>
              </w:rPr>
            </w:pPr>
          </w:p>
        </w:tc>
        <w:tc>
          <w:tcPr>
            <w:tcW w:w="775" w:type="pct"/>
            <w:vMerge/>
            <w:tcBorders>
              <w:top w:val="nil"/>
              <w:left w:val="single" w:sz="4" w:space="0" w:color="auto"/>
              <w:bottom w:val="single" w:sz="4" w:space="0" w:color="000000"/>
              <w:right w:val="single" w:sz="4" w:space="0" w:color="auto"/>
            </w:tcBorders>
            <w:vAlign w:val="center"/>
            <w:hideMark/>
          </w:tcPr>
          <w:p w:rsidR="0034245B" w:rsidRPr="009A0AEF" w:rsidRDefault="0034245B" w:rsidP="00183F38">
            <w:pPr>
              <w:spacing w:after="0"/>
              <w:rPr>
                <w:rFonts w:ascii="Arial" w:hAnsi="Arial" w:cs="Arial"/>
                <w:b/>
                <w:bCs/>
                <w:sz w:val="16"/>
                <w:szCs w:val="16"/>
              </w:rPr>
            </w:pPr>
          </w:p>
        </w:tc>
        <w:tc>
          <w:tcPr>
            <w:tcW w:w="199" w:type="pct"/>
            <w:vMerge/>
            <w:tcBorders>
              <w:top w:val="nil"/>
              <w:left w:val="single" w:sz="4" w:space="0" w:color="auto"/>
              <w:bottom w:val="single" w:sz="4" w:space="0" w:color="000000"/>
              <w:right w:val="single" w:sz="4" w:space="0" w:color="auto"/>
            </w:tcBorders>
            <w:vAlign w:val="center"/>
            <w:hideMark/>
          </w:tcPr>
          <w:p w:rsidR="0034245B" w:rsidRPr="009A0AEF" w:rsidRDefault="0034245B" w:rsidP="00183F38">
            <w:pPr>
              <w:spacing w:after="0"/>
              <w:rPr>
                <w:rFonts w:ascii="Arial" w:hAnsi="Arial" w:cs="Arial"/>
                <w:b/>
                <w:bCs/>
                <w:sz w:val="16"/>
                <w:szCs w:val="16"/>
              </w:rPr>
            </w:pPr>
          </w:p>
        </w:tc>
        <w:tc>
          <w:tcPr>
            <w:tcW w:w="803" w:type="pct"/>
            <w:vMerge/>
            <w:tcBorders>
              <w:top w:val="nil"/>
              <w:left w:val="single" w:sz="4" w:space="0" w:color="auto"/>
              <w:bottom w:val="single" w:sz="4" w:space="0" w:color="000000"/>
              <w:right w:val="nil"/>
            </w:tcBorders>
            <w:vAlign w:val="center"/>
            <w:hideMark/>
          </w:tcPr>
          <w:p w:rsidR="0034245B" w:rsidRPr="009A0AEF" w:rsidRDefault="0034245B" w:rsidP="00183F38">
            <w:pPr>
              <w:spacing w:after="0"/>
              <w:rPr>
                <w:rFonts w:ascii="Arial" w:hAnsi="Arial" w:cs="Arial"/>
                <w:b/>
                <w:bCs/>
                <w:sz w:val="16"/>
                <w:szCs w:val="16"/>
              </w:rPr>
            </w:pP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5</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w:t>
            </w:r>
          </w:p>
        </w:tc>
        <w:tc>
          <w:tcPr>
            <w:tcW w:w="803" w:type="pct"/>
            <w:tcBorders>
              <w:top w:val="nil"/>
              <w:left w:val="nil"/>
              <w:bottom w:val="single" w:sz="4" w:space="0" w:color="auto"/>
              <w:right w:val="single" w:sz="4" w:space="0" w:color="auto"/>
            </w:tcBorders>
            <w:shd w:val="clear" w:color="000000" w:fill="FFFFFF"/>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7</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 xml:space="preserve">Муниципальная программа «Культура»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02 0 00 00000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35 611,8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«Развитие библиотечного дела»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118,2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"Организация библиотечного обслуживания населения муниципальными библиотеками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118,2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Комплектование книжных фондов муниципальных общедоступных библиотек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02 3 01 71710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02 3 01 71710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02 3 01 71710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Комплектование книжных фондов муниципальных общедоступных библиотек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01 S1710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111,3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01 S1710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111,3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3 01 S1710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111,3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"Укрепление материально-технической базы государственных и муниципальных учреждений культуры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02 4 00 00000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34 036,2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Федеральный проект " Культурная среда"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02 4 05 00000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34 036,2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обеспечение деятельности (оказание услуг) Муниципального бюджетного учреждения культуры "Дом космонавтов" ЗАТО городского округа Звёздный городок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02 4 05 06110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34 036,2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02 4 05 06110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34 036,2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02 4 05 06110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34 036,2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02 4 05 06110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«Развитие архивного дела»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02 7 00 00000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767,0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bottom"/>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02 7 02 00000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767,0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02 7 02 60690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767,0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02 7 02 60690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753,9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02 7 02 60690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753,9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02 7 02 60690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02 7 02 60690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Обеспечивающая </w:t>
            </w:r>
            <w:r w:rsidR="00623E7C" w:rsidRPr="009A0AEF">
              <w:rPr>
                <w:rFonts w:ascii="Arial" w:hAnsi="Arial" w:cs="Arial"/>
                <w:sz w:val="16"/>
                <w:szCs w:val="16"/>
              </w:rPr>
              <w:t>подпрограмма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02 8 00 00000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bottom"/>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02 8 01 00000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623E7C" w:rsidP="00183F38">
            <w:pPr>
              <w:spacing w:after="0"/>
              <w:rPr>
                <w:rFonts w:ascii="Arial" w:hAnsi="Arial" w:cs="Arial"/>
                <w:sz w:val="16"/>
                <w:szCs w:val="16"/>
              </w:rPr>
            </w:pPr>
            <w:r w:rsidRPr="009A0AEF">
              <w:rPr>
                <w:rFonts w:ascii="Arial" w:hAnsi="Arial" w:cs="Arial"/>
                <w:sz w:val="16"/>
                <w:szCs w:val="16"/>
              </w:rPr>
              <w:t>Мероприятия</w:t>
            </w:r>
            <w:r w:rsidR="0034245B" w:rsidRPr="009A0AEF">
              <w:rPr>
                <w:rFonts w:ascii="Arial" w:hAnsi="Arial" w:cs="Arial"/>
                <w:sz w:val="16"/>
                <w:szCs w:val="16"/>
              </w:rPr>
              <w:t xml:space="preserve"> в сфере культуры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02 8 01 00500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02 8 01 00500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02 8 01 00500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 «Образование»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03 0 00 00000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157 511,0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«Дошкольное образование»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53 662,7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53 662,7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обеспечение деятельности (оказание услуг) муниципального бюджетного дошкольного образовательного учреждения "Центр развития ребенка - детский сад "Ласточка" ЗАТО городского округа Звёздный городок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03 1 02 06040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18 095,7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03 1 02 06040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18 095,7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03 1 02 06040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18 095,7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03 1 02 06040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w:t>
            </w:r>
            <w:r w:rsidRPr="009A0AEF">
              <w:rPr>
                <w:rFonts w:ascii="Arial" w:hAnsi="Arial" w:cs="Arial"/>
                <w:sz w:val="16"/>
                <w:szCs w:val="16"/>
              </w:rPr>
              <w:lastRenderedPageBreak/>
              <w:t>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lastRenderedPageBreak/>
              <w:t>03 1 02 62110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33 143,0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33 143,0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33 143,0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2 424,0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казенных учреждений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Социальное обеспечение и иные выплаты населению</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2 315,0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Пособия, компенсации, меры социальной поддержки по публичным нормативным обязательствам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03 1 02 62140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313</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2 315,0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«Общее образование»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75 088,4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"Финансовое обеспечение деятельности образовательных организаций"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69 448,5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Расходы на обеспечение деятельности (оказание услуг) Муниципального бюджетного общеобразовательного учреждения </w:t>
            </w:r>
            <w:r w:rsidR="00623E7C" w:rsidRPr="009A0AEF">
              <w:rPr>
                <w:rFonts w:ascii="Arial" w:hAnsi="Arial" w:cs="Arial"/>
                <w:sz w:val="16"/>
                <w:szCs w:val="16"/>
              </w:rPr>
              <w:t>средней</w:t>
            </w:r>
            <w:r w:rsidRPr="009A0AEF">
              <w:rPr>
                <w:rFonts w:ascii="Arial" w:hAnsi="Arial" w:cs="Arial"/>
                <w:sz w:val="16"/>
                <w:szCs w:val="16"/>
              </w:rPr>
              <w:t xml:space="preserve"> общеобразовательной школы имени В.М. Комарова с углублённым изучением английского языка ЗАТО городского округа Звездный городок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03 2 01 06050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13 473,5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03 2 01 06050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13 473,5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03 2 01 06050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13 473,5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03 2 01 06050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03 2 01 62200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55 975,0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03 2 01 62200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55 975,0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03 2 01 62200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55 975,0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5 640,0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переданного государственного полномочия Московской области</w:t>
            </w:r>
            <w:r w:rsidR="00623E7C">
              <w:rPr>
                <w:rFonts w:ascii="Arial" w:hAnsi="Arial" w:cs="Arial"/>
                <w:sz w:val="16"/>
                <w:szCs w:val="16"/>
              </w:rPr>
              <w:t xml:space="preserve"> </w:t>
            </w:r>
            <w:r w:rsidRPr="009A0AEF">
              <w:rPr>
                <w:rFonts w:ascii="Arial" w:hAnsi="Arial" w:cs="Arial"/>
                <w:sz w:val="16"/>
                <w:szCs w:val="16"/>
              </w:rPr>
              <w:t xml:space="preserve">по созданию комиссий по делам несовершеннолетних </w:t>
            </w:r>
            <w:proofErr w:type="spellStart"/>
            <w:r w:rsidRPr="009A0AEF">
              <w:rPr>
                <w:rFonts w:ascii="Arial" w:hAnsi="Arial" w:cs="Arial"/>
                <w:sz w:val="16"/>
                <w:szCs w:val="16"/>
              </w:rPr>
              <w:t>несовершеннолетних</w:t>
            </w:r>
            <w:proofErr w:type="spellEnd"/>
            <w:r w:rsidRPr="009A0AEF">
              <w:rPr>
                <w:rFonts w:ascii="Arial" w:hAnsi="Arial" w:cs="Arial"/>
                <w:sz w:val="16"/>
                <w:szCs w:val="16"/>
              </w:rPr>
              <w:t xml:space="preserve"> и защите их прав городских округов и муниципальных районов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03 2 03 60680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2 177,0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03 2 03 60680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1 737,1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казенных учреждений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03 2 03 60680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1 737,1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03 2 03 60680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439,9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03 2 03 60680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439,9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03 2 03 62220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3 463,0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03 2 03 62220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3 463,0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03 2 03 62220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3 463,0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"Дополнительное образование, воспитание и психолого-социальное сопровождение детей"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28 759,9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"Финансовое обеспечение оказания услуг (выполнения работ) организациями дополнительного образования"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03 3 03 00000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26 408,7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Расходы на обеспечение деятельности Муниципального бюджетного образовательного учреждения дополнительного образования Детская Музыкальная школа ЗАТО городского округа Звездный городок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xml:space="preserve">03 3 03 06060 </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26 408,7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xml:space="preserve">03 3 03 06060 </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26 408,7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xml:space="preserve">03 3 03 06060 </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26 408,7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xml:space="preserve">03 3 03 06060 </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03 3 05 00000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2 351,2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Внедрение и обеспечение функционирования модели персонифицированного финансирования дополнительного образования детей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03 3 05 00940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2 351,2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03 3 05 00940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2 351,2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03 3 05 00940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2 351,2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 "Социальная защита населения"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04 0 00 00000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3 541,3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"Социальная поддержка граждан"</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2 540,5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2 352,0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Предоставление гражданам субсидий на оплату жилого помещения и коммунальных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Социальное обеспечение и иные выплаты населению</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218,0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Пособия, компенсации, меры социальной поддержки по публичным нормативным обязательствам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313</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218,0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предоставления гражданам субсидий на оплату жилого помещения и коммунальных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2 132,0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1 738,4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1 738,4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nil"/>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393,6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04 1 03 61420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single" w:sz="4" w:space="0" w:color="auto"/>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393,6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"Предоставление государственных гарантий муниципальным служащим, поощрение за муниципальную службу"</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04 1 18 00000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188,5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Предоставление доплаты за выслугу лет к трудовой пенсии муниципальным служащим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04 1 18 00840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188,5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Социальное обеспечение и иные выплаты населению</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04 1 18 00840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188,5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noWrap/>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пенсии, социальные доплаты к пенсиям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04 1 18 00840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188,5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«Развитие системы отдыха и оздоровления детей»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1 000,8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"Мероприятия по организации отдыха детей в каникулярное время, проводимые муниципальными образованиями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1 000,8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Мероприятия по организации отдыха детей в каникулярное время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S2190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381,0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S2190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381,0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S2190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381,0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Мероприятия по организации отдыха детей в каникулярное время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04 3 05 72190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619,8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04 3 05 72190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208,5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04 3 05 72190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208,5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Социальное обеспечение и иные выплаты населению</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04 3 05 72190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411,3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Пособия, компенсации и иные социальные выплаты гражданам, кроме публичных нормативных обязательств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04 3 05 72190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321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411,3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 xml:space="preserve">Муниципальная программа «Спорт»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05 0 00 00000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Подпрограмма «Развитие физической культуры и спорта»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проведения официальных физкультурно-оздоровительных и спортивных мероприятий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05 1 01 00570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05 1 01 00570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05 1 01 00570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Федеральный проект "Спорт - норма жизни"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Р5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Оснащение объектов спортивной инфраструктуры спортивно-технологическим оборудованием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Р5 72280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Р5 72280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Р5 72280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Приобретение и установка площадок для сдачи нормативов комплекса "Готов к труду и обороне"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Р5 72540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Р5 72540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05 1 Р5 72540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 xml:space="preserve">Муниципальная программа «Развитие сельского хозяйства»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06 0 00 00000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51,0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«Обеспечение эпизоотического и ветеринарно-санитарного благополучия»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06 4 00 00000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51,0  </w:t>
            </w:r>
          </w:p>
        </w:tc>
      </w:tr>
      <w:tr w:rsidR="0034245B" w:rsidTr="0034245B">
        <w:trPr>
          <w:trHeight w:val="20"/>
        </w:trPr>
        <w:tc>
          <w:tcPr>
            <w:tcW w:w="3223" w:type="pct"/>
            <w:tcBorders>
              <w:top w:val="single" w:sz="4" w:space="0" w:color="808080"/>
              <w:left w:val="single" w:sz="4" w:space="0" w:color="000000"/>
              <w:bottom w:val="single" w:sz="4" w:space="0" w:color="808080"/>
              <w:right w:val="single" w:sz="4" w:space="0" w:color="808080"/>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775" w:type="pct"/>
            <w:tcBorders>
              <w:top w:val="nil"/>
              <w:left w:val="single" w:sz="4" w:space="0" w:color="auto"/>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06 4 01 00000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51,0  </w:t>
            </w:r>
          </w:p>
        </w:tc>
      </w:tr>
      <w:tr w:rsidR="0034245B" w:rsidTr="0034245B">
        <w:trPr>
          <w:trHeight w:val="20"/>
        </w:trPr>
        <w:tc>
          <w:tcPr>
            <w:tcW w:w="3223" w:type="pct"/>
            <w:tcBorders>
              <w:top w:val="single" w:sz="4" w:space="0" w:color="auto"/>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06 4 01 60870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06 4 01 60870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06 4 01 60870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06 4 01 60870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06 4 01 60870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 xml:space="preserve">Муниципальная программа «Экология и окружающая среда»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07 0 00 00000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"Охрана окружающей среды"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07 1 00 00000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"Проведение обследований состояния окружающей среды и проведение мероприятий по охране окружающей среды"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07 1 01 00000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мероприятий по охране окружающей среды в границах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07 1 01 00370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07 1 01 00370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07 1 01 00370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 xml:space="preserve">Муниципальная программы «Безопасность и обеспечение </w:t>
            </w:r>
            <w:proofErr w:type="spellStart"/>
            <w:r w:rsidRPr="009A0AEF">
              <w:rPr>
                <w:rFonts w:ascii="Arial" w:hAnsi="Arial" w:cs="Arial"/>
                <w:b/>
                <w:bCs/>
                <w:sz w:val="16"/>
                <w:szCs w:val="16"/>
              </w:rPr>
              <w:t>безопастности</w:t>
            </w:r>
            <w:proofErr w:type="spellEnd"/>
            <w:r w:rsidRPr="009A0AEF">
              <w:rPr>
                <w:rFonts w:ascii="Arial" w:hAnsi="Arial" w:cs="Arial"/>
                <w:b/>
                <w:bCs/>
                <w:sz w:val="16"/>
                <w:szCs w:val="16"/>
              </w:rPr>
              <w:t xml:space="preserve"> жизнедеятельности населения»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08 0 00 00000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28 159,4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«Профилактика преступлений и иных правонарушений»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4 650,7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775,0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Оборудование объектов образования, культуры и спорта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195,0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195,0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195,0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Оборудование социально-значимых </w:t>
            </w:r>
            <w:r w:rsidR="00623E7C" w:rsidRPr="009A0AEF">
              <w:rPr>
                <w:rFonts w:ascii="Arial" w:hAnsi="Arial" w:cs="Arial"/>
                <w:sz w:val="16"/>
                <w:szCs w:val="16"/>
              </w:rPr>
              <w:t>объектов</w:t>
            </w:r>
            <w:r w:rsidRPr="009A0AEF">
              <w:rPr>
                <w:rFonts w:ascii="Arial" w:hAnsi="Arial" w:cs="Arial"/>
                <w:sz w:val="16"/>
                <w:szCs w:val="16"/>
              </w:rPr>
              <w:t xml:space="preserve">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502,0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502,0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08 1 01 00320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502,0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"Обеспечение деятельности общественных объединений правоохранительной направленности"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2 237,3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охраны общественного порядка на территории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08 1 02 00350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2 237,3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08 1 02 00350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2 237,3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08 1 02 00350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2 237,3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"Реализация мероприятий по обеспечению общественного порядка и общественной безопасности, профилактике проявления экстремизма на территории муниципального образования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Участие в профилактике терроризма и экстремизма, а также в минимизации и (или) ликвидации последствий проявления терроризма и экстремизма в границах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08 1 03 00300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08 1 03 00300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08 1 03 00300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08 1 04 00000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1 575,4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Осуществление мероприятий в сфере профилактики правонарушений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08 1 04 00900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1 575,4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08 1 04 00900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1 575,4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08 1 04 00900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1 575,4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w:t>
            </w:r>
            <w:r w:rsidR="00623E7C" w:rsidRPr="009A0AEF">
              <w:rPr>
                <w:rFonts w:ascii="Arial" w:hAnsi="Arial" w:cs="Arial"/>
                <w:sz w:val="16"/>
                <w:szCs w:val="16"/>
              </w:rPr>
              <w:t>Профилактика</w:t>
            </w:r>
            <w:r w:rsidRPr="009A0AEF">
              <w:rPr>
                <w:rFonts w:ascii="Arial" w:hAnsi="Arial" w:cs="Arial"/>
                <w:sz w:val="16"/>
                <w:szCs w:val="16"/>
              </w:rPr>
              <w:t xml:space="preserve"> наркомании и </w:t>
            </w:r>
            <w:r w:rsidR="00623E7C" w:rsidRPr="009A0AEF">
              <w:rPr>
                <w:rFonts w:ascii="Arial" w:hAnsi="Arial" w:cs="Arial"/>
                <w:sz w:val="16"/>
                <w:szCs w:val="16"/>
              </w:rPr>
              <w:t>токсикомании</w:t>
            </w:r>
            <w:r w:rsidRPr="009A0AEF">
              <w:rPr>
                <w:rFonts w:ascii="Arial" w:hAnsi="Arial" w:cs="Arial"/>
                <w:sz w:val="16"/>
                <w:szCs w:val="16"/>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08 1 05 00000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623E7C" w:rsidP="00183F38">
            <w:pPr>
              <w:spacing w:after="0"/>
              <w:rPr>
                <w:rFonts w:ascii="Arial" w:hAnsi="Arial" w:cs="Arial"/>
                <w:sz w:val="16"/>
                <w:szCs w:val="16"/>
              </w:rPr>
            </w:pPr>
            <w:r w:rsidRPr="009A0AEF">
              <w:rPr>
                <w:rFonts w:ascii="Arial" w:hAnsi="Arial" w:cs="Arial"/>
                <w:sz w:val="16"/>
                <w:szCs w:val="16"/>
              </w:rPr>
              <w:t>Профилактика</w:t>
            </w:r>
            <w:r w:rsidR="0034245B" w:rsidRPr="009A0AEF">
              <w:rPr>
                <w:rFonts w:ascii="Arial" w:hAnsi="Arial" w:cs="Arial"/>
                <w:sz w:val="16"/>
                <w:szCs w:val="16"/>
              </w:rPr>
              <w:t xml:space="preserve"> наркомании и </w:t>
            </w:r>
            <w:r w:rsidRPr="009A0AEF">
              <w:rPr>
                <w:rFonts w:ascii="Arial" w:hAnsi="Arial" w:cs="Arial"/>
                <w:sz w:val="16"/>
                <w:szCs w:val="16"/>
              </w:rPr>
              <w:t>токсикомании</w:t>
            </w:r>
            <w:r w:rsidR="0034245B" w:rsidRPr="009A0AEF">
              <w:rPr>
                <w:rFonts w:ascii="Arial" w:hAnsi="Arial" w:cs="Arial"/>
                <w:sz w:val="16"/>
                <w:szCs w:val="16"/>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08 1 05 00990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08 1 05 00990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08 1 05 00990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08 1 06 00000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08 1 06 62820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08 1 06 62820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за счет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08 1 06 62820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Транспортировка в морг с мест обнаружения или происшествия умерших для производства судебно-медицинской экспертизы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08 1 06 72820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08 1 06 72820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08 1 06 72820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«Снижение рисков возникновения и смягчение последствий чрезвычайных ситуаций природного и техногенного характера»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23 299,7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Основное мероприятие "Осуществление мероприятий по защите и смягчению последствий от </w:t>
            </w:r>
            <w:r w:rsidR="00623E7C" w:rsidRPr="009A0AEF">
              <w:rPr>
                <w:rFonts w:ascii="Arial" w:hAnsi="Arial" w:cs="Arial"/>
                <w:sz w:val="16"/>
                <w:szCs w:val="16"/>
              </w:rPr>
              <w:t>чрезвычайных</w:t>
            </w:r>
            <w:r w:rsidRPr="009A0AEF">
              <w:rPr>
                <w:rFonts w:ascii="Arial" w:hAnsi="Arial" w:cs="Arial"/>
                <w:sz w:val="16"/>
                <w:szCs w:val="16"/>
              </w:rPr>
              <w:t xml:space="preserve"> ситуаций природного и техногенного характера населения и территорий Московской области"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23 299,7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Содержание и развитие муниципальных экстренных оперативных служб</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08 2 01 01020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23 195,7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08 2 01 01020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22 783,2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08 2 01 01020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22 783,2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08 2 01 01020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412,5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08 2 01 01020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412,5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08 2 01 01020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Уплата налогов, сборов и иных платежей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08 2 01 01020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850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Участие в предупреждении и ликвидации последствий чрезвычайных ситуаций в границах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08 2 01 00340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104,0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08 2 01 00340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104,0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08 2 01 00340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104,0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Подпрограмма «Развитие и совершенствование системы оповещения и информирования населения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w:t>
            </w:r>
            <w:r w:rsidR="00623E7C" w:rsidRPr="009A0AEF">
              <w:rPr>
                <w:rFonts w:ascii="Arial" w:hAnsi="Arial" w:cs="Arial"/>
                <w:sz w:val="16"/>
                <w:szCs w:val="16"/>
              </w:rPr>
              <w:t>чрезвычайных</w:t>
            </w:r>
            <w:r w:rsidRPr="009A0AEF">
              <w:rPr>
                <w:rFonts w:ascii="Arial" w:hAnsi="Arial" w:cs="Arial"/>
                <w:sz w:val="16"/>
                <w:szCs w:val="16"/>
              </w:rPr>
              <w:t xml:space="preserve"> ситуациях природного и техногенного характера (происшествиях) на территории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08 3 01 00000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Поддержка в состоянии постоянной готовности к использованию системы оповещения населения об опасности, объектов гражданской обороны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08 3 01 00690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08 3 01 00690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08 3 01 00690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«Обеспечение пожарной безопасности»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08 4 00 00000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"Повышение пожарной безопасности"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08 4 01 00000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первичных мер пожарной безопасности в границах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08 4 01 00360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08 4 01 00360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08 4 01 00360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 xml:space="preserve">Муниципальная программа «Жилище»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09 0 00 00000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3 009,0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Подпрограмма «Обеспечение жильем детей-сирот и детей, оставшихся без попечения родителей, лиц из числа детей-сирот и детей, оставшихся без попечения </w:t>
            </w:r>
            <w:r w:rsidR="00623E7C" w:rsidRPr="009A0AEF">
              <w:rPr>
                <w:rFonts w:ascii="Arial" w:hAnsi="Arial" w:cs="Arial"/>
                <w:sz w:val="16"/>
                <w:szCs w:val="16"/>
              </w:rPr>
              <w:t>родителей</w:t>
            </w:r>
            <w:r w:rsidRPr="009A0AEF">
              <w:rPr>
                <w:rFonts w:ascii="Arial" w:hAnsi="Arial" w:cs="Arial"/>
                <w:sz w:val="16"/>
                <w:szCs w:val="16"/>
              </w:rPr>
              <w:t>»</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09 3 00 00000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3 009,0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«Оказание государственной поддержки в решении жилищной</w:t>
            </w:r>
            <w:r w:rsidR="00623E7C">
              <w:rPr>
                <w:rFonts w:ascii="Arial" w:hAnsi="Arial" w:cs="Arial"/>
                <w:sz w:val="16"/>
                <w:szCs w:val="16"/>
              </w:rPr>
              <w:t xml:space="preserve"> </w:t>
            </w:r>
            <w:r w:rsidRPr="009A0AEF">
              <w:rPr>
                <w:rFonts w:ascii="Arial" w:hAnsi="Arial" w:cs="Arial"/>
                <w:sz w:val="16"/>
                <w:szCs w:val="16"/>
              </w:rPr>
              <w:t xml:space="preserve">проблемы детей-сирот и детей, оставшихся без попечения родителей, лиц из числа детей-сирот и детей, оставшихся без попечения </w:t>
            </w:r>
            <w:r w:rsidR="00623E7C" w:rsidRPr="009A0AEF">
              <w:rPr>
                <w:rFonts w:ascii="Arial" w:hAnsi="Arial" w:cs="Arial"/>
                <w:sz w:val="16"/>
                <w:szCs w:val="16"/>
              </w:rPr>
              <w:t>родителей</w:t>
            </w:r>
            <w:r w:rsidRPr="009A0AEF">
              <w:rPr>
                <w:rFonts w:ascii="Arial" w:hAnsi="Arial" w:cs="Arial"/>
                <w:sz w:val="16"/>
                <w:szCs w:val="16"/>
              </w:rPr>
              <w:t>»</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09 3 01 00000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3 009,0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Предоставление жилых помещений детям-сиротам и детям, оставшихся без попечения родителей, лиц из числа детей-сирот и детей, оставшихся без попечения родителей, по договорам найма</w:t>
            </w:r>
            <w:r w:rsidR="00623E7C">
              <w:rPr>
                <w:rFonts w:ascii="Arial" w:hAnsi="Arial" w:cs="Arial"/>
                <w:sz w:val="16"/>
                <w:szCs w:val="16"/>
              </w:rPr>
              <w:t xml:space="preserve"> </w:t>
            </w:r>
            <w:r w:rsidRPr="009A0AEF">
              <w:rPr>
                <w:rFonts w:ascii="Arial" w:hAnsi="Arial" w:cs="Arial"/>
                <w:sz w:val="16"/>
                <w:szCs w:val="16"/>
              </w:rPr>
              <w:t>специализированных жилых помещений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09 3 01 R0820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3 009,0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09 3 01 R0820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3 009,0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09 3 01 R0820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3 009,0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 «Развитие инженерной инфраструктуры и энергоэффективности»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10 0 00 00000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6 266,5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«Создание условий для обеспечения качественными коммунальными услугами»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"Строительство, реконструкция, капитальный (текущий) ремонт, приобретение, монтаж и ввод в эксплуатацию объектов коммунальной инфраструктуры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10 3 02 00000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10 3 02 00190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10 3 02 00190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10 3 02 00190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Подпрограмма "Энергосбережение и повышение энергетической </w:t>
            </w:r>
            <w:r w:rsidR="00623E7C" w:rsidRPr="009A0AEF">
              <w:rPr>
                <w:rFonts w:ascii="Arial" w:hAnsi="Arial" w:cs="Arial"/>
                <w:sz w:val="16"/>
                <w:szCs w:val="16"/>
              </w:rPr>
              <w:t>эффективности</w:t>
            </w:r>
            <w:r w:rsidRPr="009A0AEF">
              <w:rPr>
                <w:rFonts w:ascii="Arial" w:hAnsi="Arial" w:cs="Arial"/>
                <w:sz w:val="16"/>
                <w:szCs w:val="16"/>
              </w:rPr>
              <w:t>"</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10 4 00 00000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"Организация учета энергоресурсов в жилом фонде"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10 4 02 00000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Организация и проведение мероприятий, предусмотренных законодательством об энергосбережении и о повышении энергетической </w:t>
            </w:r>
            <w:r w:rsidR="00623E7C" w:rsidRPr="009A0AEF">
              <w:rPr>
                <w:rFonts w:ascii="Arial" w:hAnsi="Arial" w:cs="Arial"/>
                <w:sz w:val="16"/>
                <w:szCs w:val="16"/>
              </w:rPr>
              <w:t>эффективности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10 4 02 01200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10 4 02 01200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10 4 02 01200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Обеспечивающая подпрограмма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6 166,5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6 166,5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10 8 01 00190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5 605,5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10 8 01 00190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5 605,5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10 8 01 00190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5 605,5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Создание административных </w:t>
            </w:r>
            <w:r w:rsidR="00623E7C" w:rsidRPr="009A0AEF">
              <w:rPr>
                <w:rFonts w:ascii="Arial" w:hAnsi="Arial" w:cs="Arial"/>
                <w:sz w:val="16"/>
                <w:szCs w:val="16"/>
              </w:rPr>
              <w:t>комиссий</w:t>
            </w:r>
            <w:r w:rsidRPr="009A0AEF">
              <w:rPr>
                <w:rFonts w:ascii="Arial" w:hAnsi="Arial" w:cs="Arial"/>
                <w:sz w:val="16"/>
                <w:szCs w:val="16"/>
              </w:rPr>
              <w:t>, уполномоченных рассматривать дела об административных правонарушениях в сфере благоустройства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10 8 01 62670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561,0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10 8 01 62670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552,0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10 8 01 62670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552,0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10 8 01 62670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10 8 01 62670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 "Управление имуществом и муниципальными финансами"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12 0 00 00000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45 347,1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"Развитие имущественного комплекса"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3 684,4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Основное мероприятие "Управление имуществом, находящимся в муниципальной собственности, и выполнение кадастровых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3 429,4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Владение, пользование</w:t>
            </w:r>
            <w:r w:rsidR="00623E7C">
              <w:rPr>
                <w:rFonts w:ascii="Arial" w:hAnsi="Arial" w:cs="Arial"/>
                <w:sz w:val="16"/>
                <w:szCs w:val="16"/>
              </w:rPr>
              <w:t xml:space="preserve"> </w:t>
            </w:r>
            <w:r w:rsidRPr="009A0AEF">
              <w:rPr>
                <w:rFonts w:ascii="Arial" w:hAnsi="Arial" w:cs="Arial"/>
                <w:sz w:val="16"/>
                <w:szCs w:val="16"/>
              </w:rPr>
              <w:t>и распоряжение имуществом, находящимся в муниципальной собственности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326,5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326,5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326,5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Капитальные вложения в объекты государственной (муниципальной) собственности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400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410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юридическим лицам (кроме некоммерческих</w:t>
            </w:r>
            <w:r w:rsidRPr="009A0AEF">
              <w:rPr>
                <w:rFonts w:ascii="Arial" w:hAnsi="Arial" w:cs="Arial"/>
                <w:sz w:val="16"/>
                <w:szCs w:val="16"/>
              </w:rPr>
              <w:br/>
              <w:t>организаций), индивидуальным предпринимателям, физическим</w:t>
            </w:r>
            <w:r w:rsidRPr="009A0AEF">
              <w:rPr>
                <w:rFonts w:ascii="Arial" w:hAnsi="Arial" w:cs="Arial"/>
                <w:sz w:val="16"/>
                <w:szCs w:val="16"/>
              </w:rPr>
              <w:br/>
              <w:t>лицам - производителям товаров, работ,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Взносы на капитальный ремонт общего имущества многоквартирных домов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2 037,7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2 037,7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2 037,7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Выполнение комплексных кадастровых работ и утверждение карты-плана территории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12 1 02 00790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1 065,2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12 1 02 00790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1 065,2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12 1 02 00790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1 065,2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"Создание условий для реализации государственных полномочий в области земельных отношений"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255,0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Осуществление государственных полномочий Московской области в области земельных отношений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12 1 03 60830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255,0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12 1 03 60830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217,3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12 1 03 60830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217,3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12 1 03 60830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37,7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12 1 03 60830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37,7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"Совершенствование муниципальной службы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"Организация профессионального развития муниципальных служащих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12 3 01 00000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12 3 01 00830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12 3 01 00830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12 3 01 00830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Обеспечивающая подпрограмма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41 662,7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41 662,7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Функционирование высшего должностного лица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2 255,2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2 255,2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2 255,2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деятельности администрации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0012Т</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10 420,6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0012Т</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10 420,6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0012Т</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10 420,6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деятельности администрации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1 479,2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999,2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999,2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Социальное обеспечение и иные выплаты населению</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Социальные выплаты гражданам, кроме публичных нормативных социальных выплат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Уплата налогов, сборов и иных платежей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850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Обеспечение деятельности администрации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0012М</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9 583,2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0012М</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9 583,2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0012М</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9 583,2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17 827,4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16 706,4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казенных учреждений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16 706,4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1 121,0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1 121,0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Уплата налогов, сборов и иных платежей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850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Социальное обеспечение и иные выплаты населению</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Социальные выплаты гражданам, кроме публичных нормативных социальных выплат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12 5 01 06070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Организация и осуществлению мероприятий по мобилизационной подготовке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12 5 01 00720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12 5 01 00720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12 5 01 00720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Взносы в общественные организации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12 5 01 00870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13 0 00 00000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11 612,4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623E7C" w:rsidRPr="009A0AEF">
              <w:rPr>
                <w:rFonts w:ascii="Arial" w:hAnsi="Arial" w:cs="Arial"/>
                <w:sz w:val="16"/>
                <w:szCs w:val="16"/>
              </w:rPr>
              <w:t>медиа среды</w:t>
            </w:r>
            <w:r w:rsidRPr="009A0AEF">
              <w:rPr>
                <w:rFonts w:ascii="Arial" w:hAnsi="Arial" w:cs="Arial"/>
                <w:sz w:val="16"/>
                <w:szCs w:val="16"/>
              </w:rPr>
              <w:t>"</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1 554,4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13 1 01 00000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1 554,4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13 1 01 00820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1 554,4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13 1 01 00820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1 554,4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13 1 01 00820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1 554,4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"Молодежь Подмосковья"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8 028,0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Муниципальное бюджетное учреждение по работе с молодёжью "Молодёжный Центр "Галактика" ЗАТО городского округа Звёздный городок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8 028,0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и осуществление мероприятий по работе с детьми и молодежью в городском округе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13 4 01 00770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13 4 01 00770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13 4 01 00770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Расходы на обеспечение деятельности (оказание услуг) Муниципального бюджетного учреждения по работе с молодёжью "Молодёжный Центр "Галактика" ЗАТО городского округа Звёздный городок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13 4 01 06020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7 128,0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13 4 01 06020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7 128,0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13 4 01 06020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7 128,0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13 4 01 06020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и осуществление мероприятий по работе с детьми и молодежью в городском округе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13 4 01 00770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13 4 01 00770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мероприятия по организации занятости детей и молодёжи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13 4 01 00770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Обеспечивающая подпрограмма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2 030,0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"Осуществление первичного воинского учета на территориях, где отсутствуют военные комиссариаты"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Осуществление первичного воинского учета на территориях, где отсутствуют военные комиссариаты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13 5 03 51180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13 5 03 51180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307,6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13 5 03 51180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307,6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13 5 03 51180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13 5 03 51180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13 5 04 00000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13 5 04 51200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13 5 04 51200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13 5 04 51200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"Подготовка и проведение Всероссийской переписи населения"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13 5 06 00000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1 720,0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Проведение Всероссийской переписи населения 2020 года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13 5 06 54690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1 720,0  </w:t>
            </w:r>
          </w:p>
        </w:tc>
      </w:tr>
      <w:tr w:rsidR="0034245B" w:rsidTr="00DC2C02">
        <w:trPr>
          <w:trHeight w:val="199"/>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13 5 06 54690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1 720,0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13 5 06 54690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1 720,0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 xml:space="preserve">Муниципальная программа «Развитие и функционирование дорожно-транспортного комплекса»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14 0 00 00000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17 135,9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«Ремонт, капитальный ремонт сети автомобильных дорог, мостов и путепроводов местного значения»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17 135,9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Дорожная деятельность в отношении автомобильных дорог местного значения в границах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4 413,0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4 413,0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4 413,0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Мероприятия по обеспечению </w:t>
            </w:r>
            <w:r w:rsidR="00623E7C" w:rsidRPr="009A0AEF">
              <w:rPr>
                <w:rFonts w:ascii="Arial" w:hAnsi="Arial" w:cs="Arial"/>
                <w:sz w:val="16"/>
                <w:szCs w:val="16"/>
              </w:rPr>
              <w:t>безопасности</w:t>
            </w:r>
            <w:r w:rsidRPr="009A0AEF">
              <w:rPr>
                <w:rFonts w:ascii="Arial" w:hAnsi="Arial" w:cs="Arial"/>
                <w:sz w:val="16"/>
                <w:szCs w:val="16"/>
              </w:rPr>
              <w:t xml:space="preserve"> дорожного движения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Создание и обеспечение функционирования парковок (парковочных мест)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1 951,9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1 951,9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14 2 05 00220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1 951,9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14 2 05 70240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539,0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14 2 05 70240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539,0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14 2 05 70240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539,0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Софинансирование работ по капитальному ремонту и ремонту автомобильных дорог общего пользования местного значения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S0240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10 232,0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S0240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10 232,0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14 2 05 S0240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10 232,0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 "Цифровое муниципальное образование"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15 0 00 00000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15 193,8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13 097,2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13 097,2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организацию деятельности Муниципального казенного учреждения городского округа Звёздный городок "Многофункциональный центр предоставления государственных и муниципальных услуг ЗАТО городского округа Звёздный городок"</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15 1 02 70650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13 057,2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15 1 02 70650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11 485,1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казенных учреждений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15 1 02 70650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11 485,1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15 1 02 70650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1 572,1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15 1 02 70650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1 572,1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Социальное обеспечение и иные выплаты населению</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15 1 02 70650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Пособия, компенсации и иные социальные выплаты гражданам, кроме публичных нормативных обязательств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15 1 02 70650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321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15 1 02 70140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S0140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S0140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1 02 S0140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39,0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2 096,6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"Информационная инфраструктура"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986,0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Развитие информационной инфраструктуры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15 2 01 01150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986,0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15 2 01 01150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986,0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15 2 01 01150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986,0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"Цифровое государственное управление"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737,6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Цифровое государственное управление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15 2 03 01170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737,6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15 2 03 01170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737,6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15 2 03 01170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737,6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Федеральный проект "Информационная инфраструктура"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284,0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D2 70600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D2 70600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D2 70600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202,0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D2 S0600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D2 S0600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D2 S0600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Федеральный проект "Цифровое государственное управление"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D6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89,0  </w:t>
            </w:r>
          </w:p>
        </w:tc>
      </w:tr>
      <w:tr w:rsidR="0034245B" w:rsidTr="0034245B">
        <w:trPr>
          <w:trHeight w:val="20"/>
        </w:trPr>
        <w:tc>
          <w:tcPr>
            <w:tcW w:w="3223" w:type="pct"/>
            <w:tcBorders>
              <w:top w:val="nil"/>
              <w:left w:val="single" w:sz="4" w:space="0" w:color="auto"/>
              <w:bottom w:val="single" w:sz="4" w:space="0" w:color="auto"/>
              <w:right w:val="nil"/>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Предоставление доступа к электронным сервисам цифровой инфраструктуры в сфере жилищно-коммунального хозяйства за счет средств местного бюджета</w:t>
            </w:r>
          </w:p>
        </w:tc>
        <w:tc>
          <w:tcPr>
            <w:tcW w:w="775" w:type="pct"/>
            <w:tcBorders>
              <w:top w:val="nil"/>
              <w:left w:val="single" w:sz="4" w:space="0" w:color="auto"/>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D6 70940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D6 70940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D6 70940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6,0  </w:t>
            </w:r>
          </w:p>
        </w:tc>
      </w:tr>
      <w:tr w:rsidR="0034245B" w:rsidTr="0034245B">
        <w:trPr>
          <w:trHeight w:val="20"/>
        </w:trPr>
        <w:tc>
          <w:tcPr>
            <w:tcW w:w="3223" w:type="pct"/>
            <w:tcBorders>
              <w:top w:val="nil"/>
              <w:left w:val="single" w:sz="4" w:space="0" w:color="auto"/>
              <w:bottom w:val="single" w:sz="4" w:space="0" w:color="auto"/>
              <w:right w:val="nil"/>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Предоставление доступа к электронным сервисам цифровой инфраструктуры в сфере жилищно-коммунального хозяйства</w:t>
            </w:r>
          </w:p>
        </w:tc>
        <w:tc>
          <w:tcPr>
            <w:tcW w:w="775" w:type="pct"/>
            <w:tcBorders>
              <w:top w:val="nil"/>
              <w:left w:val="single" w:sz="4" w:space="0" w:color="auto"/>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D6 S0940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D6 S0940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15 2 D6 S0940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83,0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 "Архитектура и градостроительство"</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16 0 00 00000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237,0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"Реализация политики пространственного развития"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16 2 00 00000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16 2 03 00000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Осуществление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w:t>
            </w:r>
            <w:r w:rsidRPr="009A0AEF">
              <w:rPr>
                <w:rFonts w:ascii="Arial" w:hAnsi="Arial" w:cs="Arial"/>
                <w:sz w:val="16"/>
                <w:szCs w:val="16"/>
              </w:rPr>
              <w:lastRenderedPageBreak/>
              <w:t>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lastRenderedPageBreak/>
              <w:t>16 2 03 60700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237,0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16 2 03 60700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217,3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16 2 03 60700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217,3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16 2 03 60700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19,7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vAlign w:val="center"/>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16 2 03 60700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19,7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Муниципальная программа</w:t>
            </w:r>
            <w:r w:rsidR="00623E7C">
              <w:rPr>
                <w:rFonts w:ascii="Arial" w:hAnsi="Arial" w:cs="Arial"/>
                <w:b/>
                <w:bCs/>
                <w:sz w:val="16"/>
                <w:szCs w:val="16"/>
              </w:rPr>
              <w:t xml:space="preserve"> </w:t>
            </w:r>
            <w:r w:rsidRPr="009A0AEF">
              <w:rPr>
                <w:rFonts w:ascii="Arial" w:hAnsi="Arial" w:cs="Arial"/>
                <w:b/>
                <w:bCs/>
                <w:sz w:val="16"/>
                <w:szCs w:val="16"/>
              </w:rPr>
              <w:t>«Формирование современной комфортной среды"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17 0 00 00000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199 283,9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«Комфортная городская среда»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154 504,7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Федеральный проект «Формирование комфортной городской среды»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154 504,7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Реализация программ формирования современной городской среды в части благоустройства общественных территорий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75551</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7 780,0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75551</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7 780,0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75551</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7 780,0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Реализация программ формирования современной городской среды в части благоустройства общественных территорий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55551</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142 220,3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55551</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142 220,3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55551</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142 220,3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Приобретение коммунальной техники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71360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241,0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71360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241,0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71360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241,0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Реализация программ формирования современной городской среды в части благоустройства общественных территорий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S1360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3 913,4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S1360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3 913,4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F2S1360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3 913,4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Устройство и капитальный ремонт электросетевого хозяйства, систем наружного освещения в рамках реализации проекта "Светлый город"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72630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72630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1 F2 72630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350,0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«Благоустройство территорий»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42 926,1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"Обеспечение комфортной среды проживания на территории</w:t>
            </w:r>
            <w:r w:rsidR="00623E7C">
              <w:rPr>
                <w:rFonts w:ascii="Arial" w:hAnsi="Arial" w:cs="Arial"/>
                <w:sz w:val="16"/>
                <w:szCs w:val="16"/>
              </w:rPr>
              <w:t xml:space="preserve"> </w:t>
            </w:r>
            <w:r w:rsidRPr="009A0AEF">
              <w:rPr>
                <w:rFonts w:ascii="Arial" w:hAnsi="Arial" w:cs="Arial"/>
                <w:sz w:val="16"/>
                <w:szCs w:val="16"/>
              </w:rPr>
              <w:t>муниципального образования"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10 345,1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благоустройства территории городского округа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17 2 01 00620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10 345,1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17 2 01 00620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10 345,1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17 2 01 00620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10 345,1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Организация благоустройства территории городского округа в части ремонта асфальтного покрытия дворовых территорий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17 2 01 00630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17 2 01 00630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17 2 01 00630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Расходы на обеспечение деятельности (оказание услуг) Муниципального бюджетного учреждения ЗАТО городского округа Звёздный городок Московской области "Звёздный"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17 2 01 06240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32 281,0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17 2 01 06240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32 281,0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17 2 01 06240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611</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32 281,0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17 2 01 06240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Подпрограмма «Создание условий для обеспечения комфортного проживания жителей в многоквартирных домах»</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1 853,1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Основное мероприятие «Приведение в надлежащее состояние подъездов в многоквартирных домах»</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17 3 01 00000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1 853,1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Ремонт подъездов в многоквартирных домах за счет средств местного бюджета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17 3 01 70950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17 3 01 70950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17 3 01 70950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 xml:space="preserve">Ремонт подъездов в многоквартирных домах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01 S0950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1 745,1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01 S0950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1 745,1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Субсидии бюджетным учреждениям на иные цели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17 3 01 S0950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612</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1 745,1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lastRenderedPageBreak/>
              <w:t xml:space="preserve">Руководство и управление в сфере установленных функций органов местного самоуправления </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95 0 00 00000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8 602,0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Председатель представительного органа местного самоуправления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1 748,0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1 748,0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95 0 00 00010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1 748,0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содержание представительного органа муниципального образования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2 842,5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2 345,3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2 345,3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492,2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492,2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Исполнение судебных актов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830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Уплата налогов, сборов и иных платежей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95 0 00 00030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850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Председатель Контрольно-счетной палаты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1 629,5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1 629,5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95 0 00 00140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1 629,5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Обеспечение деятельности Контрольно-счетной палаты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2 381,9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1 793,3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на выплаты персоналу государственных (муниципальных) органов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120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1 793,3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588,6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588,6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Уплата налогов, сборов и иных платежей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95 0 00 00150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850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Непрограммные расходы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99 0 00 00000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b/>
                <w:bCs/>
                <w:sz w:val="16"/>
                <w:szCs w:val="16"/>
              </w:rPr>
            </w:pPr>
            <w:r w:rsidRPr="009A0AEF">
              <w:rPr>
                <w:rFonts w:ascii="Arial" w:hAnsi="Arial" w:cs="Arial"/>
                <w:b/>
                <w:bCs/>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 xml:space="preserve">800,0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Оплата исполнительных листов, судебных издержек</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Исполнение судебных актов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99 0 00 00080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830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100,0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Резервный фонд администрации</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Резервные средства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99 0 00 00060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870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Резервный фонд на предупреждение и ликвидацию чрезвычайных ситуаций и последствий стихийных бедствий</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бюджетные ассигнования</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Резервные средства</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99 0 00 00070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870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700,0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Расходы за счет остатков прошлых лет в случае отсутствия в текущем году соответствующих целевых межбюджетных трансфертов</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99 0 00 00090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расходы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99 0 00 04000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99 0 00 04000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99 0 00 04000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Дополнительные мероприятия по развитию жилищно-коммунального хозяйства и социально-культурной сферы</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99 0 00 04400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 </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Закупка товаров, работ и услуг для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99 0 00 04400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200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3223" w:type="pct"/>
            <w:tcBorders>
              <w:top w:val="nil"/>
              <w:left w:val="single" w:sz="4" w:space="0" w:color="auto"/>
              <w:bottom w:val="single" w:sz="4" w:space="0" w:color="auto"/>
              <w:right w:val="single" w:sz="4" w:space="0" w:color="auto"/>
            </w:tcBorders>
            <w:shd w:val="clear" w:color="000000" w:fill="FFFFFF"/>
            <w:hideMark/>
          </w:tcPr>
          <w:p w:rsidR="0034245B" w:rsidRPr="009A0AEF" w:rsidRDefault="0034245B" w:rsidP="00183F38">
            <w:pPr>
              <w:spacing w:after="0"/>
              <w:rPr>
                <w:rFonts w:ascii="Arial" w:hAnsi="Arial" w:cs="Arial"/>
                <w:sz w:val="16"/>
                <w:szCs w:val="16"/>
              </w:rPr>
            </w:pPr>
            <w:r w:rsidRPr="009A0AEF">
              <w:rPr>
                <w:rFonts w:ascii="Arial" w:hAnsi="Arial" w:cs="Arial"/>
                <w:sz w:val="16"/>
                <w:szCs w:val="16"/>
              </w:rPr>
              <w:t>Иные закупки товаров, работ и услуг для обеспечения государственных (муниципальных) нужд</w:t>
            </w:r>
          </w:p>
        </w:tc>
        <w:tc>
          <w:tcPr>
            <w:tcW w:w="775"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99 0 00 04400</w:t>
            </w:r>
          </w:p>
        </w:tc>
        <w:tc>
          <w:tcPr>
            <w:tcW w:w="199"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center"/>
              <w:rPr>
                <w:rFonts w:ascii="Arial" w:hAnsi="Arial" w:cs="Arial"/>
                <w:sz w:val="16"/>
                <w:szCs w:val="16"/>
              </w:rPr>
            </w:pPr>
            <w:r w:rsidRPr="009A0AEF">
              <w:rPr>
                <w:rFonts w:ascii="Arial" w:hAnsi="Arial" w:cs="Arial"/>
                <w:sz w:val="16"/>
                <w:szCs w:val="16"/>
              </w:rPr>
              <w:t>240</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sz w:val="16"/>
                <w:szCs w:val="16"/>
              </w:rPr>
            </w:pPr>
            <w:r w:rsidRPr="009A0AEF">
              <w:rPr>
                <w:rFonts w:ascii="Arial" w:hAnsi="Arial" w:cs="Arial"/>
                <w:sz w:val="16"/>
                <w:szCs w:val="16"/>
              </w:rPr>
              <w:t xml:space="preserve">0,0  </w:t>
            </w:r>
          </w:p>
        </w:tc>
      </w:tr>
      <w:tr w:rsidR="0034245B" w:rsidTr="0034245B">
        <w:trPr>
          <w:trHeight w:val="20"/>
        </w:trPr>
        <w:tc>
          <w:tcPr>
            <w:tcW w:w="4197"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4245B" w:rsidRPr="009A0AEF" w:rsidRDefault="0034245B" w:rsidP="00183F38">
            <w:pPr>
              <w:spacing w:after="0"/>
              <w:rPr>
                <w:rFonts w:ascii="Arial" w:hAnsi="Arial" w:cs="Arial"/>
                <w:b/>
                <w:bCs/>
                <w:sz w:val="16"/>
                <w:szCs w:val="16"/>
              </w:rPr>
            </w:pPr>
            <w:r w:rsidRPr="009A0AEF">
              <w:rPr>
                <w:rFonts w:ascii="Arial" w:hAnsi="Arial" w:cs="Arial"/>
                <w:b/>
                <w:bCs/>
                <w:sz w:val="16"/>
                <w:szCs w:val="16"/>
              </w:rPr>
              <w:t>Итого</w:t>
            </w:r>
          </w:p>
        </w:tc>
        <w:tc>
          <w:tcPr>
            <w:tcW w:w="803" w:type="pct"/>
            <w:tcBorders>
              <w:top w:val="nil"/>
              <w:left w:val="nil"/>
              <w:bottom w:val="single" w:sz="4" w:space="0" w:color="auto"/>
              <w:right w:val="single" w:sz="4" w:space="0" w:color="auto"/>
            </w:tcBorders>
            <w:shd w:val="clear" w:color="000000" w:fill="FFFFFF"/>
            <w:noWrap/>
            <w:vAlign w:val="center"/>
            <w:hideMark/>
          </w:tcPr>
          <w:p w:rsidR="0034245B" w:rsidRPr="009A0AEF" w:rsidRDefault="0034245B" w:rsidP="00183F38">
            <w:pPr>
              <w:spacing w:after="0"/>
              <w:jc w:val="right"/>
              <w:rPr>
                <w:rFonts w:ascii="Arial" w:hAnsi="Arial" w:cs="Arial"/>
                <w:b/>
                <w:bCs/>
                <w:sz w:val="16"/>
                <w:szCs w:val="16"/>
              </w:rPr>
            </w:pPr>
            <w:r w:rsidRPr="009A0AEF">
              <w:rPr>
                <w:rFonts w:ascii="Arial" w:hAnsi="Arial" w:cs="Arial"/>
                <w:b/>
                <w:bCs/>
                <w:sz w:val="16"/>
                <w:szCs w:val="16"/>
              </w:rPr>
              <w:t>533 011,9</w:t>
            </w:r>
          </w:p>
        </w:tc>
      </w:tr>
    </w:tbl>
    <w:p w:rsidR="008E5FA9" w:rsidRDefault="0034245B">
      <w:r>
        <w:t xml:space="preserve"> </w:t>
      </w:r>
      <w:r w:rsidR="008E5FA9">
        <w:br w:type="page"/>
      </w:r>
    </w:p>
    <w:p w:rsidR="0034245B" w:rsidRDefault="008E5FA9">
      <w:r>
        <w:lastRenderedPageBreak/>
        <w:t xml:space="preserve"> </w:t>
      </w:r>
    </w:p>
    <w:tbl>
      <w:tblPr>
        <w:tblW w:w="0" w:type="auto"/>
        <w:tblCellMar>
          <w:left w:w="0" w:type="dxa"/>
          <w:right w:w="0" w:type="dxa"/>
        </w:tblCellMar>
        <w:tblLook w:val="04A0" w:firstRow="1" w:lastRow="0" w:firstColumn="1" w:lastColumn="0" w:noHBand="0" w:noVBand="1"/>
      </w:tblPr>
      <w:tblGrid>
        <w:gridCol w:w="5670"/>
        <w:gridCol w:w="1500"/>
        <w:gridCol w:w="496"/>
        <w:gridCol w:w="1296"/>
        <w:gridCol w:w="1243"/>
      </w:tblGrid>
      <w:tr w:rsidR="0034245B" w:rsidRPr="0034245B" w:rsidTr="004A6B23">
        <w:trPr>
          <w:trHeight w:val="20"/>
        </w:trPr>
        <w:tc>
          <w:tcPr>
            <w:tcW w:w="2778" w:type="pct"/>
            <w:tcBorders>
              <w:top w:val="nil"/>
              <w:left w:val="nil"/>
              <w:bottom w:val="nil"/>
              <w:right w:val="nil"/>
            </w:tcBorders>
            <w:shd w:val="clear" w:color="auto" w:fill="auto"/>
            <w:vAlign w:val="center"/>
            <w:hideMark/>
          </w:tcPr>
          <w:p w:rsidR="0034245B" w:rsidRPr="0034245B" w:rsidRDefault="0034245B" w:rsidP="00183F38">
            <w:pPr>
              <w:spacing w:after="0"/>
              <w:rPr>
                <w:rFonts w:ascii="Arial" w:hAnsi="Arial" w:cs="Arial"/>
                <w:sz w:val="16"/>
                <w:szCs w:val="16"/>
              </w:rPr>
            </w:pPr>
            <w:bookmarkStart w:id="6" w:name="RANGE!A1:E457"/>
            <w:bookmarkEnd w:id="6"/>
          </w:p>
        </w:tc>
        <w:tc>
          <w:tcPr>
            <w:tcW w:w="735" w:type="pct"/>
            <w:tcBorders>
              <w:top w:val="nil"/>
              <w:left w:val="nil"/>
              <w:bottom w:val="nil"/>
              <w:right w:val="nil"/>
            </w:tcBorders>
            <w:shd w:val="clear" w:color="auto" w:fill="auto"/>
            <w:noWrap/>
            <w:vAlign w:val="bottom"/>
            <w:hideMark/>
          </w:tcPr>
          <w:p w:rsidR="0034245B" w:rsidRPr="0034245B" w:rsidRDefault="0034245B" w:rsidP="00183F38">
            <w:pPr>
              <w:spacing w:after="0"/>
              <w:rPr>
                <w:rFonts w:ascii="Arial" w:hAnsi="Arial" w:cs="Arial"/>
                <w:sz w:val="16"/>
                <w:szCs w:val="16"/>
              </w:rPr>
            </w:pPr>
          </w:p>
        </w:tc>
        <w:tc>
          <w:tcPr>
            <w:tcW w:w="243" w:type="pct"/>
            <w:tcBorders>
              <w:top w:val="nil"/>
              <w:left w:val="nil"/>
              <w:bottom w:val="nil"/>
              <w:right w:val="nil"/>
            </w:tcBorders>
            <w:shd w:val="clear" w:color="auto" w:fill="auto"/>
            <w:noWrap/>
            <w:vAlign w:val="bottom"/>
            <w:hideMark/>
          </w:tcPr>
          <w:p w:rsidR="0034245B" w:rsidRPr="0034245B" w:rsidRDefault="0034245B" w:rsidP="00183F38">
            <w:pPr>
              <w:spacing w:after="0"/>
              <w:jc w:val="center"/>
              <w:rPr>
                <w:rFonts w:ascii="Arial" w:hAnsi="Arial" w:cs="Arial"/>
                <w:sz w:val="16"/>
                <w:szCs w:val="16"/>
              </w:rPr>
            </w:pPr>
          </w:p>
        </w:tc>
        <w:tc>
          <w:tcPr>
            <w:tcW w:w="1244" w:type="pct"/>
            <w:gridSpan w:val="2"/>
            <w:tcBorders>
              <w:top w:val="nil"/>
              <w:left w:val="nil"/>
              <w:bottom w:val="nil"/>
              <w:right w:val="nil"/>
            </w:tcBorders>
            <w:shd w:val="clear" w:color="auto" w:fill="auto"/>
            <w:noWrap/>
            <w:vAlign w:val="bottom"/>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ПРИЛОЖЕНИЕ № 8</w:t>
            </w:r>
          </w:p>
        </w:tc>
      </w:tr>
      <w:tr w:rsidR="0034245B" w:rsidRPr="0034245B" w:rsidTr="004A6B23">
        <w:trPr>
          <w:trHeight w:val="20"/>
        </w:trPr>
        <w:tc>
          <w:tcPr>
            <w:tcW w:w="2778" w:type="pct"/>
            <w:tcBorders>
              <w:top w:val="nil"/>
              <w:left w:val="nil"/>
              <w:bottom w:val="nil"/>
              <w:right w:val="nil"/>
            </w:tcBorders>
            <w:shd w:val="clear" w:color="auto" w:fill="auto"/>
            <w:vAlign w:val="center"/>
            <w:hideMark/>
          </w:tcPr>
          <w:p w:rsidR="0034245B" w:rsidRPr="0034245B" w:rsidRDefault="0034245B" w:rsidP="00183F38">
            <w:pPr>
              <w:spacing w:after="0"/>
              <w:jc w:val="right"/>
              <w:rPr>
                <w:rFonts w:ascii="Arial" w:hAnsi="Arial" w:cs="Arial"/>
                <w:sz w:val="16"/>
                <w:szCs w:val="16"/>
              </w:rPr>
            </w:pPr>
          </w:p>
        </w:tc>
        <w:tc>
          <w:tcPr>
            <w:tcW w:w="735" w:type="pct"/>
            <w:tcBorders>
              <w:top w:val="nil"/>
              <w:left w:val="nil"/>
              <w:bottom w:val="nil"/>
              <w:right w:val="nil"/>
            </w:tcBorders>
            <w:shd w:val="clear" w:color="auto" w:fill="auto"/>
            <w:noWrap/>
            <w:vAlign w:val="bottom"/>
            <w:hideMark/>
          </w:tcPr>
          <w:p w:rsidR="0034245B" w:rsidRPr="0034245B" w:rsidRDefault="0034245B" w:rsidP="00183F38">
            <w:pPr>
              <w:spacing w:after="0"/>
              <w:rPr>
                <w:rFonts w:ascii="Arial" w:hAnsi="Arial" w:cs="Arial"/>
                <w:sz w:val="16"/>
                <w:szCs w:val="16"/>
              </w:rPr>
            </w:pPr>
          </w:p>
        </w:tc>
        <w:tc>
          <w:tcPr>
            <w:tcW w:w="243" w:type="pct"/>
            <w:tcBorders>
              <w:top w:val="nil"/>
              <w:left w:val="nil"/>
              <w:bottom w:val="nil"/>
              <w:right w:val="nil"/>
            </w:tcBorders>
            <w:shd w:val="clear" w:color="auto" w:fill="auto"/>
            <w:noWrap/>
            <w:vAlign w:val="bottom"/>
            <w:hideMark/>
          </w:tcPr>
          <w:p w:rsidR="0034245B" w:rsidRPr="0034245B" w:rsidRDefault="0034245B" w:rsidP="00183F38">
            <w:pPr>
              <w:spacing w:after="0"/>
              <w:jc w:val="center"/>
              <w:rPr>
                <w:rFonts w:ascii="Arial" w:hAnsi="Arial" w:cs="Arial"/>
                <w:sz w:val="16"/>
                <w:szCs w:val="16"/>
              </w:rPr>
            </w:pPr>
          </w:p>
        </w:tc>
        <w:tc>
          <w:tcPr>
            <w:tcW w:w="1244" w:type="pct"/>
            <w:gridSpan w:val="2"/>
            <w:tcBorders>
              <w:top w:val="nil"/>
              <w:left w:val="nil"/>
              <w:bottom w:val="nil"/>
              <w:right w:val="nil"/>
            </w:tcBorders>
            <w:shd w:val="clear" w:color="auto" w:fill="auto"/>
            <w:noWrap/>
            <w:vAlign w:val="bottom"/>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к решению Совета депутатов</w:t>
            </w:r>
          </w:p>
        </w:tc>
      </w:tr>
      <w:tr w:rsidR="0034245B" w:rsidRPr="0034245B" w:rsidTr="004A6B23">
        <w:trPr>
          <w:trHeight w:val="20"/>
        </w:trPr>
        <w:tc>
          <w:tcPr>
            <w:tcW w:w="2778" w:type="pct"/>
            <w:tcBorders>
              <w:top w:val="nil"/>
              <w:left w:val="nil"/>
              <w:bottom w:val="nil"/>
              <w:right w:val="nil"/>
            </w:tcBorders>
            <w:shd w:val="clear" w:color="auto" w:fill="auto"/>
            <w:vAlign w:val="center"/>
            <w:hideMark/>
          </w:tcPr>
          <w:p w:rsidR="0034245B" w:rsidRPr="0034245B" w:rsidRDefault="0034245B" w:rsidP="00183F38">
            <w:pPr>
              <w:spacing w:after="0"/>
              <w:jc w:val="right"/>
              <w:rPr>
                <w:rFonts w:ascii="Arial" w:hAnsi="Arial" w:cs="Arial"/>
                <w:sz w:val="16"/>
                <w:szCs w:val="16"/>
              </w:rPr>
            </w:pPr>
          </w:p>
        </w:tc>
        <w:tc>
          <w:tcPr>
            <w:tcW w:w="735" w:type="pct"/>
            <w:tcBorders>
              <w:top w:val="nil"/>
              <w:left w:val="nil"/>
              <w:bottom w:val="nil"/>
              <w:right w:val="nil"/>
            </w:tcBorders>
            <w:shd w:val="clear" w:color="auto" w:fill="auto"/>
            <w:noWrap/>
            <w:vAlign w:val="bottom"/>
            <w:hideMark/>
          </w:tcPr>
          <w:p w:rsidR="0034245B" w:rsidRPr="0034245B" w:rsidRDefault="0034245B" w:rsidP="00183F38">
            <w:pPr>
              <w:spacing w:after="0"/>
              <w:rPr>
                <w:rFonts w:ascii="Arial" w:hAnsi="Arial" w:cs="Arial"/>
                <w:sz w:val="16"/>
                <w:szCs w:val="16"/>
              </w:rPr>
            </w:pPr>
          </w:p>
        </w:tc>
        <w:tc>
          <w:tcPr>
            <w:tcW w:w="1487" w:type="pct"/>
            <w:gridSpan w:val="3"/>
            <w:tcBorders>
              <w:top w:val="nil"/>
              <w:left w:val="nil"/>
              <w:bottom w:val="nil"/>
              <w:right w:val="nil"/>
            </w:tcBorders>
            <w:shd w:val="clear" w:color="auto" w:fill="auto"/>
            <w:noWrap/>
            <w:vAlign w:val="bottom"/>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городского округа Звёздный городок</w:t>
            </w:r>
          </w:p>
        </w:tc>
      </w:tr>
      <w:tr w:rsidR="0034245B" w:rsidRPr="0034245B" w:rsidTr="004A6B23">
        <w:trPr>
          <w:trHeight w:val="20"/>
        </w:trPr>
        <w:tc>
          <w:tcPr>
            <w:tcW w:w="2778" w:type="pct"/>
            <w:tcBorders>
              <w:top w:val="nil"/>
              <w:left w:val="nil"/>
              <w:bottom w:val="nil"/>
              <w:right w:val="nil"/>
            </w:tcBorders>
            <w:shd w:val="clear" w:color="auto" w:fill="auto"/>
            <w:vAlign w:val="center"/>
            <w:hideMark/>
          </w:tcPr>
          <w:p w:rsidR="0034245B" w:rsidRPr="0034245B" w:rsidRDefault="0034245B" w:rsidP="00183F38">
            <w:pPr>
              <w:spacing w:after="0"/>
              <w:jc w:val="right"/>
              <w:rPr>
                <w:rFonts w:ascii="Arial" w:hAnsi="Arial" w:cs="Arial"/>
                <w:sz w:val="16"/>
                <w:szCs w:val="16"/>
              </w:rPr>
            </w:pPr>
          </w:p>
        </w:tc>
        <w:tc>
          <w:tcPr>
            <w:tcW w:w="735" w:type="pct"/>
            <w:tcBorders>
              <w:top w:val="nil"/>
              <w:left w:val="nil"/>
              <w:bottom w:val="nil"/>
              <w:right w:val="nil"/>
            </w:tcBorders>
            <w:shd w:val="clear" w:color="auto" w:fill="auto"/>
            <w:noWrap/>
            <w:vAlign w:val="bottom"/>
            <w:hideMark/>
          </w:tcPr>
          <w:p w:rsidR="0034245B" w:rsidRPr="0034245B" w:rsidRDefault="0034245B" w:rsidP="00183F38">
            <w:pPr>
              <w:spacing w:after="0"/>
              <w:rPr>
                <w:rFonts w:ascii="Arial" w:hAnsi="Arial" w:cs="Arial"/>
                <w:sz w:val="16"/>
                <w:szCs w:val="16"/>
              </w:rPr>
            </w:pPr>
          </w:p>
        </w:tc>
        <w:tc>
          <w:tcPr>
            <w:tcW w:w="243" w:type="pct"/>
            <w:tcBorders>
              <w:top w:val="nil"/>
              <w:left w:val="nil"/>
              <w:bottom w:val="nil"/>
              <w:right w:val="nil"/>
            </w:tcBorders>
            <w:shd w:val="clear" w:color="auto" w:fill="auto"/>
            <w:noWrap/>
            <w:vAlign w:val="bottom"/>
            <w:hideMark/>
          </w:tcPr>
          <w:p w:rsidR="0034245B" w:rsidRPr="0034245B" w:rsidRDefault="0034245B" w:rsidP="00183F38">
            <w:pPr>
              <w:spacing w:after="0"/>
              <w:jc w:val="center"/>
              <w:rPr>
                <w:rFonts w:ascii="Arial" w:hAnsi="Arial" w:cs="Arial"/>
                <w:sz w:val="16"/>
                <w:szCs w:val="16"/>
              </w:rPr>
            </w:pPr>
          </w:p>
        </w:tc>
        <w:tc>
          <w:tcPr>
            <w:tcW w:w="1244" w:type="pct"/>
            <w:gridSpan w:val="2"/>
            <w:tcBorders>
              <w:top w:val="nil"/>
              <w:left w:val="nil"/>
              <w:bottom w:val="nil"/>
              <w:right w:val="nil"/>
            </w:tcBorders>
            <w:shd w:val="clear" w:color="auto" w:fill="auto"/>
            <w:noWrap/>
            <w:vAlign w:val="bottom"/>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Московской области</w:t>
            </w:r>
          </w:p>
        </w:tc>
      </w:tr>
      <w:tr w:rsidR="0034245B" w:rsidRPr="0034245B" w:rsidTr="004A6B23">
        <w:trPr>
          <w:trHeight w:val="20"/>
        </w:trPr>
        <w:tc>
          <w:tcPr>
            <w:tcW w:w="2778" w:type="pct"/>
            <w:tcBorders>
              <w:top w:val="nil"/>
              <w:left w:val="nil"/>
              <w:bottom w:val="nil"/>
              <w:right w:val="nil"/>
            </w:tcBorders>
            <w:shd w:val="clear" w:color="auto" w:fill="auto"/>
            <w:vAlign w:val="center"/>
            <w:hideMark/>
          </w:tcPr>
          <w:p w:rsidR="0034245B" w:rsidRPr="0034245B" w:rsidRDefault="0034245B" w:rsidP="00183F38">
            <w:pPr>
              <w:spacing w:after="0"/>
              <w:jc w:val="right"/>
              <w:rPr>
                <w:rFonts w:ascii="Arial" w:hAnsi="Arial" w:cs="Arial"/>
                <w:sz w:val="16"/>
                <w:szCs w:val="16"/>
              </w:rPr>
            </w:pPr>
          </w:p>
        </w:tc>
        <w:tc>
          <w:tcPr>
            <w:tcW w:w="735" w:type="pct"/>
            <w:tcBorders>
              <w:top w:val="nil"/>
              <w:left w:val="nil"/>
              <w:bottom w:val="nil"/>
              <w:right w:val="nil"/>
            </w:tcBorders>
            <w:shd w:val="clear" w:color="auto" w:fill="auto"/>
            <w:noWrap/>
            <w:vAlign w:val="center"/>
            <w:hideMark/>
          </w:tcPr>
          <w:p w:rsidR="0034245B" w:rsidRPr="0034245B" w:rsidRDefault="0034245B" w:rsidP="00183F38">
            <w:pPr>
              <w:spacing w:after="0"/>
              <w:rPr>
                <w:rFonts w:ascii="Arial" w:hAnsi="Arial" w:cs="Arial"/>
                <w:sz w:val="16"/>
                <w:szCs w:val="16"/>
              </w:rPr>
            </w:pPr>
          </w:p>
        </w:tc>
        <w:tc>
          <w:tcPr>
            <w:tcW w:w="243" w:type="pct"/>
            <w:tcBorders>
              <w:top w:val="nil"/>
              <w:left w:val="nil"/>
              <w:bottom w:val="nil"/>
              <w:right w:val="nil"/>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p>
        </w:tc>
        <w:tc>
          <w:tcPr>
            <w:tcW w:w="1244" w:type="pct"/>
            <w:gridSpan w:val="2"/>
            <w:tcBorders>
              <w:top w:val="nil"/>
              <w:left w:val="nil"/>
              <w:bottom w:val="nil"/>
              <w:right w:val="nil"/>
            </w:tcBorders>
            <w:shd w:val="clear" w:color="auto" w:fill="auto"/>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от 20 декабря2019 № 752</w:t>
            </w:r>
          </w:p>
        </w:tc>
      </w:tr>
      <w:tr w:rsidR="0034245B" w:rsidRPr="0034245B" w:rsidTr="004A6B23">
        <w:trPr>
          <w:trHeight w:val="20"/>
        </w:trPr>
        <w:tc>
          <w:tcPr>
            <w:tcW w:w="5000" w:type="pct"/>
            <w:gridSpan w:val="5"/>
            <w:tcBorders>
              <w:top w:val="nil"/>
              <w:left w:val="nil"/>
              <w:bottom w:val="nil"/>
              <w:right w:val="nil"/>
            </w:tcBorders>
            <w:shd w:val="clear" w:color="auto" w:fill="auto"/>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xml:space="preserve">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w:t>
            </w:r>
            <w:r w:rsidRPr="0034245B">
              <w:rPr>
                <w:rFonts w:ascii="Arial" w:hAnsi="Arial" w:cs="Arial"/>
                <w:b/>
                <w:bCs/>
                <w:sz w:val="16"/>
                <w:szCs w:val="16"/>
              </w:rPr>
              <w:br/>
              <w:t>городского округа Звездный городок Московской области на плановый период 2021 и 2022 годов</w:t>
            </w:r>
          </w:p>
        </w:tc>
      </w:tr>
      <w:tr w:rsidR="0034245B" w:rsidRPr="0034245B" w:rsidTr="004A6B23">
        <w:trPr>
          <w:trHeight w:val="20"/>
        </w:trPr>
        <w:tc>
          <w:tcPr>
            <w:tcW w:w="2778" w:type="pct"/>
            <w:tcBorders>
              <w:top w:val="nil"/>
              <w:left w:val="nil"/>
              <w:bottom w:val="nil"/>
              <w:right w:val="nil"/>
            </w:tcBorders>
            <w:shd w:val="clear" w:color="auto" w:fill="auto"/>
            <w:vAlign w:val="center"/>
            <w:hideMark/>
          </w:tcPr>
          <w:p w:rsidR="0034245B" w:rsidRPr="0034245B" w:rsidRDefault="0034245B" w:rsidP="00183F38">
            <w:pPr>
              <w:spacing w:after="0"/>
              <w:jc w:val="center"/>
              <w:rPr>
                <w:rFonts w:ascii="Arial" w:hAnsi="Arial" w:cs="Arial"/>
                <w:b/>
                <w:bCs/>
                <w:sz w:val="16"/>
                <w:szCs w:val="16"/>
              </w:rPr>
            </w:pPr>
          </w:p>
        </w:tc>
        <w:tc>
          <w:tcPr>
            <w:tcW w:w="735" w:type="pct"/>
            <w:tcBorders>
              <w:top w:val="nil"/>
              <w:left w:val="nil"/>
              <w:bottom w:val="nil"/>
              <w:right w:val="nil"/>
            </w:tcBorders>
            <w:shd w:val="clear" w:color="auto" w:fill="auto"/>
            <w:vAlign w:val="center"/>
            <w:hideMark/>
          </w:tcPr>
          <w:p w:rsidR="0034245B" w:rsidRPr="0034245B" w:rsidRDefault="0034245B" w:rsidP="00183F38">
            <w:pPr>
              <w:spacing w:after="0"/>
              <w:jc w:val="center"/>
              <w:rPr>
                <w:rFonts w:ascii="Arial" w:hAnsi="Arial" w:cs="Arial"/>
                <w:sz w:val="16"/>
                <w:szCs w:val="16"/>
              </w:rPr>
            </w:pPr>
          </w:p>
        </w:tc>
        <w:tc>
          <w:tcPr>
            <w:tcW w:w="243" w:type="pct"/>
            <w:tcBorders>
              <w:top w:val="nil"/>
              <w:left w:val="nil"/>
              <w:bottom w:val="nil"/>
              <w:right w:val="nil"/>
            </w:tcBorders>
            <w:shd w:val="clear" w:color="auto" w:fill="auto"/>
            <w:vAlign w:val="center"/>
            <w:hideMark/>
          </w:tcPr>
          <w:p w:rsidR="0034245B" w:rsidRPr="0034245B" w:rsidRDefault="0034245B" w:rsidP="00183F38">
            <w:pPr>
              <w:spacing w:after="0"/>
              <w:jc w:val="center"/>
              <w:rPr>
                <w:rFonts w:ascii="Arial" w:hAnsi="Arial" w:cs="Arial"/>
                <w:sz w:val="16"/>
                <w:szCs w:val="16"/>
              </w:rPr>
            </w:pPr>
          </w:p>
        </w:tc>
        <w:tc>
          <w:tcPr>
            <w:tcW w:w="635" w:type="pct"/>
            <w:tcBorders>
              <w:top w:val="nil"/>
              <w:left w:val="nil"/>
              <w:bottom w:val="nil"/>
              <w:right w:val="nil"/>
            </w:tcBorders>
            <w:shd w:val="clear" w:color="auto" w:fill="auto"/>
            <w:vAlign w:val="center"/>
            <w:hideMark/>
          </w:tcPr>
          <w:p w:rsidR="0034245B" w:rsidRPr="0034245B" w:rsidRDefault="0034245B" w:rsidP="00183F38">
            <w:pPr>
              <w:spacing w:after="0"/>
              <w:jc w:val="center"/>
              <w:rPr>
                <w:rFonts w:ascii="Arial" w:hAnsi="Arial" w:cs="Arial"/>
                <w:sz w:val="16"/>
                <w:szCs w:val="16"/>
              </w:rPr>
            </w:pPr>
          </w:p>
        </w:tc>
        <w:tc>
          <w:tcPr>
            <w:tcW w:w="609" w:type="pct"/>
            <w:tcBorders>
              <w:top w:val="nil"/>
              <w:left w:val="nil"/>
              <w:bottom w:val="nil"/>
              <w:right w:val="nil"/>
            </w:tcBorders>
            <w:shd w:val="clear" w:color="auto" w:fill="auto"/>
            <w:vAlign w:val="center"/>
            <w:hideMark/>
          </w:tcPr>
          <w:p w:rsidR="0034245B" w:rsidRPr="0034245B" w:rsidRDefault="0034245B" w:rsidP="00183F38">
            <w:pPr>
              <w:spacing w:after="0"/>
              <w:jc w:val="center"/>
              <w:rPr>
                <w:rFonts w:ascii="Arial" w:hAnsi="Arial" w:cs="Arial"/>
                <w:sz w:val="16"/>
                <w:szCs w:val="16"/>
              </w:rPr>
            </w:pPr>
          </w:p>
        </w:tc>
      </w:tr>
      <w:tr w:rsidR="0034245B" w:rsidRPr="0034245B" w:rsidTr="004A6B23">
        <w:trPr>
          <w:trHeight w:val="20"/>
        </w:trPr>
        <w:tc>
          <w:tcPr>
            <w:tcW w:w="277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Наименование</w:t>
            </w:r>
          </w:p>
        </w:tc>
        <w:tc>
          <w:tcPr>
            <w:tcW w:w="7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ЦСР</w:t>
            </w:r>
          </w:p>
        </w:tc>
        <w:tc>
          <w:tcPr>
            <w:tcW w:w="24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ВР </w:t>
            </w:r>
          </w:p>
        </w:tc>
        <w:tc>
          <w:tcPr>
            <w:tcW w:w="1244" w:type="pct"/>
            <w:gridSpan w:val="2"/>
            <w:tcBorders>
              <w:top w:val="single" w:sz="4" w:space="0" w:color="auto"/>
              <w:left w:val="nil"/>
              <w:bottom w:val="single" w:sz="4" w:space="0" w:color="auto"/>
              <w:right w:val="single" w:sz="4" w:space="0" w:color="000000"/>
            </w:tcBorders>
            <w:shd w:val="clear" w:color="auto" w:fill="auto"/>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Сумма (тыс.</w:t>
            </w:r>
            <w:r w:rsidR="00623E7C">
              <w:rPr>
                <w:rFonts w:ascii="Arial" w:hAnsi="Arial" w:cs="Arial"/>
                <w:b/>
                <w:bCs/>
                <w:sz w:val="16"/>
                <w:szCs w:val="16"/>
              </w:rPr>
              <w:t xml:space="preserve"> </w:t>
            </w:r>
            <w:r w:rsidRPr="0034245B">
              <w:rPr>
                <w:rFonts w:ascii="Arial" w:hAnsi="Arial" w:cs="Arial"/>
                <w:b/>
                <w:bCs/>
                <w:sz w:val="16"/>
                <w:szCs w:val="16"/>
              </w:rPr>
              <w:t>рублей)</w:t>
            </w:r>
          </w:p>
        </w:tc>
      </w:tr>
      <w:tr w:rsidR="0034245B" w:rsidRPr="0034245B" w:rsidTr="004A6B23">
        <w:trPr>
          <w:trHeight w:val="20"/>
        </w:trPr>
        <w:tc>
          <w:tcPr>
            <w:tcW w:w="2778" w:type="pct"/>
            <w:vMerge/>
            <w:tcBorders>
              <w:top w:val="single" w:sz="4" w:space="0" w:color="auto"/>
              <w:left w:val="single" w:sz="4" w:space="0" w:color="auto"/>
              <w:bottom w:val="single" w:sz="4" w:space="0" w:color="000000"/>
              <w:right w:val="single" w:sz="4" w:space="0" w:color="auto"/>
            </w:tcBorders>
            <w:vAlign w:val="center"/>
            <w:hideMark/>
          </w:tcPr>
          <w:p w:rsidR="0034245B" w:rsidRPr="0034245B" w:rsidRDefault="0034245B" w:rsidP="00183F38">
            <w:pPr>
              <w:spacing w:after="0"/>
              <w:rPr>
                <w:rFonts w:ascii="Arial" w:hAnsi="Arial" w:cs="Arial"/>
                <w:b/>
                <w:bCs/>
                <w:sz w:val="16"/>
                <w:szCs w:val="16"/>
              </w:rPr>
            </w:pPr>
          </w:p>
        </w:tc>
        <w:tc>
          <w:tcPr>
            <w:tcW w:w="735" w:type="pct"/>
            <w:vMerge/>
            <w:tcBorders>
              <w:top w:val="single" w:sz="4" w:space="0" w:color="auto"/>
              <w:left w:val="single" w:sz="4" w:space="0" w:color="auto"/>
              <w:bottom w:val="single" w:sz="4" w:space="0" w:color="000000"/>
              <w:right w:val="single" w:sz="4" w:space="0" w:color="auto"/>
            </w:tcBorders>
            <w:vAlign w:val="center"/>
            <w:hideMark/>
          </w:tcPr>
          <w:p w:rsidR="0034245B" w:rsidRPr="0034245B" w:rsidRDefault="0034245B" w:rsidP="00183F38">
            <w:pPr>
              <w:spacing w:after="0"/>
              <w:rPr>
                <w:rFonts w:ascii="Arial" w:hAnsi="Arial" w:cs="Arial"/>
                <w:b/>
                <w:bCs/>
                <w:sz w:val="16"/>
                <w:szCs w:val="16"/>
              </w:rPr>
            </w:pPr>
          </w:p>
        </w:tc>
        <w:tc>
          <w:tcPr>
            <w:tcW w:w="243" w:type="pct"/>
            <w:vMerge/>
            <w:tcBorders>
              <w:top w:val="single" w:sz="4" w:space="0" w:color="auto"/>
              <w:left w:val="single" w:sz="4" w:space="0" w:color="auto"/>
              <w:bottom w:val="single" w:sz="4" w:space="0" w:color="000000"/>
              <w:right w:val="single" w:sz="4" w:space="0" w:color="auto"/>
            </w:tcBorders>
            <w:vAlign w:val="center"/>
            <w:hideMark/>
          </w:tcPr>
          <w:p w:rsidR="0034245B" w:rsidRPr="0034245B" w:rsidRDefault="0034245B" w:rsidP="00183F38">
            <w:pPr>
              <w:spacing w:after="0"/>
              <w:rPr>
                <w:rFonts w:ascii="Arial" w:hAnsi="Arial" w:cs="Arial"/>
                <w:b/>
                <w:bCs/>
                <w:sz w:val="16"/>
                <w:szCs w:val="16"/>
              </w:rPr>
            </w:pPr>
          </w:p>
        </w:tc>
        <w:tc>
          <w:tcPr>
            <w:tcW w:w="635" w:type="pct"/>
            <w:tcBorders>
              <w:top w:val="nil"/>
              <w:left w:val="nil"/>
              <w:bottom w:val="single" w:sz="4" w:space="0" w:color="auto"/>
              <w:right w:val="single" w:sz="4" w:space="0" w:color="auto"/>
            </w:tcBorders>
            <w:shd w:val="clear" w:color="auto" w:fill="auto"/>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2021</w:t>
            </w:r>
          </w:p>
        </w:tc>
        <w:tc>
          <w:tcPr>
            <w:tcW w:w="609" w:type="pct"/>
            <w:tcBorders>
              <w:top w:val="nil"/>
              <w:left w:val="nil"/>
              <w:bottom w:val="single" w:sz="4" w:space="0" w:color="auto"/>
              <w:right w:val="single" w:sz="4" w:space="0" w:color="auto"/>
            </w:tcBorders>
            <w:shd w:val="clear" w:color="auto" w:fill="auto"/>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2022</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5</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w:t>
            </w:r>
          </w:p>
        </w:tc>
        <w:tc>
          <w:tcPr>
            <w:tcW w:w="635" w:type="pct"/>
            <w:tcBorders>
              <w:top w:val="nil"/>
              <w:left w:val="nil"/>
              <w:bottom w:val="single" w:sz="4" w:space="0" w:color="auto"/>
              <w:right w:val="single" w:sz="4" w:space="0" w:color="auto"/>
            </w:tcBorders>
            <w:shd w:val="clear" w:color="auto" w:fill="auto"/>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7</w:t>
            </w:r>
          </w:p>
        </w:tc>
        <w:tc>
          <w:tcPr>
            <w:tcW w:w="609" w:type="pct"/>
            <w:tcBorders>
              <w:top w:val="nil"/>
              <w:left w:val="nil"/>
              <w:bottom w:val="single" w:sz="4" w:space="0" w:color="auto"/>
              <w:right w:val="single" w:sz="4" w:space="0" w:color="auto"/>
            </w:tcBorders>
            <w:shd w:val="clear" w:color="auto" w:fill="auto"/>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Муниципальная программа «Культура»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02 0 00 00000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35 208,6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35 047,9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«Развитие библиотечного дела»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295,1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446"/>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"Организация библиотечного обслуживания населения муниципальными библиотеками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295,1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Комплектование книжных фондов муниципальных общедоступных библиотек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02 3 01 71710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17,1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02 3 01 71710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17,1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02 3 01 71710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17,1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Комплектование книжных фондов муниципальных общедоступных библиотек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01 S1710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278,0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01 S1710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278,0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3 01 S1710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278,0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"Укрепление материально-технической базы государственных и муниципальных учреждений культуры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02 4 00 00000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34 146,5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34 280,9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Федеральный проект " Культурная среда"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02 4 05 00000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34 146,5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34 280,9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обеспечение деятельности (оказание услуг) Муниципального бюджетного учреждения культуры "Дом космонавтов" ЗАТО городского округа Звёздный городок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02 4 05 06110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34 146,5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34 280,9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02 4 05 06110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34 146,5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34 280,9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02 4 05 06110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34 146,5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34 280,9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02 4 05 06110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«Развитие архивного дела»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02 7 00 00000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767,0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767,0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bottom"/>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02 7 02 00000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767,0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767,0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02 7 02 60690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767,0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767,0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02 7 02 60690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753,9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753,9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02 7 02 60690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753,9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753,9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02 7 02 60690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02 7 02 60690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Обеспечивающая </w:t>
            </w:r>
            <w:r w:rsidR="00623E7C" w:rsidRPr="0034245B">
              <w:rPr>
                <w:rFonts w:ascii="Arial" w:hAnsi="Arial" w:cs="Arial"/>
                <w:sz w:val="16"/>
                <w:szCs w:val="16"/>
              </w:rPr>
              <w:t>подпрограмма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02 8 00 00000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bottom"/>
            <w:hideMark/>
          </w:tcPr>
          <w:p w:rsidR="0034245B" w:rsidRPr="0034245B" w:rsidRDefault="0034245B" w:rsidP="00183F38">
            <w:pPr>
              <w:spacing w:after="0"/>
              <w:rPr>
                <w:rFonts w:ascii="Arial" w:hAnsi="Arial" w:cs="Arial"/>
                <w:color w:val="000000"/>
                <w:sz w:val="16"/>
                <w:szCs w:val="16"/>
              </w:rPr>
            </w:pPr>
            <w:r w:rsidRPr="0034245B">
              <w:rPr>
                <w:rFonts w:ascii="Arial" w:hAnsi="Arial" w:cs="Arial"/>
                <w:color w:val="000000"/>
                <w:sz w:val="16"/>
                <w:szCs w:val="16"/>
              </w:rPr>
              <w:t>Основное мероприятие "Создание условий для реализации полномочий органов местного самоуправления"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02 8 01 00000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623E7C" w:rsidP="00183F38">
            <w:pPr>
              <w:spacing w:after="0"/>
              <w:rPr>
                <w:rFonts w:ascii="Arial" w:hAnsi="Arial" w:cs="Arial"/>
                <w:sz w:val="16"/>
                <w:szCs w:val="16"/>
              </w:rPr>
            </w:pPr>
            <w:r w:rsidRPr="0034245B">
              <w:rPr>
                <w:rFonts w:ascii="Arial" w:hAnsi="Arial" w:cs="Arial"/>
                <w:sz w:val="16"/>
                <w:szCs w:val="16"/>
              </w:rPr>
              <w:t>Мероприятия</w:t>
            </w:r>
            <w:r w:rsidR="0034245B" w:rsidRPr="0034245B">
              <w:rPr>
                <w:rFonts w:ascii="Arial" w:hAnsi="Arial" w:cs="Arial"/>
                <w:sz w:val="16"/>
                <w:szCs w:val="16"/>
              </w:rPr>
              <w:t xml:space="preserve"> в сфере культуры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02 8 01 00500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02 8 01 00500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02 8 01 00500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«Образование»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03 0 00 00000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158 330,5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159 198,2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«Дошкольное образование»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54 224,8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54 813,5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51 800,8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52 389,5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Расходы на обеспечение деятельности (оказание услуг) муниципального бюджетного дошкольного образовательного учреждения "Центр развития ребенка - детский сад "Ласточка" ЗАТО городского округа Звёздный городок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03 1 02 06040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18 657,8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19 246,5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03 1 02 06040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18 657,8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19 246,5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03 1 02 06040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18 657,8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19 246,5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03 1 02 06040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33 143,0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33 143,0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33 143,0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33 143,0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33 143,0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33 143,0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2 424,0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2 424,0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86,0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86,0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казенных учреждений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86,0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86,0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Социальное обеспечение и иные выплаты населению</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2 315,0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2 315,0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Пособия, компенсации, меры социальной поддержки по публичным нормативным обязательствам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03 1 02 62140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313</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2 315,0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2 315,0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«Общее образование»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75 280,1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75 479,4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"Финансовое обеспечение деятельности образовательных организаций"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69 640,1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69 839,4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Расходы на обеспечение деятельности (оказание услуг) Муниципального бюджетного общеобразовательного учреждения </w:t>
            </w:r>
            <w:r w:rsidR="00623E7C" w:rsidRPr="0034245B">
              <w:rPr>
                <w:rFonts w:ascii="Arial" w:hAnsi="Arial" w:cs="Arial"/>
                <w:sz w:val="16"/>
                <w:szCs w:val="16"/>
              </w:rPr>
              <w:t>средней</w:t>
            </w:r>
            <w:r w:rsidRPr="0034245B">
              <w:rPr>
                <w:rFonts w:ascii="Arial" w:hAnsi="Arial" w:cs="Arial"/>
                <w:sz w:val="16"/>
                <w:szCs w:val="16"/>
              </w:rPr>
              <w:t xml:space="preserve"> общеобразовательной школы имени В.М. Комарова с углублённым изучением английского языка ЗАТО городского округа Звездный городок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03 2 01 06050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13 665,1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13 864,4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03 2 01 06050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13 665,1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13 864,4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03 2 01 06050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13 665,1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13 864,4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03 2 01 06050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03 2 01 62200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55 975,0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55 975,0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03 2 01 62200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55 975,0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55 975,0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03 2 01 62200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55 975,0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55 975,0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5 640,0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5 640,0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Реализация отдельных мероприятий муниципальных программ в сфере образования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03 2 03 60510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03 2 03 60510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03 2 03 60510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Обеспечение переданного государственного полномочия Московской области</w:t>
            </w:r>
            <w:r w:rsidR="00623E7C">
              <w:rPr>
                <w:rFonts w:ascii="Arial" w:hAnsi="Arial" w:cs="Arial"/>
                <w:sz w:val="16"/>
                <w:szCs w:val="16"/>
              </w:rPr>
              <w:t xml:space="preserve"> </w:t>
            </w:r>
            <w:r w:rsidRPr="0034245B">
              <w:rPr>
                <w:rFonts w:ascii="Arial" w:hAnsi="Arial" w:cs="Arial"/>
                <w:sz w:val="16"/>
                <w:szCs w:val="16"/>
              </w:rPr>
              <w:t xml:space="preserve">по созданию комиссий по делам несовершеннолетних </w:t>
            </w:r>
            <w:proofErr w:type="spellStart"/>
            <w:r w:rsidRPr="0034245B">
              <w:rPr>
                <w:rFonts w:ascii="Arial" w:hAnsi="Arial" w:cs="Arial"/>
                <w:sz w:val="16"/>
                <w:szCs w:val="16"/>
              </w:rPr>
              <w:t>несовершеннолетних</w:t>
            </w:r>
            <w:proofErr w:type="spellEnd"/>
            <w:r w:rsidRPr="0034245B">
              <w:rPr>
                <w:rFonts w:ascii="Arial" w:hAnsi="Arial" w:cs="Arial"/>
                <w:sz w:val="16"/>
                <w:szCs w:val="16"/>
              </w:rPr>
              <w:t xml:space="preserve"> и защите их прав городских округов и муниципальных районов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03 2 03 60680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2 177,0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2 177,0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03 2 03 60680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1 737,1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1 737,1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казенных учреждений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03 2 03 60680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1 737,1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1 737,1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03 2 03 60680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439,9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439,9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03 2 03 60680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439,9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439,9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03 2 03 62220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3 463,0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3 463,0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03 2 03 62220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3 463,0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3 463,0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03 2 03 62220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3 463,0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3 463,0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"Дополнительное образование, воспитание и психолого-социальное сопровождение детей"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28 825,6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28 905,3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"Финансовое обеспечение оказания услуг (выполнения работ) организациями дополнительного образования"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03 3 03 00000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28 825,6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28 905,3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обеспечение деятельности Муниципального бюджетного образовательного учреждения дополнительного образования Детская Музыкальная школа ЗАТО городского округа Звездный городок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xml:space="preserve">03 3 03 06060 </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28 825,6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28 905,3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xml:space="preserve">03 3 03 06060 </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28 825,6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28 905,3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xml:space="preserve">03 3 03 06060 </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28 825,6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28 905,3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xml:space="preserve">03 3 03 06060 </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"Социальная защита населения"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04 0 00 00000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3 557,3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3 567,3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"Социальная поддержка граждан"</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2 556,5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2 566,5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2 368,0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2 378,0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Предоставление гражданам субсидий на оплату жилого помещения и коммунальных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236,0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246,0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Социальное обеспечение и иные выплаты населению</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234,0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244,0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Пособия, компенсации, меры социальной поддержки по публичным нормативным обязательствам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313</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234,0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244,0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предоставления гражданам субсидий на оплату жилого помещения и коммунальных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1 738,4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1 738,4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1 738,4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1 738,4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nil"/>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393,6  </w:t>
            </w:r>
          </w:p>
        </w:tc>
        <w:tc>
          <w:tcPr>
            <w:tcW w:w="609" w:type="pct"/>
            <w:tcBorders>
              <w:top w:val="nil"/>
              <w:left w:val="nil"/>
              <w:bottom w:val="nil"/>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393,6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04 1 03 61420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single" w:sz="4" w:space="0" w:color="auto"/>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393,6  </w:t>
            </w:r>
          </w:p>
        </w:tc>
        <w:tc>
          <w:tcPr>
            <w:tcW w:w="609" w:type="pct"/>
            <w:tcBorders>
              <w:top w:val="single" w:sz="4" w:space="0" w:color="auto"/>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393,6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"Предоставление государственных гарантий муниципальным служащим, поощрение за муниципальную службу"</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04 1 18 00000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Предоставление доплаты за выслугу лет к трудовой пенсии муниципальным служащим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04 1 18 00840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Социальное обеспечение и иные выплаты населению</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04 1 18 00840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noWrap/>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пенсии, социальные доплаты к пенсиям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04 1 18 00840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188,5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"Развитие системы отдыха и оздоровления детей"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Основное мероприятие "Мероприятия по организации отдыха детей в каникулярное время, проводимые муниципальными образованиями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Мероприятия по организации отдыха детей в каникулярное время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S2190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S2190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S2190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Мероприятия по организации отдыха детей в каникулярное время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04 3 05 72190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619,8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619,8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Социальное обеспечение и иные выплаты населению</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04 3 05 72190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411,3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411,3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Пособия, компенсации и иные социальные выплаты гражданам, кроме публичных нормативных обязательств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04 3 05 72190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321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411,3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411,3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04 3 05 72190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208,5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208,5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04 3 05 72190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208,5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208,5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Муниципальная программа «Спорт»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05 0 00 00000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350,0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350,0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Подпрограмма «Развитие физической культуры и спорта»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проведения официальных физкультурно-оздоровительных и спортивных мероприятий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05 1 01 00570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05 1 01 00570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05 1 01 00570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350,0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Федеральный проект "Спорт - норма жизни"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Р5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Оснащение объектов спортивной инфраструктуры спортивно-технологическим оборудованием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Р5 72280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Р5 72280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Р5 72280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Приобретение и установка площадок для сдачи нормативов комплекса "Готов к труду и обороне"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Р5 72540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Р5 72540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05 1 Р5 72540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Муниципальная программа «Развитие сельского хозяйства»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06 0 00 00000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51,0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51,0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«Обеспечение эпизоотического и ветеринарно-санитарного благополучия»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06 4 00 00000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51,0  </w:t>
            </w:r>
          </w:p>
        </w:tc>
      </w:tr>
      <w:tr w:rsidR="0034245B" w:rsidRPr="0034245B" w:rsidTr="004A6B23">
        <w:trPr>
          <w:trHeight w:val="20"/>
        </w:trPr>
        <w:tc>
          <w:tcPr>
            <w:tcW w:w="2778" w:type="pct"/>
            <w:tcBorders>
              <w:top w:val="single" w:sz="4" w:space="0" w:color="808080"/>
              <w:left w:val="single" w:sz="4" w:space="0" w:color="000000"/>
              <w:bottom w:val="single" w:sz="4" w:space="0" w:color="808080"/>
              <w:right w:val="single" w:sz="4" w:space="0" w:color="808080"/>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735" w:type="pct"/>
            <w:tcBorders>
              <w:top w:val="nil"/>
              <w:left w:val="single" w:sz="4" w:space="0" w:color="auto"/>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06 4 01 00000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51,0  </w:t>
            </w:r>
          </w:p>
        </w:tc>
      </w:tr>
      <w:tr w:rsidR="0034245B" w:rsidRPr="0034245B" w:rsidTr="004A6B23">
        <w:trPr>
          <w:trHeight w:val="20"/>
        </w:trPr>
        <w:tc>
          <w:tcPr>
            <w:tcW w:w="2778" w:type="pct"/>
            <w:tcBorders>
              <w:top w:val="single" w:sz="4" w:space="0" w:color="auto"/>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06 4 01 60870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06 4 01 60870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06 4 01 60870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06 4 01 60870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06 4 01 60870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Муниципальная программа «Экология и окружающая среда»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07 0 00 00000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"Охрана окружающей среды"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07 1 00 00000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color w:val="000000"/>
                <w:sz w:val="16"/>
                <w:szCs w:val="16"/>
              </w:rPr>
            </w:pPr>
            <w:r w:rsidRPr="0034245B">
              <w:rPr>
                <w:rFonts w:ascii="Arial" w:hAnsi="Arial" w:cs="Arial"/>
                <w:color w:val="000000"/>
                <w:sz w:val="16"/>
                <w:szCs w:val="16"/>
              </w:rPr>
              <w:t>Основное мероприятие "Проведение обследований состояния окружающей среды и проведение мероприятий по охране окружающей среды"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07 1 01 00000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color w:val="000000"/>
                <w:sz w:val="16"/>
                <w:szCs w:val="16"/>
              </w:rPr>
            </w:pPr>
            <w:r w:rsidRPr="0034245B">
              <w:rPr>
                <w:rFonts w:ascii="Arial" w:hAnsi="Arial" w:cs="Arial"/>
                <w:color w:val="000000"/>
                <w:sz w:val="16"/>
                <w:szCs w:val="16"/>
              </w:rPr>
              <w:t>Организация мероприятий по охране окружающей среды в границах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07 1 01 00370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07 1 01 00370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07 1 01 00370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color w:val="000000"/>
                <w:sz w:val="16"/>
                <w:szCs w:val="16"/>
              </w:rPr>
            </w:pPr>
            <w:r w:rsidRPr="0034245B">
              <w:rPr>
                <w:rFonts w:ascii="Arial" w:hAnsi="Arial" w:cs="Arial"/>
                <w:color w:val="000000"/>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Муниципальная программы «Безопасность и обеспечение </w:t>
            </w:r>
            <w:r w:rsidR="00623E7C" w:rsidRPr="0034245B">
              <w:rPr>
                <w:rFonts w:ascii="Arial" w:hAnsi="Arial" w:cs="Arial"/>
                <w:b/>
                <w:bCs/>
                <w:sz w:val="16"/>
                <w:szCs w:val="16"/>
              </w:rPr>
              <w:t>безопасности</w:t>
            </w:r>
            <w:r w:rsidRPr="0034245B">
              <w:rPr>
                <w:rFonts w:ascii="Arial" w:hAnsi="Arial" w:cs="Arial"/>
                <w:b/>
                <w:bCs/>
                <w:sz w:val="16"/>
                <w:szCs w:val="16"/>
              </w:rPr>
              <w:t xml:space="preserve"> жизнедеятельности населения»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08 0 00 00000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32 060,2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28 414,5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«Профилактика преступлений и иных правонарушений»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8 311,4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4 665,7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Оборудование объектов образования, культуры и спорта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угроз</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Оборудование социально-значимых </w:t>
            </w:r>
            <w:r w:rsidR="00623E7C" w:rsidRPr="0034245B">
              <w:rPr>
                <w:rFonts w:ascii="Arial" w:hAnsi="Arial" w:cs="Arial"/>
                <w:sz w:val="16"/>
                <w:szCs w:val="16"/>
              </w:rPr>
              <w:t>объектов</w:t>
            </w:r>
            <w:r w:rsidRPr="0034245B">
              <w:rPr>
                <w:rFonts w:ascii="Arial" w:hAnsi="Arial" w:cs="Arial"/>
                <w:sz w:val="16"/>
                <w:szCs w:val="16"/>
              </w:rPr>
              <w:t xml:space="preserve">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08 1 01 00320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"Обеспечение деятельности общественных объединений правоохранительной направленности"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охраны общественного порядка на территории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08 1 02 00350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08 1 02 00350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08 1 02 00350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2 135,0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"Реализация мероприятий по обеспечению общественного порядка и общественной безопасности, профилактике проявления экстремизма на территории муниципального образования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Участие в профилактике терроризма и экстремизма, а также в минимизации и (или) ликвидации последствий проявления терроризма и экстремизма в границах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08 1 03 00300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08 1 03 00300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08 1 03 00300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08 1 04 00000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6 126,4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2 480,7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Осуществление мероприятий в сфере профилактики правонарушений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08 1 04 00900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6 126,4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2 480,7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08 1 04 00900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6 126,4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2 480,7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08 1 04 00900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6 126,4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2 480,7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w:t>
            </w:r>
            <w:r w:rsidR="00623E7C" w:rsidRPr="0034245B">
              <w:rPr>
                <w:rFonts w:ascii="Arial" w:hAnsi="Arial" w:cs="Arial"/>
                <w:sz w:val="16"/>
                <w:szCs w:val="16"/>
              </w:rPr>
              <w:t>Профилактика</w:t>
            </w:r>
            <w:r w:rsidRPr="0034245B">
              <w:rPr>
                <w:rFonts w:ascii="Arial" w:hAnsi="Arial" w:cs="Arial"/>
                <w:sz w:val="16"/>
                <w:szCs w:val="16"/>
              </w:rPr>
              <w:t xml:space="preserve"> наркомании и </w:t>
            </w:r>
            <w:r w:rsidR="00623E7C" w:rsidRPr="0034245B">
              <w:rPr>
                <w:rFonts w:ascii="Arial" w:hAnsi="Arial" w:cs="Arial"/>
                <w:sz w:val="16"/>
                <w:szCs w:val="16"/>
              </w:rPr>
              <w:t>токсикомании</w:t>
            </w:r>
            <w:r w:rsidRPr="0034245B">
              <w:rPr>
                <w:rFonts w:ascii="Arial" w:hAnsi="Arial" w:cs="Arial"/>
                <w:sz w:val="16"/>
                <w:szCs w:val="16"/>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08 1 05 00000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623E7C" w:rsidP="00183F38">
            <w:pPr>
              <w:spacing w:after="0"/>
              <w:rPr>
                <w:rFonts w:ascii="Arial" w:hAnsi="Arial" w:cs="Arial"/>
                <w:sz w:val="16"/>
                <w:szCs w:val="16"/>
              </w:rPr>
            </w:pPr>
            <w:r w:rsidRPr="0034245B">
              <w:rPr>
                <w:rFonts w:ascii="Arial" w:hAnsi="Arial" w:cs="Arial"/>
                <w:sz w:val="16"/>
                <w:szCs w:val="16"/>
              </w:rPr>
              <w:t>Профилактика</w:t>
            </w:r>
            <w:r w:rsidR="0034245B" w:rsidRPr="0034245B">
              <w:rPr>
                <w:rFonts w:ascii="Arial" w:hAnsi="Arial" w:cs="Arial"/>
                <w:sz w:val="16"/>
                <w:szCs w:val="16"/>
              </w:rPr>
              <w:t xml:space="preserve"> наркомании и </w:t>
            </w:r>
            <w:r w:rsidRPr="0034245B">
              <w:rPr>
                <w:rFonts w:ascii="Arial" w:hAnsi="Arial" w:cs="Arial"/>
                <w:sz w:val="16"/>
                <w:szCs w:val="16"/>
              </w:rPr>
              <w:t>токсикомании</w:t>
            </w:r>
            <w:r w:rsidR="0034245B" w:rsidRPr="0034245B">
              <w:rPr>
                <w:rFonts w:ascii="Arial" w:hAnsi="Arial" w:cs="Arial"/>
                <w:sz w:val="16"/>
                <w:szCs w:val="16"/>
              </w:rPr>
              <w:t>,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08 1 05 00990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08 1 05 00990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08 1 05 00990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Основное мероприятие «Оснащение специализированных медицинских подразделений (отделений, диспансеров, лабораторий) оборудованием, </w:t>
            </w:r>
            <w:r w:rsidRPr="0034245B">
              <w:rPr>
                <w:rFonts w:ascii="Arial" w:hAnsi="Arial" w:cs="Arial"/>
                <w:sz w:val="16"/>
                <w:szCs w:val="16"/>
              </w:rPr>
              <w:lastRenderedPageBreak/>
              <w:t>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lastRenderedPageBreak/>
              <w:t>08 1 06 00000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08 1 06 62820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08 1 06 62820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за счет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08 1 06 62820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Транспортировка в морг с мест обнаружения или происшествия умерших для производства судебно-медицинской экспертизы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08 1 06 72820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08 1 06 72820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08 1 06 72820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«Снижение рисков возникновения и смягчение последствий чрезвычайных ситуаций природного и техногенного характера»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23 748,8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23 748,8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Основное мероприятие "Осуществление мероприятий по защите и смягчению последствий от </w:t>
            </w:r>
            <w:r w:rsidR="00623E7C" w:rsidRPr="0034245B">
              <w:rPr>
                <w:rFonts w:ascii="Arial" w:hAnsi="Arial" w:cs="Arial"/>
                <w:sz w:val="16"/>
                <w:szCs w:val="16"/>
              </w:rPr>
              <w:t>чрезвычайных</w:t>
            </w:r>
            <w:r w:rsidRPr="0034245B">
              <w:rPr>
                <w:rFonts w:ascii="Arial" w:hAnsi="Arial" w:cs="Arial"/>
                <w:sz w:val="16"/>
                <w:szCs w:val="16"/>
              </w:rPr>
              <w:t xml:space="preserve"> ситуаций природного и техногенного характера населения и территорий Московской области"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23 748,8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23 748,8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Содержание и развитие муниципальных экстренных оперативных служб</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08 2 01 01020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23 748,8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23 748,8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08 2 01 01020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23 348,4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23 348,4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08 2 01 01020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23 348,4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23 348,4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08 2 01 01020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400,5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400,5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08 2 01 01020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400,5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400,5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08 2 01 01020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Уплата налогов, сборов и иных платежей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08 2 01 01020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850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Участие в предупреждении и ликвидации последствий чрезвычайных ситуаций в границах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08 2 01 00340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08 2 01 00340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08 2 01 00340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«Развитие и совершенствование системы оповещения и информирования населения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w:t>
            </w:r>
            <w:r w:rsidR="00623E7C" w:rsidRPr="0034245B">
              <w:rPr>
                <w:rFonts w:ascii="Arial" w:hAnsi="Arial" w:cs="Arial"/>
                <w:sz w:val="16"/>
                <w:szCs w:val="16"/>
              </w:rPr>
              <w:t>чрезвычайных</w:t>
            </w:r>
            <w:r w:rsidRPr="0034245B">
              <w:rPr>
                <w:rFonts w:ascii="Arial" w:hAnsi="Arial" w:cs="Arial"/>
                <w:sz w:val="16"/>
                <w:szCs w:val="16"/>
              </w:rPr>
              <w:t xml:space="preserve"> ситуациях природного и техногенного характера (происшествиях) на территории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08 3 01 00000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Поддержка в состоянии постоянной готовности к использованию системы оповещения населения об опасности, объектов гражданской обороны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08 3 01 00690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08 3 01 00690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08 3 01 00690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«Обеспечение пожарной безопасности»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08 4 00 00000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"Повышение пожарной безопасности"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08 4 01 00000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первичных мер пожарной безопасности в границах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08 4 01 00360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08 4 01 00360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08 4 01 00360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Муниципальная программа «Жилище»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09 0 00 00000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Подпрограмма «Обеспечение жильем детей-сирот и детей, оставшихся без попечения родителей, лиц из числа детей-сирот и детей, оставшихся без попечения </w:t>
            </w:r>
            <w:r w:rsidR="00623E7C" w:rsidRPr="0034245B">
              <w:rPr>
                <w:rFonts w:ascii="Arial" w:hAnsi="Arial" w:cs="Arial"/>
                <w:sz w:val="16"/>
                <w:szCs w:val="16"/>
              </w:rPr>
              <w:t>родителей</w:t>
            </w:r>
            <w:r w:rsidRPr="0034245B">
              <w:rPr>
                <w:rFonts w:ascii="Arial" w:hAnsi="Arial" w:cs="Arial"/>
                <w:sz w:val="16"/>
                <w:szCs w:val="16"/>
              </w:rPr>
              <w:t>»</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09 3 00 00000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«Оказание государственной поддержки в решении жилищной</w:t>
            </w:r>
            <w:r w:rsidR="00623E7C">
              <w:rPr>
                <w:rFonts w:ascii="Arial" w:hAnsi="Arial" w:cs="Arial"/>
                <w:sz w:val="16"/>
                <w:szCs w:val="16"/>
              </w:rPr>
              <w:t xml:space="preserve"> </w:t>
            </w:r>
            <w:r w:rsidRPr="0034245B">
              <w:rPr>
                <w:rFonts w:ascii="Arial" w:hAnsi="Arial" w:cs="Arial"/>
                <w:sz w:val="16"/>
                <w:szCs w:val="16"/>
              </w:rPr>
              <w:t xml:space="preserve">проблемы детей-сирот и детей, оставшихся без попечения </w:t>
            </w:r>
            <w:r w:rsidRPr="0034245B">
              <w:rPr>
                <w:rFonts w:ascii="Arial" w:hAnsi="Arial" w:cs="Arial"/>
                <w:sz w:val="16"/>
                <w:szCs w:val="16"/>
              </w:rPr>
              <w:lastRenderedPageBreak/>
              <w:t xml:space="preserve">родителей, лиц из числа детей-сирот и детей, оставшихся без попечения </w:t>
            </w:r>
            <w:r w:rsidR="00623E7C" w:rsidRPr="0034245B">
              <w:rPr>
                <w:rFonts w:ascii="Arial" w:hAnsi="Arial" w:cs="Arial"/>
                <w:sz w:val="16"/>
                <w:szCs w:val="16"/>
              </w:rPr>
              <w:t>родителей</w:t>
            </w:r>
            <w:r w:rsidRPr="0034245B">
              <w:rPr>
                <w:rFonts w:ascii="Arial" w:hAnsi="Arial" w:cs="Arial"/>
                <w:sz w:val="16"/>
                <w:szCs w:val="16"/>
              </w:rPr>
              <w:t>»</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lastRenderedPageBreak/>
              <w:t>09 3 01 00000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Предоставление жилых помещений детям-сиротам и детям, оставшихся без попечения родителей, лиц из числа детей-сирот и детей, оставшихся без попечения родителей, по договорам найма</w:t>
            </w:r>
            <w:r w:rsidR="00623E7C">
              <w:rPr>
                <w:rFonts w:ascii="Arial" w:hAnsi="Arial" w:cs="Arial"/>
                <w:sz w:val="16"/>
                <w:szCs w:val="16"/>
              </w:rPr>
              <w:t xml:space="preserve"> </w:t>
            </w:r>
            <w:r w:rsidRPr="0034245B">
              <w:rPr>
                <w:rFonts w:ascii="Arial" w:hAnsi="Arial" w:cs="Arial"/>
                <w:sz w:val="16"/>
                <w:szCs w:val="16"/>
              </w:rPr>
              <w:t>специализированных жилых помещений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09 3 01 R0820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09 3 01 R0820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09 3 01 R0820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«Развитие инженерной инфраструктуры и энергоэффективности»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10 0 00 00000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561,0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561,0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«Создание условий для обеспечения качественными коммунальными услугами»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"Строительство, реконструкция, капитальный (текущий) ремонт, приобретение, монтаж и ввод в эксплуатацию объектов коммунальной инфраструктуры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10 3 02 00000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10 3 02 00190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10 3 02 00190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10 3 02 00190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10 3 03 00000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Подпрограмма "Энергосбережение и повышение энергетической </w:t>
            </w:r>
            <w:r w:rsidR="00623E7C" w:rsidRPr="0034245B">
              <w:rPr>
                <w:rFonts w:ascii="Arial" w:hAnsi="Arial" w:cs="Arial"/>
                <w:sz w:val="16"/>
                <w:szCs w:val="16"/>
              </w:rPr>
              <w:t>эффективности</w:t>
            </w:r>
            <w:r w:rsidRPr="0034245B">
              <w:rPr>
                <w:rFonts w:ascii="Arial" w:hAnsi="Arial" w:cs="Arial"/>
                <w:sz w:val="16"/>
                <w:szCs w:val="16"/>
              </w:rPr>
              <w:t>"</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10 4 00 00000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"Организация учета энергоресурсов в жилом фонде"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10 4 02 00000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Организация и проведение мероприятий, предусмотренных законодательством об энергосбережении и о повышении энергетической </w:t>
            </w:r>
            <w:r w:rsidR="00623E7C" w:rsidRPr="0034245B">
              <w:rPr>
                <w:rFonts w:ascii="Arial" w:hAnsi="Arial" w:cs="Arial"/>
                <w:sz w:val="16"/>
                <w:szCs w:val="16"/>
              </w:rPr>
              <w:t>эффективности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10 4 02 01200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10 4 02 01200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10 4 02 01200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Обеспечивающая подпрограмма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561,0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561,0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561,0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561,0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в границах городского округа электро-, тепло-, газо- и водоснабжения населения, водоотведения, снабжения населения топливом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10 8 01 00190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10 8 01 00190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10 8 01 00190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Создание административных </w:t>
            </w:r>
            <w:r w:rsidR="00623E7C" w:rsidRPr="0034245B">
              <w:rPr>
                <w:rFonts w:ascii="Arial" w:hAnsi="Arial" w:cs="Arial"/>
                <w:sz w:val="16"/>
                <w:szCs w:val="16"/>
              </w:rPr>
              <w:t>комиссий</w:t>
            </w:r>
            <w:r w:rsidRPr="0034245B">
              <w:rPr>
                <w:rFonts w:ascii="Arial" w:hAnsi="Arial" w:cs="Arial"/>
                <w:sz w:val="16"/>
                <w:szCs w:val="16"/>
              </w:rPr>
              <w:t>, уполномоченных рассматривать дела об административных правонарушениях в сфере благоустройства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10 8 01 62670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561,0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561,0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10 8 01 62670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10 8 01 62670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10 8 01 62670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10 8 01 62670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"Управление имуществом и муниципальными финансами"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12 0 00 00000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45 450,8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45 450,8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"Развитие имущественного комплекса"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3 037,7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3 037,7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3 037,7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3 037,7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Владение, пользование</w:t>
            </w:r>
            <w:r w:rsidR="00623E7C">
              <w:rPr>
                <w:rFonts w:ascii="Arial" w:hAnsi="Arial" w:cs="Arial"/>
                <w:sz w:val="16"/>
                <w:szCs w:val="16"/>
              </w:rPr>
              <w:t xml:space="preserve"> </w:t>
            </w:r>
            <w:r w:rsidRPr="0034245B">
              <w:rPr>
                <w:rFonts w:ascii="Arial" w:hAnsi="Arial" w:cs="Arial"/>
                <w:sz w:val="16"/>
                <w:szCs w:val="16"/>
              </w:rPr>
              <w:t>и распоряжение имуществом, находящимся в муниципальной собственности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Капитальные вложения в объекты государственной (муниципальной) собственности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400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410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юридическим лицам (кроме некоммерческих</w:t>
            </w:r>
            <w:r w:rsidRPr="0034245B">
              <w:rPr>
                <w:rFonts w:ascii="Arial" w:hAnsi="Arial" w:cs="Arial"/>
                <w:sz w:val="16"/>
                <w:szCs w:val="16"/>
              </w:rPr>
              <w:br/>
              <w:t>организаций), индивидуальным предпринимателям, физическим</w:t>
            </w:r>
            <w:r w:rsidRPr="0034245B">
              <w:rPr>
                <w:rFonts w:ascii="Arial" w:hAnsi="Arial" w:cs="Arial"/>
                <w:sz w:val="16"/>
                <w:szCs w:val="16"/>
              </w:rPr>
              <w:br/>
              <w:t>лицам - производителям товаров, работ,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Взносы на капитальный ремонт общего имущества многоквартирных домов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2 037,7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2 037,7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2 037,7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2 037,7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2 037,7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2 037,7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Выполнение комплексных кадастровых работ и утверждение карты-плана территории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12 1 02 00790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12 1 02 00790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12 1 02 00790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"Создание условий для реализации государственных полномочий в области земельных отношений"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Осуществление государственных полномочий Московской области в области земельных отношений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12 1 03 60830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12 1 03 60830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12 1 03 60830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12 1 03 60830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12 1 03 60830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"Совершенствование муниципальной службы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"Организация профессионального развития муниципальных служащих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12 3 01 00000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12 3 01 00830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12 3 01 00830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12 3 01 00830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168,0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Обеспечивающая подпрограмма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42 245,1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42 245,1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"Создание условий для реализации полномочий органов местного самоуправления"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42 245,1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42 245,1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Функционирование высшего должностного лица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2 195,1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2 195,1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2 195,1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2 195,1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2 195,1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2 195,1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деятельности администрации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0012Т</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10 420,6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10 420,6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0012Т</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10 420,6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10 420,6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0012Т</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10 420,6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10 420,6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деятельности администрации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Социальное обеспечение и иные выплаты населению</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Социальные выплаты гражданам, кроме публичных нормативных социальных выплат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Уплата налогов, сборов и иных платежей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850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деятельности администрации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0012М</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9 817,2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9 817,2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0012М</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9 817,2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9 817,2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0012М</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9 817,2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9 817,2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17 805,1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17 805,1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16 705,1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16 705,1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казенных учреждений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16 705,1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16 705,1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1 100,0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1 100,0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1 100,0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1 100,0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Уплата налогов, сборов и иных платежей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850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Социальное обеспечение и иные выплаты населению</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Социальные выплаты гражданам, кроме публичных нормативных социальных выплат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12 5 01 06070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Организация и осуществлению мероприятий по мобилизационной подготовке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12 5 01 00720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12 5 01 00720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12 5 01 00720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Взносы в общественные организации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12 5 01 00870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13 0 00 00000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10 059,3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10 132,3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Подпрограмма "Развитие системы информирования населения о деятельности органов местного самоуправления Московской области, создание доступной современной </w:t>
            </w:r>
            <w:r w:rsidR="00623E7C" w:rsidRPr="0034245B">
              <w:rPr>
                <w:rFonts w:ascii="Arial" w:hAnsi="Arial" w:cs="Arial"/>
                <w:sz w:val="16"/>
                <w:szCs w:val="16"/>
              </w:rPr>
              <w:t>медиа среды</w:t>
            </w:r>
            <w:r w:rsidRPr="0034245B">
              <w:rPr>
                <w:rFonts w:ascii="Arial" w:hAnsi="Arial" w:cs="Arial"/>
                <w:sz w:val="16"/>
                <w:szCs w:val="16"/>
              </w:rPr>
              <w:t>"</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13 1 01 00000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Информирование население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13 1 01 00820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13 1 01 00820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13 1 01 00820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"Молодежь Подмосковья"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7 744,3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7 761,3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Муниципальное бюджетное учреждение по работе с молодёжью "Молодёжный Центр "Галактика" ЗАТО городского округа Звёздный городок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7 744,3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7 761,3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и осуществление мероприятий по работе с детьми и молодежью в городском округе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13 4 01 00770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13 4 01 00770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13 4 01 00770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 xml:space="preserve">Расходы на обеспечение деятельности (оказание услуг) Муниципального бюджетного учреждения по работе с молодёжью "Молодёжный Центр "Галактика" ЗАТО городского округа Звёздный городок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13 4 01 06020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7 144,3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7 161,3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13 4 01 06020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7 144,3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7 161,3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13 4 01 06020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7 144,3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7 161,3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13 4 01 06020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Обеспечивающая подпрограмма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315,0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371,0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"Осуществление первичного воинского учета на территориях, где отсутствуют военные комиссариаты"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314,0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Осуществление первичного воинского учета на территориях, где отсутствуют военные комиссариаты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13 5 03 51180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314,0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13 5 03 51180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312,1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327,6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13 5 03 51180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312,1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327,6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13 5 03 51180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13 5 03 51180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13 5 04 00000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42,0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13 5 04 51200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42,0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13 5 04 51200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42,0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13 5 04 51200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42,0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"Подготовка и проведение Всероссийской переписи населения"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13 5 06 00000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Проведение Всероссийской переписи населения 2020 года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13 5 06 54690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13 5 06 54690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13 5 06 54690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Муниципальная программа «Развитие и функционирование дорожно-транспортного комплекса»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14 0 00 00000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14 609,0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14 905,0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«Ремонт, капитальный ремонт сети автомобильных дорог, мостов и путепроводов местного значения»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14 609,0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14 905,0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Дорожная деятельность в отношении автомобильных дорог местного значения в границах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Мероприятия по обеспечению </w:t>
            </w:r>
            <w:r w:rsidR="00623E7C" w:rsidRPr="0034245B">
              <w:rPr>
                <w:rFonts w:ascii="Arial" w:hAnsi="Arial" w:cs="Arial"/>
                <w:sz w:val="16"/>
                <w:szCs w:val="16"/>
              </w:rPr>
              <w:t>безопасности</w:t>
            </w:r>
            <w:r w:rsidRPr="0034245B">
              <w:rPr>
                <w:rFonts w:ascii="Arial" w:hAnsi="Arial" w:cs="Arial"/>
                <w:sz w:val="16"/>
                <w:szCs w:val="16"/>
              </w:rPr>
              <w:t xml:space="preserve"> дорожного движения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Создание и обеспечение функционирования парковок (парковочных мест)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14 2 05 00220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14 2 05 70240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731,0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746,0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14 2 05 70240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731,0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746,0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14 2 05 70240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731,0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746,0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Софинансирование работ по капитальному ремонту и ремонту автомобильных дорог общего пользования местного значения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S0240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13 878,0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14 159,0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S0240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13 878,0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14 159,0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14 2 05 S0240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13 878,0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14 159,0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"Цифровое муниципальное образование"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15 0 00 00000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13 292,2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16 938,9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13 007,2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13 007,2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13 007,2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13 007,2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организацию деятельности Муниципального казенного учреждения городского округа Звёздный городок "Многофункциональный центр предоставления государственных и муниципальных услуг ЗАТО городского округа Звёздный городок"</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15 1 02 70650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13 007,2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13 007,2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15 1 02 70650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11 485,1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11 485,1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казенных учреждений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15 1 02 70650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11 485,1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11 485,1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15 1 02 70650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1 522,1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1 522,1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15 1 02 70650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1 522,1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1 522,1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Социальное обеспечение и иные выплаты населению</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15 1 02 70650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Пособия, компенсации и иные социальные выплаты гражданам, кроме публичных нормативных обязательств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15 1 02 70650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321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15 1 02 70140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деятельности многофункциональных центров предоставления государственных и муниципальных услуг, 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S0140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S0140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1 02 S0140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3 931,7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"Информационная инфраструктура"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Развитие информационной инфраструктуры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15 2 01 01150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15 2 01 01150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15 2 01 01150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Федеральный проект "Информационная инфраструктура"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286,0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D2 70600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D2 70600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D2 70600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202,0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D2 S0600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84,0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D2 S0600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84,0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D2 S0600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83,0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84,0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Федеральный проект "Цифровое государственное управление"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D6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nil"/>
            </w:tcBorders>
            <w:shd w:val="clear" w:color="auto" w:fill="auto"/>
            <w:hideMark/>
          </w:tcPr>
          <w:p w:rsidR="0034245B" w:rsidRPr="0034245B" w:rsidRDefault="0034245B" w:rsidP="00183F38">
            <w:pPr>
              <w:spacing w:after="0"/>
              <w:rPr>
                <w:rFonts w:ascii="Arial" w:hAnsi="Arial" w:cs="Arial"/>
                <w:color w:val="000000"/>
                <w:sz w:val="16"/>
                <w:szCs w:val="16"/>
              </w:rPr>
            </w:pPr>
            <w:r w:rsidRPr="0034245B">
              <w:rPr>
                <w:rFonts w:ascii="Arial" w:hAnsi="Arial" w:cs="Arial"/>
                <w:color w:val="000000"/>
                <w:sz w:val="16"/>
                <w:szCs w:val="16"/>
              </w:rPr>
              <w:lastRenderedPageBreak/>
              <w:t>Предоставление доступа к электронным сервисам цифровой инфраструктуры в сфере жилищно-коммунального хозяйства за счет средств местного бюджета</w:t>
            </w:r>
          </w:p>
        </w:tc>
        <w:tc>
          <w:tcPr>
            <w:tcW w:w="735" w:type="pct"/>
            <w:tcBorders>
              <w:top w:val="nil"/>
              <w:left w:val="single" w:sz="4" w:space="0" w:color="auto"/>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D6 70940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D6 70940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D6 70940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nil"/>
            </w:tcBorders>
            <w:shd w:val="clear" w:color="auto" w:fill="auto"/>
            <w:hideMark/>
          </w:tcPr>
          <w:p w:rsidR="0034245B" w:rsidRPr="0034245B" w:rsidRDefault="0034245B" w:rsidP="00183F38">
            <w:pPr>
              <w:spacing w:after="0"/>
              <w:rPr>
                <w:rFonts w:ascii="Arial" w:hAnsi="Arial" w:cs="Arial"/>
                <w:color w:val="000000"/>
                <w:sz w:val="16"/>
                <w:szCs w:val="16"/>
              </w:rPr>
            </w:pPr>
            <w:r w:rsidRPr="0034245B">
              <w:rPr>
                <w:rFonts w:ascii="Arial" w:hAnsi="Arial" w:cs="Arial"/>
                <w:color w:val="000000"/>
                <w:sz w:val="16"/>
                <w:szCs w:val="16"/>
              </w:rPr>
              <w:t>Предоставление доступа к электронным сервисам цифровой инфраструктуры в сфере жилищно-коммунального хозяйства</w:t>
            </w:r>
          </w:p>
        </w:tc>
        <w:tc>
          <w:tcPr>
            <w:tcW w:w="735" w:type="pct"/>
            <w:tcBorders>
              <w:top w:val="nil"/>
              <w:left w:val="single" w:sz="4" w:space="0" w:color="auto"/>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D6 S0940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D6 S0940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D6 S0940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Федеральный проект "Цифровая образовательная среда"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3 645,7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52100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2 221,2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52100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2 221,2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52100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2 221,2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Внедрение целевой модели цифровой образовательной среды в общеобразовательных организациях и профессиональных образовательных организациях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72100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72100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72100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55,5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Оснащение планшетными компьютерами общеобразовательных организаций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72770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72770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72770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80,0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Оснащение планшетными компьютерами общеобразовательных организаций в Московской области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S2770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1 289,0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S2770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1 289,0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15 2 Е4 S2770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1 289,0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"Архитектура и градостроительство"</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16 0 00 00000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color w:val="000000"/>
                <w:sz w:val="16"/>
                <w:szCs w:val="16"/>
              </w:rPr>
            </w:pPr>
            <w:r w:rsidRPr="0034245B">
              <w:rPr>
                <w:rFonts w:ascii="Arial" w:hAnsi="Arial" w:cs="Arial"/>
                <w:b/>
                <w:bCs/>
                <w:color w:val="000000"/>
                <w:sz w:val="16"/>
                <w:szCs w:val="16"/>
              </w:rPr>
              <w:t xml:space="preserve">237,0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color w:val="000000"/>
                <w:sz w:val="16"/>
                <w:szCs w:val="16"/>
              </w:rPr>
            </w:pPr>
            <w:r w:rsidRPr="0034245B">
              <w:rPr>
                <w:rFonts w:ascii="Arial" w:hAnsi="Arial" w:cs="Arial"/>
                <w:b/>
                <w:bCs/>
                <w:color w:val="000000"/>
                <w:sz w:val="16"/>
                <w:szCs w:val="16"/>
              </w:rPr>
              <w:t xml:space="preserve">237,0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"Реализация политики пространственного развития"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16 2 00 00000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237,0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237,0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16 2 03 00000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237,0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237,0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Осуществление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16 2 03 60700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237,0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237,0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16 2 03 60700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217,3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217,3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16 2 03 60700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217,3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217,3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16 2 03 60700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19,7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19,7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vAlign w:val="center"/>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16 2 03 60700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19,7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color w:val="000000"/>
                <w:sz w:val="16"/>
                <w:szCs w:val="16"/>
              </w:rPr>
            </w:pPr>
            <w:r w:rsidRPr="0034245B">
              <w:rPr>
                <w:rFonts w:ascii="Arial" w:hAnsi="Arial" w:cs="Arial"/>
                <w:color w:val="000000"/>
                <w:sz w:val="16"/>
                <w:szCs w:val="16"/>
              </w:rPr>
              <w:t xml:space="preserve">19,7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Муниципальная программа «Формирование современной комфортной среды"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17 0 00 00000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63 862,0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32 281,0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«Комфортная городская среда»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30 897,0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Федеральный проект «Формирование комфортной городской среды»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30 897,0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Устройство и капитальный ремонт архитектурно-художественного освещения в рамках реализации проекта "Светлый город"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72580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1 792,0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72580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1 792,0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72580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1 792,0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Устройство и капитальный ремонт архитектурно-художественного освещения в рамках реализации проекта "Светлый город"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S2580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29 105,0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S2580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29 105,0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S2580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29 105,0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Устройство и капитальный ремонт электросетевого хозяйства, систем наружного освещения в рамках реализации проекта "Светлый город"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72630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72630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1 F2 72630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«Благоустройство территорий»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"Обеспечение комфортной среды проживания на территории</w:t>
            </w:r>
            <w:r w:rsidR="00623E7C">
              <w:rPr>
                <w:rFonts w:ascii="Arial" w:hAnsi="Arial" w:cs="Arial"/>
                <w:sz w:val="16"/>
                <w:szCs w:val="16"/>
              </w:rPr>
              <w:t xml:space="preserve"> </w:t>
            </w:r>
            <w:r w:rsidRPr="0034245B">
              <w:rPr>
                <w:rFonts w:ascii="Arial" w:hAnsi="Arial" w:cs="Arial"/>
                <w:sz w:val="16"/>
                <w:szCs w:val="16"/>
              </w:rPr>
              <w:t>муниципального образования"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благоустройства территории городского округа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17 2 01 00620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17 2 01 00620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17 2 01 00620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Организация благоустройства территории городского округа в части ремонта асфальтного покрытия дворовых территорий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17 2 01 00630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17 2 01 00630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17 2 01 00630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Расходы на обеспечение деятельности (оказание услуг) Муниципального бюджетного учреждения ЗАТО городского округа Звёздный городок Московской области "Звёздный"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17 2 01 06240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17 2 01 06240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17 2 01 06240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611</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32 281,0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17 2 01 06240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Подпрограмма «Создание условий для обеспечения комфортного проживания жителей в многоквартирных домах»</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684,0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Основное мероприятие «Приведение в надлежащее состояние подъездов в многоквартирных домах»</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17 3 01 00000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684,0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Ремонт подъездов в многоквартирных домах за счет средств местного бюджета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17 3 01 70950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39,7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17 3 01 70950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39,7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17 3 01 70950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39,7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 xml:space="preserve">Ремонт подъездов в многоквартирных домах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01 S0950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01 S0950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Субсидии бюджетным учреждениям на иные цели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17 3 01 S0950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612</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644,3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 xml:space="preserve">Руководство и управление в сфере установленных функций органов местного самоуправления </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95 0 00 00000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8 287,6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8 289,9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Председатель представительного органа местного самоуправления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1 627,8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1 627,8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1 627,8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1 627,8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95 0 00 00010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1 627,8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1 627,8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содержание представительного органа муниципального образования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2 748,6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2 750,8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2 278,7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2 278,7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2 278,7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2 278,7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464,9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467,2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464,9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467,2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lastRenderedPageBreak/>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Исполнение судебных актов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830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Уплата налогов, сборов и иных платежей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95 0 00 00030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850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Председатель Контрольно-счетной палаты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1 575,9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1 575,9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1 575,9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1 575,9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95 0 00 00140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1 575,9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1 575,9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Обеспечение деятельности Контрольно-счетной палаты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2 335,4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2 335,4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1 793,3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1 793,3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на выплаты персоналу государственных (муниципальных) органов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120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1 793,3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1 793,3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542,1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542,1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542,1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542,1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95 0 00 00150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nil"/>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Уплата налогов, сборов и иных платежей</w:t>
            </w:r>
          </w:p>
        </w:tc>
        <w:tc>
          <w:tcPr>
            <w:tcW w:w="735" w:type="pct"/>
            <w:tcBorders>
              <w:top w:val="nil"/>
              <w:left w:val="nil"/>
              <w:bottom w:val="nil"/>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95 0 00 00150</w:t>
            </w:r>
          </w:p>
        </w:tc>
        <w:tc>
          <w:tcPr>
            <w:tcW w:w="243" w:type="pct"/>
            <w:tcBorders>
              <w:top w:val="nil"/>
              <w:left w:val="nil"/>
              <w:bottom w:val="nil"/>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850</w:t>
            </w:r>
          </w:p>
        </w:tc>
        <w:tc>
          <w:tcPr>
            <w:tcW w:w="635" w:type="pct"/>
            <w:tcBorders>
              <w:top w:val="nil"/>
              <w:left w:val="nil"/>
              <w:bottom w:val="nil"/>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nil"/>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single" w:sz="4" w:space="0" w:color="auto"/>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Непрограммные расходы</w:t>
            </w:r>
          </w:p>
        </w:tc>
        <w:tc>
          <w:tcPr>
            <w:tcW w:w="735" w:type="pct"/>
            <w:tcBorders>
              <w:top w:val="single" w:sz="4" w:space="0" w:color="auto"/>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99 0 00 00000</w:t>
            </w:r>
          </w:p>
        </w:tc>
        <w:tc>
          <w:tcPr>
            <w:tcW w:w="243" w:type="pct"/>
            <w:tcBorders>
              <w:top w:val="single" w:sz="4" w:space="0" w:color="auto"/>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b/>
                <w:bCs/>
                <w:sz w:val="16"/>
                <w:szCs w:val="16"/>
              </w:rPr>
            </w:pPr>
            <w:r w:rsidRPr="0034245B">
              <w:rPr>
                <w:rFonts w:ascii="Arial" w:hAnsi="Arial" w:cs="Arial"/>
                <w:b/>
                <w:bCs/>
                <w:sz w:val="16"/>
                <w:szCs w:val="16"/>
              </w:rPr>
              <w:t> </w:t>
            </w:r>
          </w:p>
        </w:tc>
        <w:tc>
          <w:tcPr>
            <w:tcW w:w="635" w:type="pct"/>
            <w:tcBorders>
              <w:top w:val="single" w:sz="4" w:space="0" w:color="auto"/>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1 000,0  </w:t>
            </w:r>
          </w:p>
        </w:tc>
        <w:tc>
          <w:tcPr>
            <w:tcW w:w="609" w:type="pct"/>
            <w:tcBorders>
              <w:top w:val="single" w:sz="4" w:space="0" w:color="auto"/>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1 000,0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Резервный фонд администрации</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99 0 00 00060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99 0 00 00060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Резервные средства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99 0 00 00060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870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Резервный фонд на предупреждение и ликвидацию чрезвычайных ситуаций и последствий стихийных бедствий</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Резервные средства</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99 0 00 00070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870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700,0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Расходы за счет остатков прошлых лет в случае отсутствия в текущем году соответствующих целевых межбюджетных трансфертов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99 0 00 00090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расходы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99 0 00 04000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99 0 00 04000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99 0 00 04000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Дополнительные мероприятия по развитию жилищно-коммунального хозяйства и социально-культурной сферы</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99 0 00 04400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Закупка товаров, работ и услуг для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99 0 00 04400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закупки товаров, работ и услуг для обеспечения государственных (муниципальных) нужд</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99 0 00 04400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240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Оплата исполнительных листов, судебных издержек</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 </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Иные бюджетные ассигнования</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800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300,0  </w:t>
            </w:r>
          </w:p>
        </w:tc>
      </w:tr>
      <w:tr w:rsidR="0034245B" w:rsidRPr="0034245B" w:rsidTr="004A6B23">
        <w:trPr>
          <w:trHeight w:val="20"/>
        </w:trPr>
        <w:tc>
          <w:tcPr>
            <w:tcW w:w="2778" w:type="pct"/>
            <w:tcBorders>
              <w:top w:val="nil"/>
              <w:left w:val="single" w:sz="4" w:space="0" w:color="auto"/>
              <w:bottom w:val="single" w:sz="4" w:space="0" w:color="auto"/>
              <w:right w:val="single" w:sz="4" w:space="0" w:color="auto"/>
            </w:tcBorders>
            <w:shd w:val="clear" w:color="auto" w:fill="auto"/>
            <w:hideMark/>
          </w:tcPr>
          <w:p w:rsidR="0034245B" w:rsidRPr="0034245B" w:rsidRDefault="0034245B" w:rsidP="00183F38">
            <w:pPr>
              <w:spacing w:after="0"/>
              <w:rPr>
                <w:rFonts w:ascii="Arial" w:hAnsi="Arial" w:cs="Arial"/>
                <w:sz w:val="16"/>
                <w:szCs w:val="16"/>
              </w:rPr>
            </w:pPr>
            <w:r w:rsidRPr="0034245B">
              <w:rPr>
                <w:rFonts w:ascii="Arial" w:hAnsi="Arial" w:cs="Arial"/>
                <w:sz w:val="16"/>
                <w:szCs w:val="16"/>
              </w:rPr>
              <w:t>Исполнение судебных актов</w:t>
            </w:r>
          </w:p>
        </w:tc>
        <w:tc>
          <w:tcPr>
            <w:tcW w:w="7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99 0 00 00080</w:t>
            </w:r>
          </w:p>
        </w:tc>
        <w:tc>
          <w:tcPr>
            <w:tcW w:w="243"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center"/>
              <w:rPr>
                <w:rFonts w:ascii="Arial" w:hAnsi="Arial" w:cs="Arial"/>
                <w:sz w:val="16"/>
                <w:szCs w:val="16"/>
              </w:rPr>
            </w:pPr>
            <w:r w:rsidRPr="0034245B">
              <w:rPr>
                <w:rFonts w:ascii="Arial" w:hAnsi="Arial" w:cs="Arial"/>
                <w:sz w:val="16"/>
                <w:szCs w:val="16"/>
              </w:rPr>
              <w:t>830</w:t>
            </w:r>
          </w:p>
        </w:tc>
        <w:tc>
          <w:tcPr>
            <w:tcW w:w="635"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300,0  </w:t>
            </w:r>
          </w:p>
        </w:tc>
        <w:tc>
          <w:tcPr>
            <w:tcW w:w="609" w:type="pct"/>
            <w:tcBorders>
              <w:top w:val="nil"/>
              <w:left w:val="nil"/>
              <w:bottom w:val="single" w:sz="4" w:space="0" w:color="auto"/>
              <w:right w:val="single" w:sz="4" w:space="0" w:color="auto"/>
            </w:tcBorders>
            <w:shd w:val="clear" w:color="auto" w:fill="auto"/>
            <w:noWrap/>
            <w:vAlign w:val="center"/>
            <w:hideMark/>
          </w:tcPr>
          <w:p w:rsidR="0034245B" w:rsidRPr="0034245B" w:rsidRDefault="0034245B" w:rsidP="00183F38">
            <w:pPr>
              <w:spacing w:after="0"/>
              <w:jc w:val="right"/>
              <w:rPr>
                <w:rFonts w:ascii="Arial" w:hAnsi="Arial" w:cs="Arial"/>
                <w:sz w:val="16"/>
                <w:szCs w:val="16"/>
              </w:rPr>
            </w:pPr>
            <w:r w:rsidRPr="0034245B">
              <w:rPr>
                <w:rFonts w:ascii="Arial" w:hAnsi="Arial" w:cs="Arial"/>
                <w:sz w:val="16"/>
                <w:szCs w:val="16"/>
              </w:rPr>
              <w:t xml:space="preserve">300,0  </w:t>
            </w:r>
          </w:p>
        </w:tc>
      </w:tr>
      <w:tr w:rsidR="0034245B" w:rsidRPr="0034245B" w:rsidTr="004A6B23">
        <w:trPr>
          <w:trHeight w:val="20"/>
        </w:trPr>
        <w:tc>
          <w:tcPr>
            <w:tcW w:w="3756" w:type="pct"/>
            <w:gridSpan w:val="3"/>
            <w:tcBorders>
              <w:top w:val="single" w:sz="8" w:space="0" w:color="auto"/>
              <w:left w:val="single" w:sz="8" w:space="0" w:color="auto"/>
              <w:bottom w:val="single" w:sz="8" w:space="0" w:color="auto"/>
              <w:right w:val="nil"/>
            </w:tcBorders>
            <w:shd w:val="clear" w:color="auto" w:fill="auto"/>
            <w:noWrap/>
            <w:vAlign w:val="center"/>
            <w:hideMark/>
          </w:tcPr>
          <w:p w:rsidR="0034245B" w:rsidRPr="0034245B" w:rsidRDefault="0034245B" w:rsidP="00183F38">
            <w:pPr>
              <w:spacing w:after="0"/>
              <w:rPr>
                <w:rFonts w:ascii="Arial" w:hAnsi="Arial" w:cs="Arial"/>
                <w:b/>
                <w:bCs/>
                <w:sz w:val="16"/>
                <w:szCs w:val="16"/>
              </w:rPr>
            </w:pPr>
            <w:r w:rsidRPr="0034245B">
              <w:rPr>
                <w:rFonts w:ascii="Arial" w:hAnsi="Arial" w:cs="Arial"/>
                <w:b/>
                <w:bCs/>
                <w:sz w:val="16"/>
                <w:szCs w:val="16"/>
              </w:rPr>
              <w:t>Итого</w:t>
            </w:r>
          </w:p>
        </w:tc>
        <w:tc>
          <w:tcPr>
            <w:tcW w:w="63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387 416,6  </w:t>
            </w:r>
          </w:p>
        </w:tc>
        <w:tc>
          <w:tcPr>
            <w:tcW w:w="609" w:type="pct"/>
            <w:tcBorders>
              <w:top w:val="single" w:sz="8" w:space="0" w:color="auto"/>
              <w:left w:val="nil"/>
              <w:bottom w:val="single" w:sz="8" w:space="0" w:color="auto"/>
              <w:right w:val="single" w:sz="8" w:space="0" w:color="auto"/>
            </w:tcBorders>
            <w:shd w:val="clear" w:color="auto" w:fill="auto"/>
            <w:noWrap/>
            <w:vAlign w:val="center"/>
            <w:hideMark/>
          </w:tcPr>
          <w:p w:rsidR="0034245B" w:rsidRPr="0034245B" w:rsidRDefault="0034245B" w:rsidP="00183F38">
            <w:pPr>
              <w:spacing w:after="0"/>
              <w:jc w:val="right"/>
              <w:rPr>
                <w:rFonts w:ascii="Arial" w:hAnsi="Arial" w:cs="Arial"/>
                <w:b/>
                <w:bCs/>
                <w:sz w:val="16"/>
                <w:szCs w:val="16"/>
              </w:rPr>
            </w:pPr>
            <w:r w:rsidRPr="0034245B">
              <w:rPr>
                <w:rFonts w:ascii="Arial" w:hAnsi="Arial" w:cs="Arial"/>
                <w:b/>
                <w:bCs/>
                <w:sz w:val="16"/>
                <w:szCs w:val="16"/>
              </w:rPr>
              <w:t xml:space="preserve">356 924,7  </w:t>
            </w:r>
          </w:p>
        </w:tc>
      </w:tr>
    </w:tbl>
    <w:p w:rsidR="00E04B3A" w:rsidRDefault="0034245B">
      <w:r>
        <w:t xml:space="preserve"> </w:t>
      </w:r>
      <w:r w:rsidR="00E04B3A">
        <w:br w:type="page"/>
      </w:r>
    </w:p>
    <w:tbl>
      <w:tblPr>
        <w:tblW w:w="0" w:type="auto"/>
        <w:tblLook w:val="01E0" w:firstRow="1" w:lastRow="1" w:firstColumn="1" w:lastColumn="1" w:noHBand="0" w:noVBand="0"/>
      </w:tblPr>
      <w:tblGrid>
        <w:gridCol w:w="10173"/>
      </w:tblGrid>
      <w:tr w:rsidR="00E04B3A" w:rsidRPr="00E04B3A" w:rsidTr="00E04B3A">
        <w:tc>
          <w:tcPr>
            <w:tcW w:w="10173" w:type="dxa"/>
            <w:hideMark/>
          </w:tcPr>
          <w:p w:rsidR="00E04B3A" w:rsidRPr="00E04B3A" w:rsidRDefault="00E04B3A" w:rsidP="00183F38">
            <w:pPr>
              <w:spacing w:after="0"/>
              <w:jc w:val="right"/>
              <w:rPr>
                <w:rFonts w:ascii="Arial" w:hAnsi="Arial" w:cs="Arial"/>
                <w:sz w:val="16"/>
                <w:szCs w:val="16"/>
              </w:rPr>
            </w:pPr>
            <w:r w:rsidRPr="00E04B3A">
              <w:rPr>
                <w:rFonts w:ascii="Arial" w:hAnsi="Arial" w:cs="Arial"/>
                <w:sz w:val="16"/>
                <w:szCs w:val="16"/>
              </w:rPr>
              <w:lastRenderedPageBreak/>
              <w:t>ПРИЛОЖЕНИЕ № 9</w:t>
            </w:r>
            <w:r w:rsidRPr="00E04B3A">
              <w:rPr>
                <w:rFonts w:ascii="Arial" w:hAnsi="Arial" w:cs="Arial"/>
                <w:sz w:val="16"/>
                <w:szCs w:val="16"/>
              </w:rPr>
              <w:br/>
              <w:t>к решению Совета депутатов</w:t>
            </w:r>
            <w:r w:rsidRPr="00E04B3A">
              <w:rPr>
                <w:rFonts w:ascii="Arial" w:hAnsi="Arial" w:cs="Arial"/>
                <w:sz w:val="16"/>
                <w:szCs w:val="16"/>
              </w:rPr>
              <w:br/>
              <w:t>городского округа Звёздный городок</w:t>
            </w:r>
            <w:r w:rsidRPr="00E04B3A">
              <w:rPr>
                <w:rFonts w:ascii="Arial" w:hAnsi="Arial" w:cs="Arial"/>
                <w:sz w:val="16"/>
                <w:szCs w:val="16"/>
              </w:rPr>
              <w:br/>
              <w:t>Московской области</w:t>
            </w:r>
            <w:r w:rsidRPr="00E04B3A">
              <w:rPr>
                <w:rFonts w:ascii="Arial" w:hAnsi="Arial" w:cs="Arial"/>
                <w:sz w:val="16"/>
                <w:szCs w:val="16"/>
              </w:rPr>
              <w:br/>
              <w:t>от 20 декабря 2019 года № 752</w:t>
            </w:r>
          </w:p>
        </w:tc>
      </w:tr>
    </w:tbl>
    <w:p w:rsidR="00E04B3A" w:rsidRPr="00E04B3A" w:rsidRDefault="00E04B3A" w:rsidP="00E04B3A">
      <w:pPr>
        <w:jc w:val="right"/>
        <w:rPr>
          <w:rFonts w:ascii="Arial" w:hAnsi="Arial" w:cs="Arial"/>
          <w:b/>
          <w:sz w:val="16"/>
          <w:szCs w:val="16"/>
        </w:rPr>
      </w:pPr>
    </w:p>
    <w:p w:rsidR="00E04B3A" w:rsidRPr="00E04B3A" w:rsidRDefault="00E04B3A" w:rsidP="00E04B3A">
      <w:pPr>
        <w:jc w:val="center"/>
        <w:rPr>
          <w:rFonts w:ascii="Arial" w:hAnsi="Arial" w:cs="Arial"/>
          <w:b/>
          <w:sz w:val="16"/>
          <w:szCs w:val="16"/>
        </w:rPr>
      </w:pPr>
      <w:r w:rsidRPr="00E04B3A">
        <w:rPr>
          <w:rFonts w:ascii="Arial" w:hAnsi="Arial" w:cs="Arial"/>
          <w:b/>
          <w:sz w:val="16"/>
          <w:szCs w:val="16"/>
        </w:rPr>
        <w:t>Перечень главных администраторов доходов бюджета городского округа Звёздный городок на 2020 год и на плановый период 2021 и 2022 годов</w:t>
      </w:r>
    </w:p>
    <w:p w:rsidR="00E04B3A" w:rsidRPr="00E04B3A" w:rsidRDefault="00E04B3A" w:rsidP="00E04B3A">
      <w:pPr>
        <w:jc w:val="center"/>
        <w:rPr>
          <w:rFonts w:ascii="Arial" w:hAnsi="Arial" w:cs="Arial"/>
          <w:b/>
          <w:sz w:val="16"/>
          <w:szCs w:val="16"/>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4"/>
        <w:gridCol w:w="6202"/>
      </w:tblGrid>
      <w:tr w:rsidR="00E04B3A" w:rsidRPr="00E04B3A" w:rsidTr="00E04B3A">
        <w:tc>
          <w:tcPr>
            <w:tcW w:w="1134"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ind w:left="-142" w:right="-75"/>
              <w:jc w:val="center"/>
              <w:rPr>
                <w:rFonts w:ascii="Arial" w:hAnsi="Arial" w:cs="Arial"/>
                <w:b/>
                <w:sz w:val="16"/>
                <w:szCs w:val="16"/>
              </w:rPr>
            </w:pPr>
            <w:r w:rsidRPr="00E04B3A">
              <w:rPr>
                <w:rFonts w:ascii="Arial" w:hAnsi="Arial" w:cs="Arial"/>
                <w:b/>
                <w:sz w:val="16"/>
                <w:szCs w:val="16"/>
              </w:rPr>
              <w:t>Код администратора</w:t>
            </w:r>
          </w:p>
        </w:tc>
        <w:tc>
          <w:tcPr>
            <w:tcW w:w="2835"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b/>
                <w:sz w:val="16"/>
                <w:szCs w:val="16"/>
              </w:rPr>
            </w:pPr>
            <w:r w:rsidRPr="00E04B3A">
              <w:rPr>
                <w:rFonts w:ascii="Arial" w:hAnsi="Arial" w:cs="Arial"/>
                <w:b/>
                <w:sz w:val="16"/>
                <w:szCs w:val="16"/>
              </w:rPr>
              <w:t>Код классификации доходов</w:t>
            </w:r>
          </w:p>
        </w:tc>
        <w:tc>
          <w:tcPr>
            <w:tcW w:w="6204"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b/>
                <w:sz w:val="16"/>
                <w:szCs w:val="16"/>
              </w:rPr>
            </w:pPr>
            <w:r w:rsidRPr="00E04B3A">
              <w:rPr>
                <w:rFonts w:ascii="Arial" w:hAnsi="Arial" w:cs="Arial"/>
                <w:b/>
                <w:sz w:val="16"/>
                <w:szCs w:val="16"/>
              </w:rPr>
              <w:t>Наименование видов отдельных доходных источников</w:t>
            </w:r>
          </w:p>
        </w:tc>
      </w:tr>
      <w:tr w:rsidR="00E04B3A" w:rsidRPr="00E04B3A" w:rsidTr="00E04B3A">
        <w:tc>
          <w:tcPr>
            <w:tcW w:w="1134"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b/>
                <w:sz w:val="16"/>
                <w:szCs w:val="16"/>
              </w:rPr>
            </w:pPr>
            <w:r w:rsidRPr="00E04B3A">
              <w:rPr>
                <w:rFonts w:ascii="Arial" w:hAnsi="Arial" w:cs="Arial"/>
                <w:b/>
                <w:sz w:val="16"/>
                <w:szCs w:val="16"/>
              </w:rPr>
              <w:t>1</w:t>
            </w:r>
          </w:p>
        </w:tc>
        <w:tc>
          <w:tcPr>
            <w:tcW w:w="2835"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b/>
                <w:sz w:val="16"/>
                <w:szCs w:val="16"/>
              </w:rPr>
            </w:pPr>
            <w:r w:rsidRPr="00E04B3A">
              <w:rPr>
                <w:rFonts w:ascii="Arial" w:hAnsi="Arial" w:cs="Arial"/>
                <w:b/>
                <w:sz w:val="16"/>
                <w:szCs w:val="16"/>
              </w:rPr>
              <w:t>2</w:t>
            </w:r>
          </w:p>
        </w:tc>
        <w:tc>
          <w:tcPr>
            <w:tcW w:w="6204"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b/>
                <w:sz w:val="16"/>
                <w:szCs w:val="16"/>
              </w:rPr>
            </w:pPr>
            <w:r w:rsidRPr="00E04B3A">
              <w:rPr>
                <w:rFonts w:ascii="Arial" w:hAnsi="Arial" w:cs="Arial"/>
                <w:b/>
                <w:sz w:val="16"/>
                <w:szCs w:val="16"/>
              </w:rPr>
              <w:t>3</w:t>
            </w:r>
          </w:p>
        </w:tc>
      </w:tr>
      <w:tr w:rsidR="00E04B3A" w:rsidRPr="00E04B3A" w:rsidTr="00E04B3A">
        <w:tc>
          <w:tcPr>
            <w:tcW w:w="10173" w:type="dxa"/>
            <w:gridSpan w:val="3"/>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keepNext/>
              <w:spacing w:after="0"/>
              <w:jc w:val="center"/>
              <w:outlineLvl w:val="1"/>
              <w:rPr>
                <w:rFonts w:ascii="Arial" w:hAnsi="Arial" w:cs="Arial"/>
                <w:sz w:val="16"/>
                <w:szCs w:val="16"/>
              </w:rPr>
            </w:pPr>
            <w:r w:rsidRPr="00E04B3A">
              <w:rPr>
                <w:rFonts w:ascii="Arial" w:hAnsi="Arial" w:cs="Arial"/>
                <w:b/>
                <w:bCs/>
                <w:sz w:val="16"/>
                <w:szCs w:val="16"/>
              </w:rPr>
              <w:t>Главные администраторы доходов бюджета городского округа – органы местного самоуправления городского округа Звёздный городок</w:t>
            </w:r>
          </w:p>
        </w:tc>
      </w:tr>
    </w:tbl>
    <w:p w:rsidR="00E04B3A" w:rsidRPr="00E04B3A" w:rsidRDefault="00E04B3A" w:rsidP="007E5083">
      <w:pPr>
        <w:spacing w:after="0"/>
        <w:rPr>
          <w:rFonts w:ascii="Arial" w:hAnsi="Arial" w:cs="Arial"/>
          <w:vanish/>
          <w:sz w:val="16"/>
          <w:szCs w:val="16"/>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835"/>
        <w:gridCol w:w="6259"/>
      </w:tblGrid>
      <w:tr w:rsidR="00E04B3A" w:rsidRPr="00E04B3A" w:rsidTr="00230904">
        <w:trPr>
          <w:trHeight w:val="20"/>
        </w:trPr>
        <w:tc>
          <w:tcPr>
            <w:tcW w:w="0" w:type="auto"/>
            <w:gridSpan w:val="3"/>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Администрация </w:t>
            </w:r>
            <w:r w:rsidRPr="00E04B3A">
              <w:rPr>
                <w:rFonts w:ascii="Arial" w:hAnsi="Arial" w:cs="Arial"/>
                <w:bCs/>
                <w:sz w:val="16"/>
                <w:szCs w:val="16"/>
              </w:rPr>
              <w:t>городского округа Звёздный городок Московской области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1 08 07150 01 1000 110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Государственная пошлина за выдачу разрешения на установку рекламной конструкции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1 08 07173 01 1000 110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Государственная пошлина  за выдачу органов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1 11 05012 04 0000 120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1 11 05024 04 0000 120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1 11 05034 04 0000 120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1 11 05074 04 0000 120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сдачи  в аренду имущества, составляющего казну городских округов (за исключением земельных участков)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1 11 07014 04 0000 120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1 11 08040 04 0000 120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Средства, получаемые от передачи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1 11 09044 04 0000 120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1 13 01994 04 0000 130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Прочие  доходы от оказания платных услуг (работ) получателями средств бюджетов городских округов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bCs/>
                <w:sz w:val="16"/>
                <w:szCs w:val="16"/>
              </w:rPr>
            </w:pPr>
            <w:r w:rsidRPr="00E04B3A">
              <w:rPr>
                <w:rFonts w:ascii="Arial" w:hAnsi="Arial" w:cs="Arial"/>
                <w:bCs/>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bCs/>
                <w:sz w:val="16"/>
                <w:szCs w:val="16"/>
              </w:rPr>
            </w:pPr>
            <w:r w:rsidRPr="00E04B3A">
              <w:rPr>
                <w:rFonts w:ascii="Arial" w:hAnsi="Arial" w:cs="Arial"/>
                <w:bCs/>
                <w:sz w:val="16"/>
                <w:szCs w:val="16"/>
              </w:rPr>
              <w:t>1 13 02064 04 0000 130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bCs/>
                <w:sz w:val="16"/>
                <w:szCs w:val="16"/>
              </w:rPr>
            </w:pPr>
            <w:r w:rsidRPr="00E04B3A">
              <w:rPr>
                <w:rFonts w:ascii="Arial" w:hAnsi="Arial" w:cs="Arial"/>
                <w:bCs/>
                <w:sz w:val="16"/>
                <w:szCs w:val="16"/>
              </w:rPr>
              <w:t>Доходы, поступающие в порядке возмещения расходов, понесенных  в связи с эксплуатацией имущества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1 13 02994 04 0000 130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Прочие доходы от компенсации затрат бюджетов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1 14 01040 04 0000 410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продажи квартир, находящихся в собственности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1 14 02042 04 0000 410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1 14 02042 04 0000 440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1 14 02043 04 0000 410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1 14 02043 04 0000 440</w:t>
            </w:r>
          </w:p>
        </w:tc>
        <w:tc>
          <w:tcPr>
            <w:tcW w:w="0" w:type="auto"/>
            <w:tcBorders>
              <w:top w:val="single" w:sz="4" w:space="0" w:color="auto"/>
              <w:left w:val="single" w:sz="4" w:space="0" w:color="auto"/>
              <w:bottom w:val="single" w:sz="4" w:space="0" w:color="auto"/>
              <w:right w:val="single" w:sz="4" w:space="0" w:color="auto"/>
            </w:tcBorders>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Доходы от реализации иного имущества, находящегося в собственности городских округов (за исключением имущества муниципальных бюджетных и </w:t>
            </w:r>
            <w:r w:rsidRPr="00E04B3A">
              <w:rPr>
                <w:rFonts w:ascii="Arial" w:hAnsi="Arial" w:cs="Arial"/>
                <w:sz w:val="16"/>
                <w:szCs w:val="16"/>
              </w:rPr>
              <w:lastRenderedPageBreak/>
              <w:t>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rsidR="00E04B3A" w:rsidRPr="00E04B3A" w:rsidRDefault="00E04B3A" w:rsidP="007E5083">
            <w:pPr>
              <w:spacing w:after="0"/>
              <w:jc w:val="right"/>
              <w:rPr>
                <w:rFonts w:ascii="Arial" w:hAnsi="Arial" w:cs="Arial"/>
                <w:sz w:val="16"/>
                <w:szCs w:val="16"/>
              </w:rPr>
            </w:pP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lastRenderedPageBreak/>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1 14 04040 04 0000 420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продажи нематериальных активов, находящихся в собственности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1 14 06012 04 0000 430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продажи земельных участков, государственная собственность на которые не разграничена и которая расположена  в границах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1 14 06024 04 0000 430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продажи земельных участков, находящихся в собственности городских округов (за исключением земельных муниципальных бюджетных и  автономных учреждений)</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tcPr>
          <w:p w:rsidR="00E04B3A" w:rsidRPr="00E04B3A" w:rsidRDefault="00E04B3A" w:rsidP="007E5083">
            <w:pPr>
              <w:spacing w:before="100" w:after="0"/>
              <w:ind w:left="-101" w:right="60"/>
              <w:rPr>
                <w:rFonts w:ascii="Arial" w:hAnsi="Arial" w:cs="Arial"/>
                <w:sz w:val="16"/>
                <w:szCs w:val="16"/>
              </w:rPr>
            </w:pPr>
            <w:r w:rsidRPr="00E04B3A">
              <w:rPr>
                <w:rFonts w:ascii="Arial" w:hAnsi="Arial" w:cs="Arial"/>
                <w:sz w:val="16"/>
                <w:szCs w:val="16"/>
              </w:rPr>
              <w:t xml:space="preserve"> 116 07010 04 0000 140</w:t>
            </w:r>
          </w:p>
          <w:p w:rsidR="00E04B3A" w:rsidRPr="00E04B3A" w:rsidRDefault="00E04B3A" w:rsidP="007E5083">
            <w:pPr>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before="100" w:after="0"/>
              <w:ind w:left="60" w:right="60"/>
              <w:jc w:val="both"/>
              <w:rPr>
                <w:rFonts w:ascii="Arial" w:hAnsi="Arial" w:cs="Arial"/>
                <w:sz w:val="16"/>
                <w:szCs w:val="16"/>
              </w:rPr>
            </w:pPr>
            <w:r w:rsidRPr="00E04B3A">
              <w:rPr>
                <w:rFonts w:ascii="Arial" w:hAnsi="Arial" w:cs="Arial"/>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102 </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1 16 07090 04 0000 140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1 16 10081 04 0000 140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102 </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1 16 10082 04 0000 140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1 16 10061 04 0000 140 </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1 16 90040 04 0000 140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Прочие  поступления от денежных взысканий  (штрафов) и иных сумм в возмещение ущерба, зачисляемые в бюджеты городских округов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1 17 01040 04 0000 180</w:t>
            </w:r>
          </w:p>
        </w:tc>
        <w:tc>
          <w:tcPr>
            <w:tcW w:w="0" w:type="auto"/>
            <w:tcBorders>
              <w:top w:val="single" w:sz="4" w:space="0" w:color="auto"/>
              <w:left w:val="single" w:sz="4" w:space="0" w:color="auto"/>
              <w:bottom w:val="single" w:sz="4" w:space="0" w:color="auto"/>
              <w:right w:val="single" w:sz="4" w:space="0" w:color="auto"/>
            </w:tcBorders>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Невыясненные поступления, зачисляемые в бюджеты городских округов</w:t>
            </w:r>
          </w:p>
          <w:p w:rsidR="00E04B3A" w:rsidRPr="00E04B3A" w:rsidRDefault="00E04B3A" w:rsidP="007E5083">
            <w:pPr>
              <w:spacing w:after="0"/>
              <w:jc w:val="both"/>
              <w:rPr>
                <w:rFonts w:ascii="Arial" w:hAnsi="Arial" w:cs="Arial"/>
                <w:sz w:val="16"/>
                <w:szCs w:val="16"/>
              </w:rPr>
            </w:pP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1 17 05040 04 0000 180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Прочие неналоговые доходы бюджетов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2 02 15001 04 0000 150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Дотации бюджетам городских округов на выравнивание бюджетной обеспеченности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2 02 15002 04 0000 150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color w:val="000000"/>
                <w:sz w:val="16"/>
                <w:szCs w:val="16"/>
              </w:rPr>
              <w:t>Дотации бюджетам городских округов на поддержку мер по обеспечению сбалансированности бюджетов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2 02 19999 04 0000 150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color w:val="000000"/>
                <w:sz w:val="16"/>
                <w:szCs w:val="16"/>
              </w:rPr>
            </w:pPr>
            <w:r w:rsidRPr="00E04B3A">
              <w:rPr>
                <w:rFonts w:ascii="Arial" w:hAnsi="Arial" w:cs="Arial"/>
                <w:sz w:val="16"/>
                <w:szCs w:val="16"/>
              </w:rPr>
              <w:t>Прочие дотации бюджетам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2 02 15010 04 0000 150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Дотации бюджетам городских округов, связанные с особым режимом безопасного функционирования закрытых административно-территориальных образований</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2 02 20051 04 0000 150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Субсидии бюджетам городских округов на реализацию федеральных целевых программ</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2 02 25519 04 0000 150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Субсидия бюджетам городских округов   на поддержку отрасли культуры за счет федерального бюджета</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2 02 25555 04 0000 150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Субсидия бюджетам городских округов на поддержку государственных программ субъектов Российской Федерации и муниципальных программ формирования современной среды за счет средств федерального бюджета</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2 02 20216 04 0000 150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bCs/>
                <w:sz w:val="16"/>
                <w:szCs w:val="16"/>
              </w:rPr>
            </w:pPr>
            <w:r w:rsidRPr="00E04B3A">
              <w:rPr>
                <w:rFonts w:ascii="Arial" w:hAnsi="Arial" w:cs="Arial"/>
                <w:bCs/>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bCs/>
                <w:sz w:val="16"/>
                <w:szCs w:val="16"/>
              </w:rPr>
            </w:pPr>
            <w:r w:rsidRPr="00E04B3A">
              <w:rPr>
                <w:rFonts w:ascii="Arial" w:hAnsi="Arial" w:cs="Arial"/>
                <w:bCs/>
                <w:sz w:val="16"/>
                <w:szCs w:val="16"/>
              </w:rPr>
              <w:t>2 02 29999 04 0000 150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bCs/>
                <w:sz w:val="16"/>
                <w:szCs w:val="16"/>
              </w:rPr>
            </w:pPr>
            <w:r w:rsidRPr="00E04B3A">
              <w:rPr>
                <w:rFonts w:ascii="Arial" w:hAnsi="Arial" w:cs="Arial"/>
                <w:bCs/>
                <w:sz w:val="16"/>
                <w:szCs w:val="16"/>
              </w:rPr>
              <w:t>Прочие субсидии бюджетам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2 02 35082 04 0000 150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color w:val="000000"/>
                <w:sz w:val="16"/>
                <w:szCs w:val="16"/>
              </w:rPr>
            </w:pPr>
            <w:r w:rsidRPr="00E04B3A">
              <w:rPr>
                <w:rFonts w:ascii="Arial" w:hAnsi="Arial" w:cs="Arial"/>
                <w:color w:val="000000"/>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2 02 35118 04 0000 150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осуществление первичного воинского учета на территориях, где отсутствуют военные комиссариаты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2 02 35120 04 0000 150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2 02 30022 04 0000 150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предоставление гражданам субсидий на оплату жилого помещения и коммунальных услуг</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102 </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2 02 30022 04 0001 150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предоставление гражданам субсидий на оплату жилого помещения и коммунальных услуг (в части выплаты гражданам субсидий на оплату жилого помещения и коммунальных услуг)</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lastRenderedPageBreak/>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2 02 30022 04 0002 150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предоставление гражданам субсидий на оплату жилого помещения и коммунальных услуг (в части обеспечения предоставления гражданам субсидий на оплату жилого помещения и коммунальных услуг)</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2 02 30024 04 0000 150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2 02 30024 04 0001 150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(на частичную компенсацию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образовательным программам)</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2 02 30024 04 0002 150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(обеспечение переданных муниципальным районам и городским округам Московской области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2 02 30029 04 0000 150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2 02 30029 04 0001 150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2 02 30029 04 0002 150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2 02 30029 04 0003 150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(на 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2 02 35469 00 0000 150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проведение  всероссийской переписи населения</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Прочие субвенции бюджетам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2 02 39999 04 0001 150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2 02 39999 04 0002 150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2 02 39999 04 0003 150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(на обеспечение полноценным питанием беременных женщин, кормящих матерей, а также детей в возрасте до трех лет в Московской области)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2 02 39999 04 0004 150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(в сфере образования и организации деятельности комиссий по делам несовершеннолетних и защите их прав)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2 02 39999 04 0005 150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(для осуществления государственных полномочий в соответствии с законом Московской области № 144/2016-ОЗ)</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lastRenderedPageBreak/>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2 02 39999 04 0006 150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(для осуществления государственных полномочий в соответствии с законом Московской области № 107/2014-ОЗ)</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2 02 39999 04 0007 150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2 02 39999 04 0008 150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Субвенции бюджетам городских округов на выполнение передаваемых полномочий субъектов Российской Федерации по организации проведения мероприятий по отлову и содержанию безнадзорных животных</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2 02 39999 04 0009 150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ind w:left="-57" w:right="-57"/>
              <w:rPr>
                <w:rFonts w:ascii="Arial" w:hAnsi="Arial" w:cs="Arial"/>
                <w:sz w:val="16"/>
                <w:szCs w:val="16"/>
              </w:rPr>
            </w:pPr>
            <w:r w:rsidRPr="00E04B3A">
              <w:rPr>
                <w:rFonts w:ascii="Arial" w:hAnsi="Arial" w:cs="Arial"/>
                <w:sz w:val="16"/>
                <w:szCs w:val="16"/>
              </w:rPr>
              <w:t xml:space="preserve">Субвенция на 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жилого строительства или садового дома установленным параметрам и допустимости размещения объекта индивидуального жилого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жилого строительства или садового дома требованиям законодательства о градостроительной деятельности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2 02 49999 04 0000 150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Прочие межбюджетные трансферты, передаваемые бюджетам городских округов </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102 </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2 02 45424 04 0000 150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Межбюджетные трансферты, передаваемые бюджетам городских округов на создание комфортной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2 07 04010 04 0000 150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2 07 04020 04 0000 150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2 07 04030 04 0000 150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Прочие безвозмездные поступления в бюджеты закрытых административно-территориальных образований от организаций и (или) объектов на социально-экономическое развитие соответствующей территории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2 07 04040 04 0000 150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Прочие безвозмездные поступления в бюджеты закрытых административно-территориальных образований от организаций и (или) объектов для дополнительного финансирования программ в области экологии и здравоохранения</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2 07 04050 04 0000 150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Прочие безвозмездные поступления в бюджеты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2 08 04000 04 0000 150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Перечисления из бюджетов  городских округов  (в бюджет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102 </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2 18 04010 04 0000 150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бюджетов городских округов от возврата бюджетными учреждениями остатков субсидий прошлых лет</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102 </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2 19 60010 04 0000 150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2 19 35118 04 0000 150</w:t>
            </w:r>
          </w:p>
        </w:tc>
        <w:tc>
          <w:tcPr>
            <w:tcW w:w="0" w:type="auto"/>
            <w:tcBorders>
              <w:top w:val="single" w:sz="4" w:space="0" w:color="auto"/>
              <w:left w:val="single" w:sz="4" w:space="0" w:color="auto"/>
              <w:bottom w:val="single" w:sz="4" w:space="0" w:color="auto"/>
              <w:right w:val="single" w:sz="4" w:space="0" w:color="auto"/>
            </w:tcBorders>
          </w:tcPr>
          <w:p w:rsidR="00E04B3A" w:rsidRPr="00E04B3A" w:rsidRDefault="00E04B3A" w:rsidP="007E5083">
            <w:pPr>
              <w:spacing w:before="100" w:after="0"/>
              <w:ind w:left="60" w:right="60"/>
              <w:jc w:val="both"/>
              <w:rPr>
                <w:rFonts w:ascii="Arial" w:hAnsi="Arial" w:cs="Arial"/>
                <w:sz w:val="16"/>
                <w:szCs w:val="16"/>
              </w:rPr>
            </w:pPr>
            <w:r w:rsidRPr="00E04B3A">
              <w:rPr>
                <w:rFonts w:ascii="Arial" w:hAnsi="Arial" w:cs="Arial"/>
                <w:sz w:val="16"/>
                <w:szCs w:val="16"/>
              </w:rPr>
              <w:t>Возврат остатков субвенций на осуществление первичного воинского учета на территориях, где отсутствуют военные комиссариаты из бюджетов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tcPr>
          <w:p w:rsidR="00E04B3A" w:rsidRPr="00E04B3A" w:rsidRDefault="00E04B3A" w:rsidP="007E5083">
            <w:pPr>
              <w:spacing w:after="0"/>
              <w:jc w:val="center"/>
              <w:rPr>
                <w:rFonts w:ascii="Arial" w:hAnsi="Arial" w:cs="Arial"/>
                <w:sz w:val="16"/>
                <w:szCs w:val="16"/>
              </w:rPr>
            </w:pPr>
          </w:p>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tcPr>
          <w:p w:rsidR="00E04B3A" w:rsidRPr="00E04B3A" w:rsidRDefault="00E04B3A" w:rsidP="007E5083">
            <w:pPr>
              <w:spacing w:before="100" w:after="0"/>
              <w:ind w:left="60" w:right="60"/>
              <w:jc w:val="center"/>
              <w:rPr>
                <w:rFonts w:ascii="Arial" w:hAnsi="Arial" w:cs="Arial"/>
                <w:sz w:val="16"/>
                <w:szCs w:val="16"/>
              </w:rPr>
            </w:pPr>
          </w:p>
          <w:p w:rsidR="00E04B3A" w:rsidRPr="00E04B3A" w:rsidRDefault="00E04B3A" w:rsidP="007E5083">
            <w:pPr>
              <w:spacing w:before="100" w:after="0"/>
              <w:ind w:left="60" w:right="60" w:hanging="161"/>
              <w:jc w:val="center"/>
              <w:rPr>
                <w:rFonts w:ascii="Arial" w:hAnsi="Arial" w:cs="Arial"/>
                <w:sz w:val="16"/>
                <w:szCs w:val="16"/>
              </w:rPr>
            </w:pPr>
            <w:r w:rsidRPr="00E04B3A">
              <w:rPr>
                <w:rFonts w:ascii="Arial" w:hAnsi="Arial" w:cs="Arial"/>
                <w:sz w:val="16"/>
                <w:szCs w:val="16"/>
              </w:rPr>
              <w:t>2 19 45160 04 0000 150</w:t>
            </w:r>
          </w:p>
        </w:tc>
        <w:tc>
          <w:tcPr>
            <w:tcW w:w="0" w:type="auto"/>
            <w:tcBorders>
              <w:top w:val="single" w:sz="4" w:space="0" w:color="auto"/>
              <w:left w:val="single" w:sz="4" w:space="0" w:color="auto"/>
              <w:bottom w:val="single" w:sz="4" w:space="0" w:color="auto"/>
              <w:right w:val="single" w:sz="4" w:space="0" w:color="auto"/>
            </w:tcBorders>
          </w:tcPr>
          <w:p w:rsidR="00E04B3A" w:rsidRPr="00E04B3A" w:rsidRDefault="00E04B3A" w:rsidP="007E5083">
            <w:pPr>
              <w:spacing w:before="100" w:after="0"/>
              <w:ind w:left="60" w:right="60"/>
              <w:jc w:val="both"/>
              <w:rPr>
                <w:rFonts w:ascii="Arial" w:hAnsi="Arial" w:cs="Arial"/>
                <w:sz w:val="16"/>
                <w:szCs w:val="16"/>
              </w:rPr>
            </w:pPr>
            <w:r w:rsidRPr="00E04B3A">
              <w:rPr>
                <w:rFonts w:ascii="Arial" w:hAnsi="Arial" w:cs="Arial"/>
                <w:sz w:val="16"/>
                <w:szCs w:val="16"/>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before="100" w:after="0"/>
              <w:ind w:left="60" w:right="60" w:hanging="161"/>
              <w:jc w:val="center"/>
              <w:rPr>
                <w:rFonts w:ascii="Arial" w:hAnsi="Arial" w:cs="Arial"/>
                <w:sz w:val="16"/>
                <w:szCs w:val="16"/>
              </w:rPr>
            </w:pPr>
            <w:r w:rsidRPr="00E04B3A">
              <w:rPr>
                <w:rFonts w:ascii="Arial" w:hAnsi="Arial" w:cs="Arial"/>
                <w:sz w:val="16"/>
                <w:szCs w:val="16"/>
              </w:rPr>
              <w:t>2 19 25555 04 0000 150</w:t>
            </w:r>
          </w:p>
        </w:tc>
        <w:tc>
          <w:tcPr>
            <w:tcW w:w="0" w:type="auto"/>
            <w:tcBorders>
              <w:top w:val="single" w:sz="4" w:space="0" w:color="auto"/>
              <w:left w:val="single" w:sz="4" w:space="0" w:color="auto"/>
              <w:bottom w:val="single" w:sz="4" w:space="0" w:color="auto"/>
              <w:right w:val="single" w:sz="4" w:space="0" w:color="auto"/>
            </w:tcBorders>
          </w:tcPr>
          <w:p w:rsidR="00E04B3A" w:rsidRPr="00E04B3A" w:rsidRDefault="00E04B3A" w:rsidP="007E5083">
            <w:pPr>
              <w:spacing w:before="100" w:after="0"/>
              <w:ind w:left="60" w:right="60"/>
              <w:jc w:val="both"/>
              <w:rPr>
                <w:rFonts w:ascii="Arial" w:hAnsi="Arial" w:cs="Arial"/>
                <w:sz w:val="16"/>
                <w:szCs w:val="16"/>
              </w:rPr>
            </w:pPr>
            <w:r w:rsidRPr="00E04B3A">
              <w:rPr>
                <w:rFonts w:ascii="Arial" w:hAnsi="Arial" w:cs="Arial"/>
                <w:sz w:val="16"/>
                <w:szCs w:val="16"/>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w:t>
            </w:r>
          </w:p>
        </w:tc>
      </w:tr>
      <w:tr w:rsidR="00E04B3A" w:rsidRPr="00E04B3A" w:rsidTr="00230904">
        <w:trPr>
          <w:trHeight w:val="20"/>
        </w:trPr>
        <w:tc>
          <w:tcPr>
            <w:tcW w:w="0" w:type="auto"/>
            <w:gridSpan w:val="3"/>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 xml:space="preserve">Контрольно-счетная палата </w:t>
            </w:r>
            <w:r w:rsidRPr="00E04B3A">
              <w:rPr>
                <w:rFonts w:ascii="Arial" w:hAnsi="Arial" w:cs="Arial"/>
                <w:bCs/>
                <w:sz w:val="16"/>
                <w:szCs w:val="16"/>
              </w:rPr>
              <w:t>городского округа Звездный городок Московской области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103</w:t>
            </w:r>
          </w:p>
        </w:tc>
        <w:tc>
          <w:tcPr>
            <w:tcW w:w="2835" w:type="dxa"/>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1 16 07090 04 0000 140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p>
        </w:tc>
      </w:tr>
      <w:tr w:rsidR="00E04B3A" w:rsidRPr="00E04B3A" w:rsidTr="00230904">
        <w:trPr>
          <w:trHeight w:val="20"/>
        </w:trPr>
        <w:tc>
          <w:tcPr>
            <w:tcW w:w="0" w:type="auto"/>
            <w:gridSpan w:val="3"/>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keepNext/>
              <w:spacing w:after="0"/>
              <w:jc w:val="center"/>
              <w:outlineLvl w:val="1"/>
              <w:rPr>
                <w:rFonts w:ascii="Arial" w:hAnsi="Arial" w:cs="Arial"/>
                <w:sz w:val="16"/>
                <w:szCs w:val="16"/>
              </w:rPr>
            </w:pPr>
            <w:r w:rsidRPr="00E04B3A">
              <w:rPr>
                <w:rFonts w:ascii="Arial" w:hAnsi="Arial" w:cs="Arial"/>
                <w:b/>
                <w:bCs/>
                <w:sz w:val="16"/>
                <w:szCs w:val="16"/>
              </w:rPr>
              <w:t>Главные администраторы доходов бюджета городского округа – органы государственной власти Московской области</w:t>
            </w:r>
          </w:p>
        </w:tc>
      </w:tr>
      <w:tr w:rsidR="00E04B3A" w:rsidRPr="00E04B3A" w:rsidTr="0023090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Федеральная налоговая служба</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1 01 02010 01 0000 110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1 01 02020 01 0000 110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w:t>
            </w:r>
            <w:r w:rsidRPr="00E04B3A">
              <w:rPr>
                <w:rFonts w:ascii="Arial" w:hAnsi="Arial" w:cs="Arial"/>
                <w:sz w:val="16"/>
                <w:szCs w:val="16"/>
              </w:rPr>
              <w:lastRenderedPageBreak/>
              <w:t>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lastRenderedPageBreak/>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1 01 02030 01 0000 110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1 01 02040 01 0000 110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1 05 01011 01 0000 110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взимаемый с налогоплательщиков, выбравших в качестве объекта налогообложения доходы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1 05 01021 01 0000 110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1 05 01022 01 0000 110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1 05 02010 02 0000 110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Единый налог на вмененный доход для отдельных видов деятельности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1 05 04010 02 0000 110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взимаемый в связи с применением патентной системы налогообложения, зачисляемый в бюджеты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1 06 01020 04 0000 110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1 06 06032 04 0000 110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Земельный налог с организаций, обладающих земельным участком, расположенным в границах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1 06 06042 04 0000 110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Земельный налог с физических лиц, обладающих земельным участком, расположенным в границах городских округов</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1 08 03010 01 0000 110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tcPr>
          <w:p w:rsidR="00E04B3A" w:rsidRPr="00E04B3A" w:rsidRDefault="00E04B3A" w:rsidP="007E5083">
            <w:pPr>
              <w:spacing w:before="100" w:after="0"/>
              <w:ind w:left="-101" w:right="60"/>
              <w:jc w:val="center"/>
              <w:rPr>
                <w:rFonts w:ascii="Arial" w:hAnsi="Arial" w:cs="Arial"/>
                <w:sz w:val="16"/>
                <w:szCs w:val="16"/>
              </w:rPr>
            </w:pPr>
            <w:r w:rsidRPr="00E04B3A">
              <w:rPr>
                <w:rFonts w:ascii="Arial" w:hAnsi="Arial" w:cs="Arial"/>
                <w:sz w:val="16"/>
                <w:szCs w:val="16"/>
              </w:rPr>
              <w:t>116 05160 01 0000 140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before="100" w:after="0"/>
              <w:ind w:left="60" w:right="60"/>
              <w:jc w:val="both"/>
              <w:rPr>
                <w:rFonts w:ascii="Arial" w:hAnsi="Arial" w:cs="Arial"/>
                <w:sz w:val="16"/>
                <w:szCs w:val="16"/>
              </w:rPr>
            </w:pPr>
            <w:r w:rsidRPr="00E04B3A">
              <w:rPr>
                <w:rFonts w:ascii="Arial" w:hAnsi="Arial" w:cs="Arial"/>
                <w:sz w:val="16"/>
                <w:szCs w:val="16"/>
              </w:rPr>
              <w:t>Штрафы за налоговые правонарушения, установленные Главой 16 Налогового кодекса Российской Федерации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bookmarkStart w:id="7" w:name="_GoBack"/>
            <w:r w:rsidRPr="00E04B3A">
              <w:rPr>
                <w:rFonts w:ascii="Arial" w:hAnsi="Arial" w:cs="Arial"/>
                <w:sz w:val="16"/>
                <w:szCs w:val="16"/>
              </w:rPr>
              <w:t>182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before="100" w:after="0"/>
              <w:ind w:left="-101" w:right="60"/>
              <w:jc w:val="center"/>
              <w:rPr>
                <w:rFonts w:ascii="Arial" w:hAnsi="Arial" w:cs="Arial"/>
                <w:sz w:val="16"/>
                <w:szCs w:val="16"/>
              </w:rPr>
            </w:pPr>
            <w:r w:rsidRPr="00E04B3A">
              <w:rPr>
                <w:rFonts w:ascii="Arial" w:hAnsi="Arial" w:cs="Arial"/>
                <w:sz w:val="16"/>
                <w:szCs w:val="16"/>
                <w:shd w:val="clear" w:color="auto" w:fill="FFFFFF"/>
              </w:rPr>
              <w:t>1 16 01061 01 0000 140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before="100" w:after="0"/>
              <w:ind w:left="60" w:right="60"/>
              <w:jc w:val="both"/>
              <w:rPr>
                <w:rFonts w:ascii="Arial" w:hAnsi="Arial" w:cs="Arial"/>
                <w:sz w:val="16"/>
                <w:szCs w:val="16"/>
              </w:rPr>
            </w:pPr>
            <w:r w:rsidRPr="00E04B3A">
              <w:rPr>
                <w:rFonts w:ascii="Arial" w:hAnsi="Arial" w:cs="Arial"/>
                <w:sz w:val="16"/>
                <w:szCs w:val="16"/>
                <w:shd w:val="clear" w:color="auto" w:fill="FFFFFF"/>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r>
      <w:bookmarkEnd w:id="7"/>
      <w:tr w:rsidR="00E04B3A" w:rsidRPr="00E04B3A" w:rsidTr="0023090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b/>
                <w:sz w:val="16"/>
                <w:szCs w:val="16"/>
              </w:rPr>
            </w:pPr>
            <w:r w:rsidRPr="00E04B3A">
              <w:rPr>
                <w:rFonts w:ascii="Arial" w:hAnsi="Arial" w:cs="Arial"/>
                <w:sz w:val="16"/>
                <w:szCs w:val="16"/>
              </w:rPr>
              <w:t>Федеральное казначейство</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1 03 02230 01 0000 110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1 03 02240 01 0000 110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1 03 02250 01 0000 110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1 03 02260 01 0000 110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E04B3A" w:rsidRPr="00E04B3A" w:rsidTr="00230904">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b/>
                <w:sz w:val="16"/>
                <w:szCs w:val="16"/>
              </w:rPr>
            </w:pPr>
            <w:r w:rsidRPr="00E04B3A">
              <w:rPr>
                <w:rFonts w:ascii="Arial" w:hAnsi="Arial" w:cs="Arial"/>
                <w:bCs/>
                <w:color w:val="22272F"/>
                <w:sz w:val="16"/>
                <w:szCs w:val="16"/>
              </w:rPr>
              <w:t>Федеральная служба по надзору в сфере природопользования</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048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1 12 01010 01 0000 120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Плата за выбросы загрязняющих веществ в атмосферный воздух стационарными объектами</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048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1 12 01030 01 0000 120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Плата за выбросы загрязняющих веществ в водные объекты</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048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1 12 01041 01 0000 120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Плата за размещение отходов производства</w:t>
            </w:r>
          </w:p>
        </w:tc>
      </w:tr>
      <w:tr w:rsidR="00E04B3A" w:rsidRPr="00E04B3A" w:rsidTr="00230904">
        <w:trPr>
          <w:trHeight w:val="20"/>
        </w:trPr>
        <w:tc>
          <w:tcPr>
            <w:tcW w:w="1101"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048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E04B3A" w:rsidRPr="00E04B3A" w:rsidRDefault="00E04B3A" w:rsidP="007E5083">
            <w:pPr>
              <w:spacing w:after="0"/>
              <w:jc w:val="center"/>
              <w:rPr>
                <w:rFonts w:ascii="Arial" w:hAnsi="Arial" w:cs="Arial"/>
                <w:sz w:val="16"/>
                <w:szCs w:val="16"/>
              </w:rPr>
            </w:pPr>
            <w:r w:rsidRPr="00E04B3A">
              <w:rPr>
                <w:rFonts w:ascii="Arial" w:hAnsi="Arial" w:cs="Arial"/>
                <w:sz w:val="16"/>
                <w:szCs w:val="16"/>
              </w:rPr>
              <w:t>1 12 01042 01 0000 120</w:t>
            </w:r>
          </w:p>
        </w:tc>
        <w:tc>
          <w:tcPr>
            <w:tcW w:w="0" w:type="auto"/>
            <w:tcBorders>
              <w:top w:val="single" w:sz="4" w:space="0" w:color="auto"/>
              <w:left w:val="single" w:sz="4" w:space="0" w:color="auto"/>
              <w:bottom w:val="single" w:sz="4" w:space="0" w:color="auto"/>
              <w:right w:val="single" w:sz="4" w:space="0" w:color="auto"/>
            </w:tcBorders>
            <w:hideMark/>
          </w:tcPr>
          <w:p w:rsidR="00E04B3A" w:rsidRPr="00E04B3A" w:rsidRDefault="00E04B3A" w:rsidP="007E5083">
            <w:pPr>
              <w:spacing w:after="0"/>
              <w:jc w:val="both"/>
              <w:rPr>
                <w:rFonts w:ascii="Arial" w:hAnsi="Arial" w:cs="Arial"/>
                <w:sz w:val="16"/>
                <w:szCs w:val="16"/>
              </w:rPr>
            </w:pPr>
            <w:r w:rsidRPr="00E04B3A">
              <w:rPr>
                <w:rFonts w:ascii="Arial" w:hAnsi="Arial" w:cs="Arial"/>
                <w:sz w:val="16"/>
                <w:szCs w:val="16"/>
              </w:rPr>
              <w:t>Плата за размещение твердых коммунальных отходов</w:t>
            </w:r>
          </w:p>
        </w:tc>
      </w:tr>
    </w:tbl>
    <w:p w:rsidR="008C1BD7" w:rsidRDefault="008C1BD7">
      <w:pPr>
        <w:rPr>
          <w:rFonts w:ascii="Arial" w:hAnsi="Arial" w:cs="Arial"/>
          <w:sz w:val="16"/>
          <w:szCs w:val="16"/>
        </w:rPr>
      </w:pPr>
    </w:p>
    <w:p w:rsidR="009A0AEF" w:rsidRDefault="009A0AEF">
      <w:pPr>
        <w:rPr>
          <w:rFonts w:ascii="Arial" w:hAnsi="Arial" w:cs="Arial"/>
          <w:sz w:val="16"/>
          <w:szCs w:val="16"/>
        </w:rPr>
      </w:pPr>
      <w:r>
        <w:rPr>
          <w:rFonts w:ascii="Arial" w:hAnsi="Arial" w:cs="Arial"/>
          <w:sz w:val="16"/>
          <w:szCs w:val="16"/>
        </w:rPr>
        <w:br w:type="page"/>
      </w:r>
    </w:p>
    <w:tbl>
      <w:tblPr>
        <w:tblW w:w="17179" w:type="dxa"/>
        <w:tblLook w:val="01E0" w:firstRow="1" w:lastRow="1" w:firstColumn="1" w:lastColumn="1" w:noHBand="0" w:noVBand="0"/>
      </w:tblPr>
      <w:tblGrid>
        <w:gridCol w:w="3435"/>
        <w:gridCol w:w="6872"/>
        <w:gridCol w:w="6872"/>
      </w:tblGrid>
      <w:tr w:rsidR="009A0AEF" w:rsidRPr="00E40617" w:rsidTr="009A0AEF">
        <w:tc>
          <w:tcPr>
            <w:tcW w:w="3435"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c>
          <w:tcPr>
            <w:tcW w:w="6872" w:type="dxa"/>
          </w:tcPr>
          <w:p w:rsidR="009A0AEF" w:rsidRPr="00E40617" w:rsidRDefault="009A0AEF" w:rsidP="009A0AEF">
            <w:pPr>
              <w:spacing w:after="0" w:line="240" w:lineRule="auto"/>
              <w:jc w:val="right"/>
              <w:rPr>
                <w:rFonts w:ascii="Arial" w:eastAsia="Times New Roman" w:hAnsi="Arial" w:cs="Arial"/>
                <w:sz w:val="16"/>
                <w:szCs w:val="16"/>
                <w:lang w:eastAsia="ru-RU"/>
              </w:rPr>
            </w:pPr>
            <w:r w:rsidRPr="00E40617">
              <w:rPr>
                <w:rFonts w:ascii="Arial" w:eastAsia="Times New Roman" w:hAnsi="Arial" w:cs="Arial"/>
                <w:sz w:val="16"/>
                <w:szCs w:val="16"/>
                <w:lang w:eastAsia="ru-RU"/>
              </w:rPr>
              <w:t>ПРИЛОЖЕНИЕ № 10</w:t>
            </w:r>
          </w:p>
        </w:tc>
        <w:tc>
          <w:tcPr>
            <w:tcW w:w="6872"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r>
      <w:tr w:rsidR="009A0AEF" w:rsidRPr="00E40617" w:rsidTr="009A0AEF">
        <w:tc>
          <w:tcPr>
            <w:tcW w:w="3435"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c>
          <w:tcPr>
            <w:tcW w:w="6872" w:type="dxa"/>
          </w:tcPr>
          <w:p w:rsidR="009A0AEF" w:rsidRPr="00E40617" w:rsidRDefault="009A0AEF" w:rsidP="009A0AEF">
            <w:pPr>
              <w:spacing w:after="0" w:line="240" w:lineRule="auto"/>
              <w:jc w:val="right"/>
              <w:rPr>
                <w:rFonts w:ascii="Arial" w:eastAsia="Times New Roman" w:hAnsi="Arial" w:cs="Arial"/>
                <w:sz w:val="16"/>
                <w:szCs w:val="16"/>
                <w:lang w:eastAsia="ru-RU"/>
              </w:rPr>
            </w:pPr>
            <w:r w:rsidRPr="00E40617">
              <w:rPr>
                <w:rFonts w:ascii="Arial" w:eastAsia="Times New Roman" w:hAnsi="Arial" w:cs="Arial"/>
                <w:sz w:val="16"/>
                <w:szCs w:val="16"/>
                <w:lang w:eastAsia="ru-RU"/>
              </w:rPr>
              <w:t>к решению Совета депутатов</w:t>
            </w:r>
          </w:p>
        </w:tc>
        <w:tc>
          <w:tcPr>
            <w:tcW w:w="6872"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r>
      <w:tr w:rsidR="009A0AEF" w:rsidRPr="00E40617" w:rsidTr="009A0AEF">
        <w:tc>
          <w:tcPr>
            <w:tcW w:w="3435"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c>
          <w:tcPr>
            <w:tcW w:w="6872" w:type="dxa"/>
          </w:tcPr>
          <w:p w:rsidR="009A0AEF" w:rsidRPr="00E40617" w:rsidRDefault="009A0AEF" w:rsidP="009A0AEF">
            <w:pPr>
              <w:spacing w:after="0" w:line="240" w:lineRule="auto"/>
              <w:jc w:val="right"/>
              <w:rPr>
                <w:rFonts w:ascii="Arial" w:eastAsia="Times New Roman" w:hAnsi="Arial" w:cs="Arial"/>
                <w:sz w:val="16"/>
                <w:szCs w:val="16"/>
                <w:lang w:eastAsia="ru-RU"/>
              </w:rPr>
            </w:pPr>
            <w:r w:rsidRPr="00E40617">
              <w:rPr>
                <w:rFonts w:ascii="Arial" w:eastAsia="Times New Roman" w:hAnsi="Arial" w:cs="Arial"/>
                <w:sz w:val="16"/>
                <w:szCs w:val="16"/>
                <w:lang w:eastAsia="ru-RU"/>
              </w:rPr>
              <w:t>городского округа Звёздный городок</w:t>
            </w:r>
          </w:p>
          <w:p w:rsidR="009A0AEF" w:rsidRPr="00E40617" w:rsidRDefault="009A0AEF" w:rsidP="009A0AEF">
            <w:pPr>
              <w:spacing w:after="0" w:line="240" w:lineRule="auto"/>
              <w:jc w:val="right"/>
              <w:rPr>
                <w:rFonts w:ascii="Arial" w:eastAsia="Times New Roman" w:hAnsi="Arial" w:cs="Arial"/>
                <w:sz w:val="16"/>
                <w:szCs w:val="16"/>
                <w:lang w:eastAsia="ru-RU"/>
              </w:rPr>
            </w:pPr>
            <w:r w:rsidRPr="00E40617">
              <w:rPr>
                <w:rFonts w:ascii="Arial" w:eastAsia="Times New Roman" w:hAnsi="Arial" w:cs="Arial"/>
                <w:sz w:val="16"/>
                <w:szCs w:val="16"/>
                <w:lang w:eastAsia="ru-RU"/>
              </w:rPr>
              <w:t>Московской области</w:t>
            </w:r>
          </w:p>
        </w:tc>
        <w:tc>
          <w:tcPr>
            <w:tcW w:w="6872"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r>
      <w:tr w:rsidR="009A0AEF" w:rsidRPr="00E40617" w:rsidTr="009A0AEF">
        <w:tc>
          <w:tcPr>
            <w:tcW w:w="3435"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c>
          <w:tcPr>
            <w:tcW w:w="6872" w:type="dxa"/>
          </w:tcPr>
          <w:p w:rsidR="009A0AEF" w:rsidRPr="00E40617" w:rsidRDefault="009A0AEF" w:rsidP="009A0AEF">
            <w:pPr>
              <w:spacing w:after="0" w:line="240" w:lineRule="auto"/>
              <w:jc w:val="right"/>
              <w:rPr>
                <w:rFonts w:ascii="Arial" w:eastAsia="Times New Roman" w:hAnsi="Arial" w:cs="Arial"/>
                <w:sz w:val="16"/>
                <w:szCs w:val="16"/>
                <w:lang w:eastAsia="ru-RU"/>
              </w:rPr>
            </w:pPr>
            <w:r w:rsidRPr="00E40617">
              <w:rPr>
                <w:rFonts w:ascii="Arial" w:eastAsia="Times New Roman" w:hAnsi="Arial" w:cs="Arial"/>
                <w:sz w:val="16"/>
                <w:szCs w:val="16"/>
                <w:lang w:eastAsia="ru-RU"/>
              </w:rPr>
              <w:t>от 20 декабря 2019 года № 752</w:t>
            </w:r>
          </w:p>
        </w:tc>
        <w:tc>
          <w:tcPr>
            <w:tcW w:w="6872" w:type="dxa"/>
          </w:tcPr>
          <w:p w:rsidR="009A0AEF" w:rsidRPr="00E40617" w:rsidRDefault="009A0AEF" w:rsidP="009A0AEF">
            <w:pPr>
              <w:spacing w:after="0" w:line="240" w:lineRule="auto"/>
              <w:jc w:val="center"/>
              <w:rPr>
                <w:rFonts w:ascii="Arial" w:eastAsia="Times New Roman" w:hAnsi="Arial" w:cs="Arial"/>
                <w:sz w:val="16"/>
                <w:szCs w:val="16"/>
                <w:lang w:eastAsia="ru-RU"/>
              </w:rPr>
            </w:pPr>
          </w:p>
        </w:tc>
      </w:tr>
    </w:tbl>
    <w:p w:rsidR="009A0AEF" w:rsidRPr="00E40617" w:rsidRDefault="009A0AEF" w:rsidP="009A0AEF">
      <w:pPr>
        <w:spacing w:after="0" w:line="240" w:lineRule="auto"/>
        <w:rPr>
          <w:rFonts w:ascii="Arial" w:eastAsia="Times New Roman" w:hAnsi="Arial" w:cs="Arial"/>
          <w:sz w:val="16"/>
          <w:szCs w:val="16"/>
          <w:lang w:eastAsia="ru-RU"/>
        </w:rPr>
      </w:pPr>
    </w:p>
    <w:p w:rsidR="009A0AEF" w:rsidRPr="00E40617" w:rsidRDefault="009A0AEF" w:rsidP="009A0AEF">
      <w:pPr>
        <w:spacing w:after="0" w:line="240" w:lineRule="auto"/>
        <w:rPr>
          <w:rFonts w:ascii="Arial" w:eastAsia="Times New Roman" w:hAnsi="Arial" w:cs="Arial"/>
          <w:sz w:val="16"/>
          <w:szCs w:val="16"/>
          <w:lang w:eastAsia="ru-RU"/>
        </w:rPr>
      </w:pPr>
    </w:p>
    <w:p w:rsidR="009A0AEF" w:rsidRPr="00E40617" w:rsidRDefault="009A0AEF" w:rsidP="009A0AEF">
      <w:pPr>
        <w:spacing w:after="0" w:line="240" w:lineRule="auto"/>
        <w:jc w:val="center"/>
        <w:rPr>
          <w:rFonts w:ascii="Arial" w:eastAsia="Times New Roman" w:hAnsi="Arial" w:cs="Arial"/>
          <w:b/>
          <w:sz w:val="16"/>
          <w:szCs w:val="16"/>
          <w:lang w:eastAsia="ru-RU"/>
        </w:rPr>
      </w:pPr>
      <w:r w:rsidRPr="00E40617">
        <w:rPr>
          <w:rFonts w:ascii="Arial" w:eastAsia="Times New Roman" w:hAnsi="Arial" w:cs="Arial"/>
          <w:b/>
          <w:sz w:val="16"/>
          <w:szCs w:val="16"/>
          <w:lang w:eastAsia="ru-RU"/>
        </w:rPr>
        <w:t>Перечень главных администраторов источников внутреннего финансирования дефицита бюджета городского округа Звёздный городок Московской области на 2020 год и на плановый период 2021 и 2022 годов</w:t>
      </w:r>
    </w:p>
    <w:p w:rsidR="009A0AEF" w:rsidRPr="00E40617" w:rsidRDefault="009A0AEF" w:rsidP="009A0AEF">
      <w:pPr>
        <w:spacing w:after="0" w:line="240" w:lineRule="auto"/>
        <w:ind w:left="1100" w:right="1191"/>
        <w:jc w:val="center"/>
        <w:rPr>
          <w:rFonts w:ascii="Arial" w:eastAsia="Times New Roman" w:hAnsi="Arial" w:cs="Arial"/>
          <w:b/>
          <w:bCs/>
          <w:sz w:val="16"/>
          <w:szCs w:val="16"/>
          <w:lang w:eastAsia="ru-RU"/>
        </w:rPr>
      </w:pPr>
    </w:p>
    <w:p w:rsidR="009A0AEF" w:rsidRPr="00E40617" w:rsidRDefault="009A0AEF" w:rsidP="009A0AEF">
      <w:pPr>
        <w:spacing w:after="0" w:line="240" w:lineRule="auto"/>
        <w:ind w:left="1100" w:right="1191"/>
        <w:jc w:val="center"/>
        <w:rPr>
          <w:rFonts w:ascii="Arial" w:eastAsia="Times New Roman" w:hAnsi="Arial" w:cs="Arial"/>
          <w:b/>
          <w:bCs/>
          <w:sz w:val="16"/>
          <w:szCs w:val="16"/>
          <w:lang w:eastAsia="ru-RU"/>
        </w:rPr>
      </w:pPr>
    </w:p>
    <w:tbl>
      <w:tblPr>
        <w:tblW w:w="104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1"/>
        <w:gridCol w:w="2949"/>
        <w:gridCol w:w="6300"/>
      </w:tblGrid>
      <w:tr w:rsidR="009A0AEF" w:rsidRPr="00E40617" w:rsidTr="009A0AEF">
        <w:trPr>
          <w:trHeight w:val="513"/>
        </w:trPr>
        <w:tc>
          <w:tcPr>
            <w:tcW w:w="1151"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 xml:space="preserve">Код </w:t>
            </w:r>
            <w:proofErr w:type="spellStart"/>
            <w:r w:rsidRPr="00E40617">
              <w:rPr>
                <w:rFonts w:ascii="Arial" w:eastAsia="Times New Roman" w:hAnsi="Arial" w:cs="Arial"/>
                <w:sz w:val="16"/>
                <w:szCs w:val="16"/>
                <w:lang w:eastAsia="ru-RU"/>
              </w:rPr>
              <w:t>адми</w:t>
            </w:r>
            <w:proofErr w:type="spellEnd"/>
            <w:r w:rsidRPr="00E40617">
              <w:rPr>
                <w:rFonts w:ascii="Arial" w:eastAsia="Times New Roman" w:hAnsi="Arial" w:cs="Arial"/>
                <w:sz w:val="16"/>
                <w:szCs w:val="16"/>
                <w:lang w:eastAsia="ru-RU"/>
              </w:rPr>
              <w:t>-</w:t>
            </w:r>
            <w:proofErr w:type="spellStart"/>
            <w:r w:rsidRPr="00E40617">
              <w:rPr>
                <w:rFonts w:ascii="Arial" w:eastAsia="Times New Roman" w:hAnsi="Arial" w:cs="Arial"/>
                <w:sz w:val="16"/>
                <w:szCs w:val="16"/>
                <w:lang w:eastAsia="ru-RU"/>
              </w:rPr>
              <w:t>нистра</w:t>
            </w:r>
            <w:proofErr w:type="spellEnd"/>
            <w:r w:rsidRPr="00E40617">
              <w:rPr>
                <w:rFonts w:ascii="Arial" w:eastAsia="Times New Roman" w:hAnsi="Arial" w:cs="Arial"/>
                <w:sz w:val="16"/>
                <w:szCs w:val="16"/>
                <w:lang w:eastAsia="ru-RU"/>
              </w:rPr>
              <w:t>-тора</w:t>
            </w:r>
          </w:p>
        </w:tc>
        <w:tc>
          <w:tcPr>
            <w:tcW w:w="2949"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Код группы, подгруппы, статьи и вида источников</w:t>
            </w:r>
          </w:p>
        </w:tc>
        <w:tc>
          <w:tcPr>
            <w:tcW w:w="6300"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Наименование</w:t>
            </w:r>
          </w:p>
        </w:tc>
      </w:tr>
      <w:tr w:rsidR="009A0AEF" w:rsidRPr="00E40617" w:rsidTr="009A0AEF">
        <w:trPr>
          <w:cantSplit/>
          <w:trHeight w:val="414"/>
        </w:trPr>
        <w:tc>
          <w:tcPr>
            <w:tcW w:w="10400" w:type="dxa"/>
            <w:gridSpan w:val="3"/>
          </w:tcPr>
          <w:p w:rsidR="009A0AEF" w:rsidRPr="00E40617" w:rsidRDefault="009A0AEF" w:rsidP="009A0AEF">
            <w:pPr>
              <w:keepNext/>
              <w:spacing w:after="0" w:line="240" w:lineRule="auto"/>
              <w:jc w:val="center"/>
              <w:outlineLvl w:val="3"/>
              <w:rPr>
                <w:rFonts w:ascii="Arial" w:eastAsia="Times New Roman" w:hAnsi="Arial" w:cs="Arial"/>
                <w:b/>
                <w:sz w:val="16"/>
                <w:szCs w:val="16"/>
                <w:lang w:eastAsia="ru-RU"/>
              </w:rPr>
            </w:pPr>
            <w:r w:rsidRPr="00E40617">
              <w:rPr>
                <w:rFonts w:ascii="Arial" w:eastAsia="Times New Roman" w:hAnsi="Arial" w:cs="Arial"/>
                <w:sz w:val="16"/>
                <w:szCs w:val="16"/>
                <w:lang w:eastAsia="ru-RU"/>
              </w:rPr>
              <w:t xml:space="preserve">Администрация городского округа Звёздный городок Московской области </w:t>
            </w:r>
          </w:p>
        </w:tc>
      </w:tr>
      <w:tr w:rsidR="009A0AEF" w:rsidRPr="00E40617" w:rsidTr="009A0AEF">
        <w:tc>
          <w:tcPr>
            <w:tcW w:w="1151"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102</w:t>
            </w:r>
          </w:p>
        </w:tc>
        <w:tc>
          <w:tcPr>
            <w:tcW w:w="2949" w:type="dxa"/>
          </w:tcPr>
          <w:p w:rsidR="009A0AEF" w:rsidRPr="00E40617" w:rsidRDefault="009A0AEF" w:rsidP="009A0AEF">
            <w:pPr>
              <w:spacing w:after="0" w:line="240" w:lineRule="auto"/>
              <w:ind w:right="-808"/>
              <w:rPr>
                <w:rFonts w:ascii="Arial" w:eastAsia="Times New Roman" w:hAnsi="Arial" w:cs="Arial"/>
                <w:sz w:val="16"/>
                <w:szCs w:val="16"/>
                <w:lang w:eastAsia="ru-RU"/>
              </w:rPr>
            </w:pPr>
            <w:r w:rsidRPr="00E40617">
              <w:rPr>
                <w:rFonts w:ascii="Arial" w:eastAsia="Times New Roman" w:hAnsi="Arial" w:cs="Arial"/>
                <w:sz w:val="16"/>
                <w:szCs w:val="16"/>
                <w:lang w:eastAsia="ru-RU"/>
              </w:rPr>
              <w:t xml:space="preserve"> 01 02 00 00 04 0000 710</w:t>
            </w:r>
          </w:p>
        </w:tc>
        <w:tc>
          <w:tcPr>
            <w:tcW w:w="6300" w:type="dxa"/>
          </w:tcPr>
          <w:p w:rsidR="009A0AEF" w:rsidRPr="00E40617" w:rsidRDefault="009A0AEF" w:rsidP="009A0AEF">
            <w:pPr>
              <w:spacing w:after="0" w:line="240" w:lineRule="auto"/>
              <w:rPr>
                <w:rFonts w:ascii="Arial" w:eastAsia="Times New Roman" w:hAnsi="Arial" w:cs="Arial"/>
                <w:sz w:val="16"/>
                <w:szCs w:val="16"/>
                <w:lang w:eastAsia="ru-RU"/>
              </w:rPr>
            </w:pPr>
            <w:r w:rsidRPr="00E40617">
              <w:rPr>
                <w:rFonts w:ascii="Arial" w:eastAsia="Times New Roman" w:hAnsi="Arial" w:cs="Arial"/>
                <w:sz w:val="16"/>
                <w:szCs w:val="16"/>
                <w:lang w:eastAsia="ru-RU"/>
              </w:rPr>
              <w:t>Получение кредитов от кредитных организаций бюджетами городских округов в валюте Российской Федерации</w:t>
            </w:r>
          </w:p>
        </w:tc>
      </w:tr>
      <w:tr w:rsidR="009A0AEF" w:rsidRPr="00E40617" w:rsidTr="009A0AEF">
        <w:tc>
          <w:tcPr>
            <w:tcW w:w="1151"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102</w:t>
            </w:r>
          </w:p>
        </w:tc>
        <w:tc>
          <w:tcPr>
            <w:tcW w:w="2949"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01 02 00 00 04 0000 810</w:t>
            </w:r>
          </w:p>
        </w:tc>
        <w:tc>
          <w:tcPr>
            <w:tcW w:w="6300" w:type="dxa"/>
          </w:tcPr>
          <w:p w:rsidR="009A0AEF" w:rsidRPr="00E40617" w:rsidRDefault="009A0AEF" w:rsidP="009A0AEF">
            <w:pPr>
              <w:spacing w:after="0" w:line="240" w:lineRule="auto"/>
              <w:rPr>
                <w:rFonts w:ascii="Arial" w:eastAsia="Times New Roman" w:hAnsi="Arial" w:cs="Arial"/>
                <w:sz w:val="16"/>
                <w:szCs w:val="16"/>
                <w:lang w:eastAsia="ru-RU"/>
              </w:rPr>
            </w:pPr>
            <w:r w:rsidRPr="00E40617">
              <w:rPr>
                <w:rFonts w:ascii="Arial" w:eastAsia="Times New Roman" w:hAnsi="Arial" w:cs="Arial"/>
                <w:sz w:val="16"/>
                <w:szCs w:val="16"/>
                <w:lang w:eastAsia="ru-RU"/>
              </w:rPr>
              <w:t xml:space="preserve">Погашение бюджетами городских округов кредитов от кредитных организаций в валюте Российской Федерации </w:t>
            </w:r>
          </w:p>
        </w:tc>
      </w:tr>
      <w:tr w:rsidR="009A0AEF" w:rsidRPr="00E40617" w:rsidTr="009A0AEF">
        <w:tc>
          <w:tcPr>
            <w:tcW w:w="1151"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102</w:t>
            </w:r>
          </w:p>
        </w:tc>
        <w:tc>
          <w:tcPr>
            <w:tcW w:w="2949"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01 03 01 00 04 0000 710</w:t>
            </w:r>
          </w:p>
        </w:tc>
        <w:tc>
          <w:tcPr>
            <w:tcW w:w="6300" w:type="dxa"/>
          </w:tcPr>
          <w:p w:rsidR="009A0AEF" w:rsidRPr="00E40617" w:rsidRDefault="009A0AEF" w:rsidP="009A0AEF">
            <w:pPr>
              <w:spacing w:after="0" w:line="240" w:lineRule="auto"/>
              <w:rPr>
                <w:rFonts w:ascii="Arial" w:eastAsia="Times New Roman" w:hAnsi="Arial" w:cs="Arial"/>
                <w:sz w:val="16"/>
                <w:szCs w:val="16"/>
                <w:lang w:eastAsia="ru-RU"/>
              </w:rPr>
            </w:pPr>
            <w:r w:rsidRPr="00E40617">
              <w:rPr>
                <w:rFonts w:ascii="Arial" w:eastAsia="Times New Roman" w:hAnsi="Arial" w:cs="Arial"/>
                <w:sz w:val="16"/>
                <w:szCs w:val="16"/>
                <w:lang w:eastAsia="ru-RU"/>
              </w:rPr>
              <w:t>Получение кредитов от других бюджетов бюджетной системы Российской Федерации бюджетами городских округов в валюте Российской Федерации</w:t>
            </w:r>
          </w:p>
        </w:tc>
      </w:tr>
      <w:tr w:rsidR="009A0AEF" w:rsidRPr="00E40617" w:rsidTr="009A0AEF">
        <w:tc>
          <w:tcPr>
            <w:tcW w:w="1151"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102</w:t>
            </w:r>
          </w:p>
        </w:tc>
        <w:tc>
          <w:tcPr>
            <w:tcW w:w="2949"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01 03 01 00 04 0000 810</w:t>
            </w:r>
          </w:p>
        </w:tc>
        <w:tc>
          <w:tcPr>
            <w:tcW w:w="6300" w:type="dxa"/>
          </w:tcPr>
          <w:p w:rsidR="009A0AEF" w:rsidRPr="00E40617" w:rsidRDefault="009A0AEF" w:rsidP="009A0AEF">
            <w:pPr>
              <w:spacing w:after="0" w:line="240" w:lineRule="auto"/>
              <w:rPr>
                <w:rFonts w:ascii="Arial" w:eastAsia="Times New Roman" w:hAnsi="Arial" w:cs="Arial"/>
                <w:sz w:val="16"/>
                <w:szCs w:val="16"/>
                <w:lang w:eastAsia="ru-RU"/>
              </w:rPr>
            </w:pPr>
            <w:r w:rsidRPr="00E40617">
              <w:rPr>
                <w:rFonts w:ascii="Arial" w:eastAsia="Times New Roman" w:hAnsi="Arial" w:cs="Arial"/>
                <w:sz w:val="16"/>
                <w:szCs w:val="16"/>
                <w:lang w:eastAsia="ru-RU"/>
              </w:rPr>
              <w:t>Погашение бюджетами городских округов кредитов от других бюджетов бюджетной системы Российской Федерации</w:t>
            </w:r>
          </w:p>
        </w:tc>
      </w:tr>
      <w:tr w:rsidR="009A0AEF" w:rsidRPr="00E40617" w:rsidTr="009A0AEF">
        <w:tc>
          <w:tcPr>
            <w:tcW w:w="1151"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102</w:t>
            </w:r>
          </w:p>
        </w:tc>
        <w:tc>
          <w:tcPr>
            <w:tcW w:w="2949"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01 05 02 01 04 0000 510</w:t>
            </w:r>
          </w:p>
        </w:tc>
        <w:tc>
          <w:tcPr>
            <w:tcW w:w="6300" w:type="dxa"/>
          </w:tcPr>
          <w:p w:rsidR="009A0AEF" w:rsidRPr="00E40617" w:rsidRDefault="009A0AEF" w:rsidP="009A0AEF">
            <w:pPr>
              <w:spacing w:after="0" w:line="240" w:lineRule="auto"/>
              <w:rPr>
                <w:rFonts w:ascii="Arial" w:eastAsia="Times New Roman" w:hAnsi="Arial" w:cs="Arial"/>
                <w:sz w:val="16"/>
                <w:szCs w:val="16"/>
                <w:lang w:eastAsia="ru-RU"/>
              </w:rPr>
            </w:pPr>
            <w:r w:rsidRPr="00E40617">
              <w:rPr>
                <w:rFonts w:ascii="Arial" w:eastAsia="Times New Roman" w:hAnsi="Arial" w:cs="Arial"/>
                <w:sz w:val="16"/>
                <w:szCs w:val="16"/>
                <w:lang w:eastAsia="ru-RU"/>
              </w:rPr>
              <w:t>Увеличение прочих остатков денежных средств бюджетов городских округов</w:t>
            </w:r>
          </w:p>
        </w:tc>
      </w:tr>
      <w:tr w:rsidR="009A0AEF" w:rsidRPr="00E40617" w:rsidTr="009A0AEF">
        <w:trPr>
          <w:trHeight w:val="599"/>
        </w:trPr>
        <w:tc>
          <w:tcPr>
            <w:tcW w:w="1151"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102</w:t>
            </w:r>
          </w:p>
        </w:tc>
        <w:tc>
          <w:tcPr>
            <w:tcW w:w="2949" w:type="dxa"/>
          </w:tcPr>
          <w:p w:rsidR="009A0AEF" w:rsidRPr="00E40617" w:rsidRDefault="009A0AEF" w:rsidP="009A0AEF">
            <w:pPr>
              <w:spacing w:after="0" w:line="240" w:lineRule="auto"/>
              <w:jc w:val="center"/>
              <w:rPr>
                <w:rFonts w:ascii="Arial" w:eastAsia="Times New Roman" w:hAnsi="Arial" w:cs="Arial"/>
                <w:sz w:val="16"/>
                <w:szCs w:val="16"/>
                <w:lang w:eastAsia="ru-RU"/>
              </w:rPr>
            </w:pPr>
            <w:r w:rsidRPr="00E40617">
              <w:rPr>
                <w:rFonts w:ascii="Arial" w:eastAsia="Times New Roman" w:hAnsi="Arial" w:cs="Arial"/>
                <w:sz w:val="16"/>
                <w:szCs w:val="16"/>
                <w:lang w:eastAsia="ru-RU"/>
              </w:rPr>
              <w:t>01 05 02 01 04 0000 610</w:t>
            </w:r>
          </w:p>
        </w:tc>
        <w:tc>
          <w:tcPr>
            <w:tcW w:w="6300" w:type="dxa"/>
          </w:tcPr>
          <w:p w:rsidR="009A0AEF" w:rsidRPr="00E40617" w:rsidRDefault="009A0AEF" w:rsidP="009A0AEF">
            <w:pPr>
              <w:spacing w:after="0" w:line="240" w:lineRule="auto"/>
              <w:rPr>
                <w:rFonts w:ascii="Arial" w:eastAsia="Times New Roman" w:hAnsi="Arial" w:cs="Arial"/>
                <w:sz w:val="16"/>
                <w:szCs w:val="16"/>
                <w:lang w:eastAsia="ru-RU"/>
              </w:rPr>
            </w:pPr>
            <w:r w:rsidRPr="00E40617">
              <w:rPr>
                <w:rFonts w:ascii="Arial" w:eastAsia="Times New Roman" w:hAnsi="Arial" w:cs="Arial"/>
                <w:sz w:val="16"/>
                <w:szCs w:val="16"/>
                <w:lang w:eastAsia="ru-RU"/>
              </w:rPr>
              <w:t>Уменьшение прочих остатков денежных средств бюджетов городских округов</w:t>
            </w:r>
          </w:p>
        </w:tc>
      </w:tr>
    </w:tbl>
    <w:p w:rsidR="009A0AEF" w:rsidRPr="00E40617" w:rsidRDefault="009A0AEF" w:rsidP="009A0AEF">
      <w:pPr>
        <w:spacing w:after="0" w:line="240" w:lineRule="auto"/>
        <w:rPr>
          <w:rFonts w:ascii="Arial" w:eastAsia="Times New Roman" w:hAnsi="Arial" w:cs="Arial"/>
          <w:sz w:val="16"/>
          <w:szCs w:val="16"/>
          <w:lang w:eastAsia="ru-RU"/>
        </w:rPr>
      </w:pPr>
    </w:p>
    <w:p w:rsidR="009A0AEF" w:rsidRDefault="009A0AEF" w:rsidP="009A0AEF">
      <w:pPr>
        <w:rPr>
          <w:rFonts w:ascii="Arial" w:hAnsi="Arial" w:cs="Arial"/>
          <w:sz w:val="16"/>
          <w:szCs w:val="16"/>
        </w:rPr>
      </w:pPr>
      <w:r>
        <w:rPr>
          <w:rFonts w:ascii="Arial" w:hAnsi="Arial" w:cs="Arial"/>
          <w:sz w:val="16"/>
          <w:szCs w:val="16"/>
        </w:rPr>
        <w:br w:type="page"/>
      </w:r>
    </w:p>
    <w:tbl>
      <w:tblPr>
        <w:tblW w:w="5070" w:type="pct"/>
        <w:tblLook w:val="04A0" w:firstRow="1" w:lastRow="0" w:firstColumn="1" w:lastColumn="0" w:noHBand="0" w:noVBand="1"/>
      </w:tblPr>
      <w:tblGrid>
        <w:gridCol w:w="553"/>
        <w:gridCol w:w="465"/>
        <w:gridCol w:w="553"/>
        <w:gridCol w:w="465"/>
        <w:gridCol w:w="465"/>
        <w:gridCol w:w="465"/>
        <w:gridCol w:w="655"/>
        <w:gridCol w:w="553"/>
        <w:gridCol w:w="2281"/>
        <w:gridCol w:w="1175"/>
        <w:gridCol w:w="1301"/>
        <w:gridCol w:w="1274"/>
        <w:gridCol w:w="143"/>
      </w:tblGrid>
      <w:tr w:rsidR="009A0AEF" w:rsidRPr="00230904" w:rsidTr="009A0AEF">
        <w:trPr>
          <w:trHeight w:val="300"/>
        </w:trPr>
        <w:tc>
          <w:tcPr>
            <w:tcW w:w="553"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jc w:val="right"/>
              <w:rPr>
                <w:rFonts w:ascii="Arial" w:eastAsia="Times New Roman" w:hAnsi="Arial" w:cs="Arial"/>
                <w:sz w:val="16"/>
                <w:szCs w:val="16"/>
                <w:lang w:eastAsia="ru-RU"/>
              </w:rPr>
            </w:pPr>
            <w:bookmarkStart w:id="8" w:name="RANGE!A1:L33"/>
            <w:bookmarkEnd w:id="8"/>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553"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65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553"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2281" w:type="dxa"/>
            <w:tcBorders>
              <w:top w:val="nil"/>
              <w:left w:val="nil"/>
              <w:bottom w:val="nil"/>
              <w:right w:val="nil"/>
            </w:tcBorders>
            <w:shd w:val="clear" w:color="auto" w:fill="auto"/>
            <w:vAlign w:val="center"/>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1175" w:type="dxa"/>
            <w:tcBorders>
              <w:top w:val="nil"/>
              <w:left w:val="nil"/>
              <w:bottom w:val="nil"/>
              <w:right w:val="nil"/>
            </w:tcBorders>
            <w:shd w:val="clear" w:color="auto" w:fill="auto"/>
            <w:vAlign w:val="center"/>
            <w:hideMark/>
          </w:tcPr>
          <w:p w:rsidR="009A0AEF" w:rsidRPr="00230904" w:rsidRDefault="009A0AEF" w:rsidP="009A0AEF">
            <w:pPr>
              <w:spacing w:after="0" w:line="240" w:lineRule="auto"/>
              <w:jc w:val="right"/>
              <w:rPr>
                <w:rFonts w:ascii="Times New Roman" w:eastAsia="Times New Roman" w:hAnsi="Times New Roman" w:cs="Times New Roman"/>
                <w:sz w:val="20"/>
                <w:szCs w:val="20"/>
                <w:lang w:eastAsia="ru-RU"/>
              </w:rPr>
            </w:pPr>
          </w:p>
        </w:tc>
        <w:tc>
          <w:tcPr>
            <w:tcW w:w="1301"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jc w:val="right"/>
              <w:rPr>
                <w:rFonts w:ascii="Times New Roman" w:eastAsia="Times New Roman" w:hAnsi="Times New Roman" w:cs="Times New Roman"/>
                <w:sz w:val="20"/>
                <w:szCs w:val="20"/>
                <w:lang w:eastAsia="ru-RU"/>
              </w:rPr>
            </w:pPr>
          </w:p>
        </w:tc>
        <w:tc>
          <w:tcPr>
            <w:tcW w:w="1417" w:type="dxa"/>
            <w:gridSpan w:val="2"/>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r>
      <w:tr w:rsidR="009A0AEF" w:rsidRPr="00A017AC" w:rsidTr="009A0AEF">
        <w:tblPrEx>
          <w:jc w:val="center"/>
        </w:tblPrEx>
        <w:trPr>
          <w:gridAfter w:val="1"/>
          <w:wAfter w:w="143" w:type="dxa"/>
          <w:trHeight w:val="20"/>
          <w:jc w:val="center"/>
        </w:trPr>
        <w:tc>
          <w:tcPr>
            <w:tcW w:w="10205" w:type="dxa"/>
            <w:gridSpan w:val="12"/>
            <w:tcBorders>
              <w:top w:val="nil"/>
              <w:left w:val="nil"/>
              <w:bottom w:val="nil"/>
              <w:right w:val="nil"/>
            </w:tcBorders>
            <w:shd w:val="clear" w:color="auto" w:fill="auto"/>
            <w:hideMark/>
          </w:tcPr>
          <w:p w:rsidR="009A0AEF" w:rsidRPr="00A017AC" w:rsidRDefault="009A0AEF" w:rsidP="009A0AEF">
            <w:pPr>
              <w:spacing w:after="0" w:line="240" w:lineRule="auto"/>
              <w:jc w:val="right"/>
              <w:rPr>
                <w:rFonts w:ascii="Arial" w:eastAsia="Times New Roman" w:hAnsi="Arial" w:cs="Arial"/>
                <w:sz w:val="16"/>
                <w:szCs w:val="16"/>
              </w:rPr>
            </w:pPr>
            <w:r w:rsidRPr="00A017AC">
              <w:rPr>
                <w:rFonts w:ascii="Arial" w:eastAsia="Times New Roman" w:hAnsi="Arial" w:cs="Arial"/>
                <w:sz w:val="16"/>
                <w:szCs w:val="16"/>
              </w:rPr>
              <w:t>ПРИЛОЖЕНИЕ №12</w:t>
            </w:r>
            <w:r w:rsidRPr="00A017AC">
              <w:rPr>
                <w:rFonts w:ascii="Arial" w:eastAsia="Times New Roman" w:hAnsi="Arial" w:cs="Arial"/>
                <w:sz w:val="16"/>
                <w:szCs w:val="16"/>
              </w:rPr>
              <w:br/>
              <w:t>к решению Совета депутатов</w:t>
            </w:r>
            <w:r w:rsidRPr="00A017AC">
              <w:rPr>
                <w:rFonts w:ascii="Arial" w:eastAsia="Times New Roman" w:hAnsi="Arial" w:cs="Arial"/>
                <w:sz w:val="16"/>
                <w:szCs w:val="16"/>
              </w:rPr>
              <w:br/>
              <w:t>городского округа Звёздный городок</w:t>
            </w:r>
            <w:r w:rsidRPr="00A017AC">
              <w:rPr>
                <w:rFonts w:ascii="Arial" w:eastAsia="Times New Roman" w:hAnsi="Arial" w:cs="Arial"/>
                <w:sz w:val="16"/>
                <w:szCs w:val="16"/>
              </w:rPr>
              <w:br/>
              <w:t>Московской области</w:t>
            </w:r>
            <w:r w:rsidRPr="00A017AC">
              <w:rPr>
                <w:rFonts w:ascii="Arial" w:eastAsia="Times New Roman" w:hAnsi="Arial" w:cs="Arial"/>
                <w:sz w:val="16"/>
                <w:szCs w:val="16"/>
              </w:rPr>
              <w:br/>
              <w:t>от 20 декабря 2019 года № 752</w:t>
            </w:r>
          </w:p>
        </w:tc>
      </w:tr>
      <w:tr w:rsidR="009A0AEF" w:rsidRPr="00230904" w:rsidTr="009A0AEF">
        <w:trPr>
          <w:trHeight w:val="300"/>
        </w:trPr>
        <w:tc>
          <w:tcPr>
            <w:tcW w:w="10348" w:type="dxa"/>
            <w:gridSpan w:val="13"/>
            <w:vMerge w:val="restart"/>
            <w:tcBorders>
              <w:top w:val="nil"/>
              <w:left w:val="nil"/>
              <w:bottom w:val="nil"/>
              <w:right w:val="nil"/>
            </w:tcBorders>
            <w:shd w:val="clear" w:color="auto" w:fill="auto"/>
            <w:vAlign w:val="center"/>
            <w:hideMark/>
          </w:tcPr>
          <w:p w:rsidR="009A0AEF"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xml:space="preserve"> </w:t>
            </w:r>
          </w:p>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Источники внутреннего финансирования дефицита бюджета городского округа Звездный городок Московской области на 2020 год и на плановый период</w:t>
            </w:r>
            <w:r w:rsidRPr="00230904">
              <w:rPr>
                <w:rFonts w:ascii="Arial" w:eastAsia="Times New Roman" w:hAnsi="Arial" w:cs="Arial"/>
                <w:b/>
                <w:bCs/>
                <w:sz w:val="16"/>
                <w:szCs w:val="16"/>
                <w:lang w:eastAsia="ru-RU"/>
              </w:rPr>
              <w:br/>
              <w:t>2021 и 2022 годов</w:t>
            </w:r>
          </w:p>
        </w:tc>
      </w:tr>
      <w:tr w:rsidR="009A0AEF" w:rsidRPr="00230904" w:rsidTr="009A0AEF">
        <w:trPr>
          <w:trHeight w:val="300"/>
        </w:trPr>
        <w:tc>
          <w:tcPr>
            <w:tcW w:w="10348" w:type="dxa"/>
            <w:gridSpan w:val="13"/>
            <w:vMerge/>
            <w:tcBorders>
              <w:top w:val="nil"/>
              <w:left w:val="nil"/>
              <w:bottom w:val="nil"/>
              <w:right w:val="nil"/>
            </w:tcBorders>
            <w:vAlign w:val="center"/>
            <w:hideMark/>
          </w:tcPr>
          <w:p w:rsidR="009A0AEF" w:rsidRPr="00230904" w:rsidRDefault="009A0AEF" w:rsidP="009A0AEF">
            <w:pPr>
              <w:spacing w:after="0" w:line="240" w:lineRule="auto"/>
              <w:rPr>
                <w:rFonts w:ascii="Arial" w:eastAsia="Times New Roman" w:hAnsi="Arial" w:cs="Arial"/>
                <w:b/>
                <w:bCs/>
                <w:sz w:val="16"/>
                <w:szCs w:val="16"/>
                <w:lang w:eastAsia="ru-RU"/>
              </w:rPr>
            </w:pPr>
          </w:p>
        </w:tc>
      </w:tr>
      <w:tr w:rsidR="009A0AEF" w:rsidRPr="00230904" w:rsidTr="009A0AEF">
        <w:trPr>
          <w:trHeight w:val="300"/>
        </w:trPr>
        <w:tc>
          <w:tcPr>
            <w:tcW w:w="553"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553"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46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65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553"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2281"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1175"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1301" w:type="dxa"/>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c>
          <w:tcPr>
            <w:tcW w:w="1417" w:type="dxa"/>
            <w:gridSpan w:val="2"/>
            <w:tcBorders>
              <w:top w:val="nil"/>
              <w:left w:val="nil"/>
              <w:bottom w:val="nil"/>
              <w:right w:val="nil"/>
            </w:tcBorders>
            <w:shd w:val="clear" w:color="auto" w:fill="auto"/>
            <w:noWrap/>
            <w:vAlign w:val="bottom"/>
            <w:hideMark/>
          </w:tcPr>
          <w:p w:rsidR="009A0AEF" w:rsidRPr="00230904" w:rsidRDefault="009A0AEF" w:rsidP="009A0AEF">
            <w:pPr>
              <w:spacing w:after="0" w:line="240" w:lineRule="auto"/>
              <w:rPr>
                <w:rFonts w:ascii="Times New Roman" w:eastAsia="Times New Roman" w:hAnsi="Times New Roman" w:cs="Times New Roman"/>
                <w:sz w:val="20"/>
                <w:szCs w:val="20"/>
                <w:lang w:eastAsia="ru-RU"/>
              </w:rPr>
            </w:pPr>
          </w:p>
        </w:tc>
      </w:tr>
      <w:tr w:rsidR="009A0AEF" w:rsidRPr="00230904" w:rsidTr="009A0AEF">
        <w:trPr>
          <w:trHeight w:val="300"/>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3621" w:type="dxa"/>
            <w:gridSpan w:val="7"/>
            <w:tcBorders>
              <w:top w:val="single" w:sz="4" w:space="0" w:color="auto"/>
              <w:left w:val="nil"/>
              <w:bottom w:val="single" w:sz="4" w:space="0" w:color="auto"/>
              <w:right w:val="single" w:sz="4" w:space="0" w:color="auto"/>
            </w:tcBorders>
            <w:shd w:val="clear" w:color="auto" w:fill="auto"/>
            <w:vAlign w:val="center"/>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коды классификации источников финансирования дефицитов бюджета</w:t>
            </w:r>
          </w:p>
        </w:tc>
        <w:tc>
          <w:tcPr>
            <w:tcW w:w="22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Наименование показателя</w:t>
            </w:r>
          </w:p>
        </w:tc>
        <w:tc>
          <w:tcPr>
            <w:tcW w:w="11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xml:space="preserve">Сумма на 2019 год </w:t>
            </w:r>
          </w:p>
        </w:tc>
        <w:tc>
          <w:tcPr>
            <w:tcW w:w="13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xml:space="preserve">Сумма на 2020 год </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xml:space="preserve">Сумма на 2021 год </w:t>
            </w:r>
          </w:p>
        </w:tc>
      </w:tr>
      <w:tr w:rsidR="009A0AEF" w:rsidRPr="00230904" w:rsidTr="009A0AEF">
        <w:trPr>
          <w:trHeight w:val="2260"/>
        </w:trPr>
        <w:tc>
          <w:tcPr>
            <w:tcW w:w="553" w:type="dxa"/>
            <w:tcBorders>
              <w:top w:val="nil"/>
              <w:left w:val="single" w:sz="4" w:space="0" w:color="auto"/>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администратор</w:t>
            </w:r>
          </w:p>
        </w:tc>
        <w:tc>
          <w:tcPr>
            <w:tcW w:w="465" w:type="dxa"/>
            <w:tcBorders>
              <w:top w:val="nil"/>
              <w:left w:val="nil"/>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группа</w:t>
            </w:r>
          </w:p>
        </w:tc>
        <w:tc>
          <w:tcPr>
            <w:tcW w:w="553" w:type="dxa"/>
            <w:tcBorders>
              <w:top w:val="nil"/>
              <w:left w:val="nil"/>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подгруппа</w:t>
            </w:r>
          </w:p>
        </w:tc>
        <w:tc>
          <w:tcPr>
            <w:tcW w:w="465" w:type="dxa"/>
            <w:tcBorders>
              <w:top w:val="nil"/>
              <w:left w:val="nil"/>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статья</w:t>
            </w:r>
          </w:p>
        </w:tc>
        <w:tc>
          <w:tcPr>
            <w:tcW w:w="465" w:type="dxa"/>
            <w:tcBorders>
              <w:top w:val="nil"/>
              <w:left w:val="nil"/>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подстатья</w:t>
            </w:r>
          </w:p>
        </w:tc>
        <w:tc>
          <w:tcPr>
            <w:tcW w:w="465" w:type="dxa"/>
            <w:tcBorders>
              <w:top w:val="nil"/>
              <w:left w:val="nil"/>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элемент*</w:t>
            </w:r>
          </w:p>
        </w:tc>
        <w:tc>
          <w:tcPr>
            <w:tcW w:w="655" w:type="dxa"/>
            <w:tcBorders>
              <w:top w:val="nil"/>
              <w:left w:val="nil"/>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вид источников</w:t>
            </w:r>
          </w:p>
        </w:tc>
        <w:tc>
          <w:tcPr>
            <w:tcW w:w="553" w:type="dxa"/>
            <w:tcBorders>
              <w:top w:val="nil"/>
              <w:left w:val="nil"/>
              <w:bottom w:val="single" w:sz="4" w:space="0" w:color="auto"/>
              <w:right w:val="single" w:sz="4" w:space="0" w:color="auto"/>
            </w:tcBorders>
            <w:shd w:val="clear" w:color="auto" w:fill="auto"/>
            <w:textDirection w:val="btLr"/>
            <w:vAlign w:val="center"/>
            <w:hideMark/>
          </w:tcPr>
          <w:p w:rsidR="009A0AEF" w:rsidRPr="00230904" w:rsidRDefault="009A0AEF" w:rsidP="009A0AEF">
            <w:pPr>
              <w:spacing w:after="0" w:line="240" w:lineRule="auto"/>
              <w:jc w:val="center"/>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классификация операций сектора государственного управления</w:t>
            </w:r>
          </w:p>
        </w:tc>
        <w:tc>
          <w:tcPr>
            <w:tcW w:w="2281" w:type="dxa"/>
            <w:vMerge/>
            <w:tcBorders>
              <w:top w:val="single" w:sz="4" w:space="0" w:color="auto"/>
              <w:left w:val="single" w:sz="4" w:space="0" w:color="auto"/>
              <w:bottom w:val="single" w:sz="4" w:space="0" w:color="000000"/>
              <w:right w:val="single" w:sz="4" w:space="0" w:color="auto"/>
            </w:tcBorders>
            <w:vAlign w:val="center"/>
            <w:hideMark/>
          </w:tcPr>
          <w:p w:rsidR="009A0AEF" w:rsidRPr="00230904" w:rsidRDefault="009A0AEF" w:rsidP="009A0AEF">
            <w:pPr>
              <w:spacing w:after="0" w:line="240" w:lineRule="auto"/>
              <w:rPr>
                <w:rFonts w:ascii="Arial" w:eastAsia="Times New Roman" w:hAnsi="Arial" w:cs="Arial"/>
                <w:b/>
                <w:bCs/>
                <w:sz w:val="16"/>
                <w:szCs w:val="16"/>
                <w:lang w:eastAsia="ru-RU"/>
              </w:rPr>
            </w:pPr>
          </w:p>
        </w:tc>
        <w:tc>
          <w:tcPr>
            <w:tcW w:w="1175" w:type="dxa"/>
            <w:vMerge/>
            <w:tcBorders>
              <w:top w:val="single" w:sz="4" w:space="0" w:color="auto"/>
              <w:left w:val="single" w:sz="4" w:space="0" w:color="auto"/>
              <w:bottom w:val="single" w:sz="4" w:space="0" w:color="000000"/>
              <w:right w:val="single" w:sz="4" w:space="0" w:color="auto"/>
            </w:tcBorders>
            <w:vAlign w:val="center"/>
            <w:hideMark/>
          </w:tcPr>
          <w:p w:rsidR="009A0AEF" w:rsidRPr="00230904" w:rsidRDefault="009A0AEF" w:rsidP="009A0AEF">
            <w:pPr>
              <w:spacing w:after="0" w:line="240" w:lineRule="auto"/>
              <w:rPr>
                <w:rFonts w:ascii="Arial" w:eastAsia="Times New Roman" w:hAnsi="Arial" w:cs="Arial"/>
                <w:b/>
                <w:bCs/>
                <w:sz w:val="16"/>
                <w:szCs w:val="16"/>
                <w:lang w:eastAsia="ru-RU"/>
              </w:rPr>
            </w:pPr>
          </w:p>
        </w:tc>
        <w:tc>
          <w:tcPr>
            <w:tcW w:w="1301" w:type="dxa"/>
            <w:vMerge/>
            <w:tcBorders>
              <w:top w:val="single" w:sz="4" w:space="0" w:color="auto"/>
              <w:left w:val="single" w:sz="4" w:space="0" w:color="auto"/>
              <w:bottom w:val="single" w:sz="4" w:space="0" w:color="000000"/>
              <w:right w:val="single" w:sz="4" w:space="0" w:color="auto"/>
            </w:tcBorders>
            <w:vAlign w:val="center"/>
            <w:hideMark/>
          </w:tcPr>
          <w:p w:rsidR="009A0AEF" w:rsidRPr="00230904" w:rsidRDefault="009A0AEF" w:rsidP="009A0AEF">
            <w:pPr>
              <w:spacing w:after="0" w:line="240" w:lineRule="auto"/>
              <w:rPr>
                <w:rFonts w:ascii="Arial" w:eastAsia="Times New Roman" w:hAnsi="Arial" w:cs="Arial"/>
                <w:b/>
                <w:bCs/>
                <w:sz w:val="16"/>
                <w:szCs w:val="16"/>
                <w:lang w:eastAsia="ru-RU"/>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9A0AEF" w:rsidRPr="00230904" w:rsidRDefault="009A0AEF" w:rsidP="009A0AEF">
            <w:pPr>
              <w:spacing w:after="0" w:line="240" w:lineRule="auto"/>
              <w:rPr>
                <w:rFonts w:ascii="Arial" w:eastAsia="Times New Roman" w:hAnsi="Arial" w:cs="Arial"/>
                <w:b/>
                <w:bCs/>
                <w:sz w:val="16"/>
                <w:szCs w:val="16"/>
                <w:lang w:eastAsia="ru-RU"/>
              </w:rPr>
            </w:pP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553"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Дефицит бюджета городского округа Звездный городок</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r>
      <w:tr w:rsidR="009A0AEF" w:rsidRPr="00230904" w:rsidTr="009A0AEF">
        <w:trPr>
          <w:trHeight w:val="675"/>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553"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 </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в процентах к общей сумме доходов без учета безвозмездных поступлений</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w:t>
            </w:r>
          </w:p>
        </w:tc>
      </w:tr>
      <w:tr w:rsidR="009A0AEF" w:rsidRPr="00230904" w:rsidTr="009A0AEF">
        <w:trPr>
          <w:trHeight w:val="675"/>
        </w:trPr>
        <w:tc>
          <w:tcPr>
            <w:tcW w:w="553" w:type="dxa"/>
            <w:tcBorders>
              <w:top w:val="nil"/>
              <w:left w:val="single" w:sz="4" w:space="0" w:color="auto"/>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553"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46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655" w:type="dxa"/>
            <w:tcBorders>
              <w:top w:val="nil"/>
              <w:left w:val="nil"/>
              <w:bottom w:val="single" w:sz="4" w:space="0" w:color="auto"/>
              <w:right w:val="single" w:sz="4" w:space="0" w:color="auto"/>
            </w:tcBorders>
            <w:shd w:val="clear" w:color="auto" w:fill="auto"/>
            <w:vAlign w:val="bottom"/>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Источники внутреннего финансирования дефицитов бюджетов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Кредиты кредитных организаций в валюте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r>
      <w:tr w:rsidR="009A0AEF" w:rsidRPr="00230904" w:rsidTr="009A0AEF">
        <w:trPr>
          <w:trHeight w:val="675"/>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700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Получение кредитов от кредитных организаций в валюте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90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04</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710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Получение кредитов от кредитных организаций бюджетами городских округов в валюте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675"/>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800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xml:space="preserve">Погашение кредитов, предоставленных кредитными организациями в валюте Российской Федерации </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90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102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04</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810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Погашение бюджетами городских округов кредитов от кредитных организаций в валюте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675"/>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03</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Бюджетные кредиты от других бюджетов бюджетной системы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r>
      <w:tr w:rsidR="009A0AEF" w:rsidRPr="00230904" w:rsidTr="009A0AEF">
        <w:trPr>
          <w:trHeight w:val="675"/>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03</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700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Получение кредитов от других бюджетов бюджетной системы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1125"/>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102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03</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04</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710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Получение кредитов от других бюджетов бюджетной системы Российской Федерации бюджетами городских округов в валюте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675"/>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03</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800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 xml:space="preserve">Погашение кредитов, предоставленных другими бюджетами бюджетной </w:t>
            </w:r>
            <w:r w:rsidRPr="00230904">
              <w:rPr>
                <w:rFonts w:ascii="Arial" w:eastAsia="Times New Roman" w:hAnsi="Arial" w:cs="Arial"/>
                <w:sz w:val="16"/>
                <w:szCs w:val="16"/>
                <w:lang w:eastAsia="ru-RU"/>
              </w:rPr>
              <w:lastRenderedPageBreak/>
              <w:t>системы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lastRenderedPageBreak/>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90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lastRenderedPageBreak/>
              <w:t>102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03</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04</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810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Погашение бюджетами городских округов кредитов от других бюджетов бюджетной системы Российской Федерации</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000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b/>
                <w:bCs/>
                <w:sz w:val="16"/>
                <w:szCs w:val="16"/>
                <w:lang w:eastAsia="ru-RU"/>
              </w:rPr>
            </w:pPr>
            <w:r w:rsidRPr="00230904">
              <w:rPr>
                <w:rFonts w:ascii="Arial" w:eastAsia="Times New Roman" w:hAnsi="Arial" w:cs="Arial"/>
                <w:b/>
                <w:bCs/>
                <w:sz w:val="16"/>
                <w:szCs w:val="16"/>
                <w:lang w:eastAsia="ru-RU"/>
              </w:rPr>
              <w:t>Изменение остатков средств на счетах по учету средств бюджета</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500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Увеличение остатков средств бюджетов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-533 011,9</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500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Увеличение прочих остатков средств бюджетов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-533 011,9</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510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Увеличение прочих остатков денежных средств бюджетов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-533 011,9</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102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04</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510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Увеличение прочих остатков денежных средств бюджетов городских округов</w:t>
            </w:r>
          </w:p>
        </w:tc>
        <w:tc>
          <w:tcPr>
            <w:tcW w:w="1175" w:type="dxa"/>
            <w:tcBorders>
              <w:top w:val="nil"/>
              <w:left w:val="nil"/>
              <w:bottom w:val="single" w:sz="4" w:space="0" w:color="auto"/>
              <w:right w:val="single" w:sz="4" w:space="0" w:color="auto"/>
            </w:tcBorders>
            <w:shd w:val="clear" w:color="auto" w:fill="auto"/>
            <w:noWrap/>
            <w:hideMark/>
          </w:tcPr>
          <w:p w:rsidR="009A0AEF" w:rsidRPr="00230904" w:rsidRDefault="009A0AEF" w:rsidP="009A0AEF">
            <w:pPr>
              <w:spacing w:after="0" w:line="240" w:lineRule="auto"/>
              <w:jc w:val="right"/>
              <w:rPr>
                <w:rFonts w:ascii="Arial" w:eastAsia="Times New Roman" w:hAnsi="Arial" w:cs="Arial"/>
                <w:color w:val="000000"/>
                <w:sz w:val="16"/>
                <w:szCs w:val="16"/>
                <w:lang w:eastAsia="ru-RU"/>
              </w:rPr>
            </w:pPr>
            <w:r w:rsidRPr="00230904">
              <w:rPr>
                <w:rFonts w:ascii="Arial" w:eastAsia="Times New Roman" w:hAnsi="Arial" w:cs="Arial"/>
                <w:color w:val="000000"/>
                <w:sz w:val="16"/>
                <w:szCs w:val="16"/>
                <w:lang w:eastAsia="ru-RU"/>
              </w:rPr>
              <w:t>-533011,90</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600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Уменьшение остатков средств бюджетов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533 011,9</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600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Уменьшение прочих остатков средств бюджетов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533 011,9</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610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Уменьшение прочих остатков денежных средств бюджетов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533 011,9</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r w:rsidR="009A0AEF" w:rsidRPr="00230904" w:rsidTr="009A0AEF">
        <w:trPr>
          <w:trHeight w:val="450"/>
        </w:trPr>
        <w:tc>
          <w:tcPr>
            <w:tcW w:w="553" w:type="dxa"/>
            <w:tcBorders>
              <w:top w:val="nil"/>
              <w:left w:val="single" w:sz="4" w:space="0" w:color="auto"/>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102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05</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02</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01</w:t>
            </w:r>
          </w:p>
        </w:tc>
        <w:tc>
          <w:tcPr>
            <w:tcW w:w="46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04</w:t>
            </w:r>
          </w:p>
        </w:tc>
        <w:tc>
          <w:tcPr>
            <w:tcW w:w="65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0000</w:t>
            </w:r>
          </w:p>
        </w:tc>
        <w:tc>
          <w:tcPr>
            <w:tcW w:w="553"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610</w:t>
            </w:r>
          </w:p>
        </w:tc>
        <w:tc>
          <w:tcPr>
            <w:tcW w:w="228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rPr>
                <w:rFonts w:ascii="Arial" w:eastAsia="Times New Roman" w:hAnsi="Arial" w:cs="Arial"/>
                <w:sz w:val="16"/>
                <w:szCs w:val="16"/>
                <w:lang w:eastAsia="ru-RU"/>
              </w:rPr>
            </w:pPr>
            <w:r w:rsidRPr="00230904">
              <w:rPr>
                <w:rFonts w:ascii="Arial" w:eastAsia="Times New Roman" w:hAnsi="Arial" w:cs="Arial"/>
                <w:sz w:val="16"/>
                <w:szCs w:val="16"/>
                <w:lang w:eastAsia="ru-RU"/>
              </w:rPr>
              <w:t>Уменьшение прочих остатков денежных средств бюджетов городских округов</w:t>
            </w:r>
          </w:p>
        </w:tc>
        <w:tc>
          <w:tcPr>
            <w:tcW w:w="1175"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533 011,9</w:t>
            </w:r>
          </w:p>
        </w:tc>
        <w:tc>
          <w:tcPr>
            <w:tcW w:w="1301" w:type="dxa"/>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393 610,1</w:t>
            </w:r>
          </w:p>
        </w:tc>
        <w:tc>
          <w:tcPr>
            <w:tcW w:w="1417" w:type="dxa"/>
            <w:gridSpan w:val="2"/>
            <w:tcBorders>
              <w:top w:val="nil"/>
              <w:left w:val="nil"/>
              <w:bottom w:val="single" w:sz="4" w:space="0" w:color="auto"/>
              <w:right w:val="single" w:sz="4" w:space="0" w:color="auto"/>
            </w:tcBorders>
            <w:shd w:val="clear" w:color="auto" w:fill="auto"/>
            <w:hideMark/>
          </w:tcPr>
          <w:p w:rsidR="009A0AEF" w:rsidRPr="00230904" w:rsidRDefault="009A0AEF" w:rsidP="009A0AEF">
            <w:pPr>
              <w:spacing w:after="0" w:line="240" w:lineRule="auto"/>
              <w:jc w:val="right"/>
              <w:rPr>
                <w:rFonts w:ascii="Arial" w:eastAsia="Times New Roman" w:hAnsi="Arial" w:cs="Arial"/>
                <w:sz w:val="16"/>
                <w:szCs w:val="16"/>
                <w:lang w:eastAsia="ru-RU"/>
              </w:rPr>
            </w:pPr>
            <w:r w:rsidRPr="00230904">
              <w:rPr>
                <w:rFonts w:ascii="Arial" w:eastAsia="Times New Roman" w:hAnsi="Arial" w:cs="Arial"/>
                <w:sz w:val="16"/>
                <w:szCs w:val="16"/>
                <w:lang w:eastAsia="ru-RU"/>
              </w:rPr>
              <w:t>369 410,0</w:t>
            </w:r>
          </w:p>
        </w:tc>
      </w:tr>
    </w:tbl>
    <w:p w:rsidR="008C1BD7" w:rsidRDefault="008C1BD7">
      <w:pPr>
        <w:rPr>
          <w:rFonts w:ascii="Arial" w:hAnsi="Arial" w:cs="Arial"/>
          <w:sz w:val="16"/>
          <w:szCs w:val="16"/>
        </w:rPr>
      </w:pPr>
      <w:r>
        <w:rPr>
          <w:rFonts w:ascii="Arial" w:hAnsi="Arial" w:cs="Arial"/>
          <w:sz w:val="16"/>
          <w:szCs w:val="16"/>
        </w:rPr>
        <w:br w:type="page"/>
      </w:r>
    </w:p>
    <w:tbl>
      <w:tblPr>
        <w:tblW w:w="0" w:type="auto"/>
        <w:jc w:val="center"/>
        <w:tblLook w:val="04A0" w:firstRow="1" w:lastRow="0" w:firstColumn="1" w:lastColumn="0" w:noHBand="0" w:noVBand="1"/>
      </w:tblPr>
      <w:tblGrid>
        <w:gridCol w:w="557"/>
        <w:gridCol w:w="910"/>
        <w:gridCol w:w="910"/>
        <w:gridCol w:w="910"/>
        <w:gridCol w:w="910"/>
        <w:gridCol w:w="910"/>
        <w:gridCol w:w="1396"/>
        <w:gridCol w:w="1265"/>
        <w:gridCol w:w="1228"/>
        <w:gridCol w:w="1209"/>
      </w:tblGrid>
      <w:tr w:rsidR="008C1BD7" w:rsidRPr="00A017AC" w:rsidTr="008C1BD7">
        <w:trPr>
          <w:trHeight w:val="20"/>
          <w:jc w:val="center"/>
        </w:trPr>
        <w:tc>
          <w:tcPr>
            <w:tcW w:w="10780" w:type="dxa"/>
            <w:gridSpan w:val="10"/>
            <w:tcBorders>
              <w:top w:val="nil"/>
              <w:left w:val="nil"/>
              <w:bottom w:val="nil"/>
              <w:right w:val="nil"/>
            </w:tcBorders>
            <w:shd w:val="clear" w:color="auto" w:fill="auto"/>
            <w:hideMark/>
          </w:tcPr>
          <w:p w:rsidR="008C1BD7" w:rsidRPr="00A017AC" w:rsidRDefault="008C1BD7" w:rsidP="008C1BD7">
            <w:pPr>
              <w:spacing w:after="0" w:line="240" w:lineRule="auto"/>
              <w:jc w:val="right"/>
              <w:rPr>
                <w:rFonts w:ascii="Arial" w:eastAsia="Times New Roman" w:hAnsi="Arial" w:cs="Arial"/>
                <w:sz w:val="16"/>
                <w:szCs w:val="16"/>
              </w:rPr>
            </w:pPr>
            <w:r w:rsidRPr="00A017AC">
              <w:rPr>
                <w:rFonts w:ascii="Arial" w:eastAsia="Times New Roman" w:hAnsi="Arial" w:cs="Arial"/>
                <w:sz w:val="16"/>
                <w:szCs w:val="16"/>
              </w:rPr>
              <w:lastRenderedPageBreak/>
              <w:t>ПРИЛОЖЕНИЕ №12</w:t>
            </w:r>
            <w:r w:rsidRPr="00A017AC">
              <w:rPr>
                <w:rFonts w:ascii="Arial" w:eastAsia="Times New Roman" w:hAnsi="Arial" w:cs="Arial"/>
                <w:sz w:val="16"/>
                <w:szCs w:val="16"/>
              </w:rPr>
              <w:br/>
              <w:t>к решению Совета депутатов</w:t>
            </w:r>
            <w:r w:rsidRPr="00A017AC">
              <w:rPr>
                <w:rFonts w:ascii="Arial" w:eastAsia="Times New Roman" w:hAnsi="Arial" w:cs="Arial"/>
                <w:sz w:val="16"/>
                <w:szCs w:val="16"/>
              </w:rPr>
              <w:br/>
              <w:t>городского округа Звёздный городок</w:t>
            </w:r>
            <w:r w:rsidRPr="00A017AC">
              <w:rPr>
                <w:rFonts w:ascii="Arial" w:eastAsia="Times New Roman" w:hAnsi="Arial" w:cs="Arial"/>
                <w:sz w:val="16"/>
                <w:szCs w:val="16"/>
              </w:rPr>
              <w:br/>
              <w:t>Московской области</w:t>
            </w:r>
            <w:r w:rsidRPr="00A017AC">
              <w:rPr>
                <w:rFonts w:ascii="Arial" w:eastAsia="Times New Roman" w:hAnsi="Arial" w:cs="Arial"/>
                <w:sz w:val="16"/>
                <w:szCs w:val="16"/>
              </w:rPr>
              <w:br/>
              <w:t>от 20 декабря 2019 года № 752</w:t>
            </w:r>
          </w:p>
        </w:tc>
      </w:tr>
      <w:tr w:rsidR="008C1BD7" w:rsidRPr="00A017AC" w:rsidTr="008C1BD7">
        <w:trPr>
          <w:trHeight w:val="184"/>
          <w:jc w:val="center"/>
        </w:trPr>
        <w:tc>
          <w:tcPr>
            <w:tcW w:w="10780" w:type="dxa"/>
            <w:gridSpan w:val="10"/>
            <w:vMerge w:val="restart"/>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Программа муниципальных внутренних заимствований городского округа Звездный городок Московской области на 2020 год и на плановый период 2021 и 2022 годов</w:t>
            </w:r>
          </w:p>
        </w:tc>
      </w:tr>
      <w:tr w:rsidR="008C1BD7" w:rsidRPr="00A017AC" w:rsidTr="008C1BD7">
        <w:trPr>
          <w:trHeight w:val="184"/>
          <w:jc w:val="center"/>
        </w:trPr>
        <w:tc>
          <w:tcPr>
            <w:tcW w:w="10780" w:type="dxa"/>
            <w:gridSpan w:val="10"/>
            <w:vMerge/>
            <w:tcBorders>
              <w:top w:val="nil"/>
              <w:left w:val="nil"/>
              <w:bottom w:val="nil"/>
              <w:right w:val="nil"/>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r>
      <w:tr w:rsidR="008C1BD7" w:rsidRPr="00A017AC" w:rsidTr="008C1BD7">
        <w:trPr>
          <w:trHeight w:val="20"/>
          <w:jc w:val="center"/>
        </w:trPr>
        <w:tc>
          <w:tcPr>
            <w:tcW w:w="5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jc w:val="right"/>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jc w:val="right"/>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jc w:val="right"/>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jc w:val="right"/>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jc w:val="right"/>
              <w:rPr>
                <w:rFonts w:ascii="Arial" w:eastAsia="Times New Roman" w:hAnsi="Arial" w:cs="Arial"/>
                <w:sz w:val="16"/>
                <w:szCs w:val="16"/>
              </w:rPr>
            </w:pPr>
          </w:p>
        </w:tc>
        <w:tc>
          <w:tcPr>
            <w:tcW w:w="14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jc w:val="right"/>
              <w:rPr>
                <w:rFonts w:ascii="Arial" w:eastAsia="Times New Roman" w:hAnsi="Arial" w:cs="Arial"/>
                <w:sz w:val="16"/>
                <w:szCs w:val="16"/>
              </w:rPr>
            </w:pPr>
          </w:p>
        </w:tc>
        <w:tc>
          <w:tcPr>
            <w:tcW w:w="134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jc w:val="right"/>
              <w:rPr>
                <w:rFonts w:ascii="Arial" w:eastAsia="Times New Roman" w:hAnsi="Arial" w:cs="Arial"/>
                <w:sz w:val="16"/>
                <w:szCs w:val="16"/>
              </w:rPr>
            </w:pPr>
          </w:p>
        </w:tc>
        <w:tc>
          <w:tcPr>
            <w:tcW w:w="130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c>
          <w:tcPr>
            <w:tcW w:w="12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r>
      <w:tr w:rsidR="008C1BD7" w:rsidRPr="00A017AC" w:rsidTr="008C1BD7">
        <w:trPr>
          <w:trHeight w:val="20"/>
          <w:jc w:val="center"/>
        </w:trPr>
        <w:tc>
          <w:tcPr>
            <w:tcW w:w="8200" w:type="dxa"/>
            <w:gridSpan w:val="8"/>
            <w:tcBorders>
              <w:top w:val="nil"/>
              <w:left w:val="nil"/>
              <w:bottom w:val="nil"/>
              <w:right w:val="nil"/>
            </w:tcBorders>
            <w:shd w:val="clear" w:color="auto" w:fill="auto"/>
            <w:vAlign w:val="bottom"/>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I. Привлечение долговых обязательств</w:t>
            </w:r>
          </w:p>
        </w:tc>
        <w:tc>
          <w:tcPr>
            <w:tcW w:w="130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c>
          <w:tcPr>
            <w:tcW w:w="12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r>
      <w:tr w:rsidR="008C1BD7" w:rsidRPr="00A017AC" w:rsidTr="008C1BD7">
        <w:trPr>
          <w:trHeight w:val="20"/>
          <w:jc w:val="center"/>
        </w:trPr>
        <w:tc>
          <w:tcPr>
            <w:tcW w:w="5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14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134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130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c>
          <w:tcPr>
            <w:tcW w:w="12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r>
      <w:tr w:rsidR="008C1BD7" w:rsidRPr="00A017AC" w:rsidTr="008C1BD7">
        <w:trPr>
          <w:trHeight w:val="184"/>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 п/п</w:t>
            </w:r>
          </w:p>
        </w:tc>
        <w:tc>
          <w:tcPr>
            <w:tcW w:w="6280"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Виды заимствований</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Объем привлечения средств в 2020 году</w:t>
            </w:r>
            <w:r w:rsidRPr="00A017AC">
              <w:rPr>
                <w:rFonts w:ascii="Arial" w:eastAsia="Times New Roman" w:hAnsi="Arial" w:cs="Arial"/>
                <w:b/>
                <w:bCs/>
                <w:sz w:val="16"/>
                <w:szCs w:val="16"/>
              </w:rPr>
              <w:br/>
              <w:t>(тыс. рублей)</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Объем привлечения средств в 2021 году</w:t>
            </w:r>
            <w:r w:rsidRPr="00A017AC">
              <w:rPr>
                <w:rFonts w:ascii="Arial" w:eastAsia="Times New Roman" w:hAnsi="Arial" w:cs="Arial"/>
                <w:b/>
                <w:bCs/>
                <w:sz w:val="16"/>
                <w:szCs w:val="16"/>
              </w:rPr>
              <w:br/>
              <w:t>(тыс. рублей)</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Объем привлечения средств в 2022 году</w:t>
            </w:r>
            <w:r w:rsidRPr="00A017AC">
              <w:rPr>
                <w:rFonts w:ascii="Arial" w:eastAsia="Times New Roman" w:hAnsi="Arial" w:cs="Arial"/>
                <w:b/>
                <w:bCs/>
                <w:sz w:val="16"/>
                <w:szCs w:val="16"/>
              </w:rPr>
              <w:br/>
              <w:t>(тыс. рублей)</w:t>
            </w:r>
          </w:p>
        </w:tc>
      </w:tr>
      <w:tr w:rsidR="008C1BD7" w:rsidRPr="00A017AC" w:rsidTr="008C1BD7">
        <w:trPr>
          <w:trHeight w:val="184"/>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6280" w:type="dxa"/>
            <w:gridSpan w:val="6"/>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r>
      <w:tr w:rsidR="008C1BD7" w:rsidRPr="00A017AC" w:rsidTr="008C1BD7">
        <w:trPr>
          <w:trHeight w:val="2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1</w:t>
            </w:r>
          </w:p>
        </w:tc>
        <w:tc>
          <w:tcPr>
            <w:tcW w:w="6280" w:type="dxa"/>
            <w:gridSpan w:val="6"/>
            <w:tcBorders>
              <w:top w:val="single" w:sz="4" w:space="0" w:color="auto"/>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rPr>
                <w:rFonts w:ascii="Arial" w:eastAsia="Times New Roman" w:hAnsi="Arial" w:cs="Arial"/>
                <w:sz w:val="16"/>
                <w:szCs w:val="16"/>
              </w:rPr>
            </w:pPr>
            <w:r w:rsidRPr="00A017AC">
              <w:rPr>
                <w:rFonts w:ascii="Arial" w:eastAsia="Times New Roman" w:hAnsi="Arial" w:cs="Arial"/>
                <w:sz w:val="16"/>
                <w:szCs w:val="16"/>
              </w:rPr>
              <w:t xml:space="preserve">Кредиты, полученные из бюджетов других уровней     </w:t>
            </w:r>
          </w:p>
        </w:tc>
        <w:tc>
          <w:tcPr>
            <w:tcW w:w="1340" w:type="dxa"/>
            <w:tcBorders>
              <w:top w:val="nil"/>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300" w:type="dxa"/>
            <w:tcBorders>
              <w:top w:val="nil"/>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280" w:type="dxa"/>
            <w:tcBorders>
              <w:top w:val="nil"/>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r>
      <w:tr w:rsidR="008C1BD7" w:rsidRPr="00A017AC" w:rsidTr="008C1BD7">
        <w:trPr>
          <w:trHeight w:val="2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2</w:t>
            </w:r>
          </w:p>
        </w:tc>
        <w:tc>
          <w:tcPr>
            <w:tcW w:w="6280" w:type="dxa"/>
            <w:gridSpan w:val="6"/>
            <w:tcBorders>
              <w:top w:val="single" w:sz="4" w:space="0" w:color="auto"/>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rPr>
                <w:rFonts w:ascii="Arial" w:eastAsia="Times New Roman" w:hAnsi="Arial" w:cs="Arial"/>
                <w:sz w:val="16"/>
                <w:szCs w:val="16"/>
              </w:rPr>
            </w:pPr>
            <w:r w:rsidRPr="00A017AC">
              <w:rPr>
                <w:rFonts w:ascii="Arial" w:eastAsia="Times New Roman" w:hAnsi="Arial" w:cs="Arial"/>
                <w:sz w:val="16"/>
                <w:szCs w:val="16"/>
              </w:rPr>
              <w:t>Кредиты, полученные от кредитных организаций</w:t>
            </w:r>
          </w:p>
        </w:tc>
        <w:tc>
          <w:tcPr>
            <w:tcW w:w="1340" w:type="dxa"/>
            <w:tcBorders>
              <w:top w:val="nil"/>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300" w:type="dxa"/>
            <w:tcBorders>
              <w:top w:val="nil"/>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280" w:type="dxa"/>
            <w:tcBorders>
              <w:top w:val="nil"/>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r>
      <w:tr w:rsidR="008C1BD7" w:rsidRPr="00A017AC" w:rsidTr="008C1BD7">
        <w:trPr>
          <w:trHeight w:val="2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rPr>
                <w:rFonts w:ascii="Arial" w:eastAsia="Times New Roman" w:hAnsi="Arial" w:cs="Arial"/>
                <w:sz w:val="16"/>
                <w:szCs w:val="16"/>
              </w:rPr>
            </w:pPr>
            <w:r w:rsidRPr="00A017AC">
              <w:rPr>
                <w:rFonts w:ascii="Arial" w:eastAsia="Times New Roman" w:hAnsi="Arial" w:cs="Arial"/>
                <w:sz w:val="16"/>
                <w:szCs w:val="16"/>
              </w:rPr>
              <w:t> </w:t>
            </w:r>
          </w:p>
        </w:tc>
        <w:tc>
          <w:tcPr>
            <w:tcW w:w="6280" w:type="dxa"/>
            <w:gridSpan w:val="6"/>
            <w:tcBorders>
              <w:top w:val="single" w:sz="4" w:space="0" w:color="auto"/>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rPr>
                <w:rFonts w:ascii="Arial" w:eastAsia="Times New Roman" w:hAnsi="Arial" w:cs="Arial"/>
                <w:b/>
                <w:bCs/>
                <w:sz w:val="16"/>
                <w:szCs w:val="16"/>
              </w:rPr>
            </w:pPr>
            <w:r w:rsidRPr="00A017AC">
              <w:rPr>
                <w:rFonts w:ascii="Arial" w:eastAsia="Times New Roman" w:hAnsi="Arial" w:cs="Arial"/>
                <w:b/>
                <w:bCs/>
                <w:sz w:val="16"/>
                <w:szCs w:val="16"/>
              </w:rPr>
              <w:t>ИТОГО:</w:t>
            </w:r>
          </w:p>
        </w:tc>
        <w:tc>
          <w:tcPr>
            <w:tcW w:w="134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0</w:t>
            </w:r>
          </w:p>
        </w:tc>
        <w:tc>
          <w:tcPr>
            <w:tcW w:w="130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0</w:t>
            </w:r>
          </w:p>
        </w:tc>
        <w:tc>
          <w:tcPr>
            <w:tcW w:w="128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0</w:t>
            </w:r>
          </w:p>
        </w:tc>
      </w:tr>
      <w:tr w:rsidR="008C1BD7" w:rsidRPr="00A017AC" w:rsidTr="008C1BD7">
        <w:trPr>
          <w:trHeight w:val="20"/>
          <w:jc w:val="center"/>
        </w:trPr>
        <w:tc>
          <w:tcPr>
            <w:tcW w:w="5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960" w:type="dxa"/>
            <w:tcBorders>
              <w:top w:val="nil"/>
              <w:left w:val="nil"/>
              <w:bottom w:val="nil"/>
              <w:right w:val="nil"/>
            </w:tcBorders>
            <w:shd w:val="clear" w:color="auto" w:fill="auto"/>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1480" w:type="dxa"/>
            <w:tcBorders>
              <w:top w:val="nil"/>
              <w:left w:val="nil"/>
              <w:bottom w:val="nil"/>
              <w:right w:val="nil"/>
            </w:tcBorders>
            <w:shd w:val="clear" w:color="auto" w:fill="auto"/>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134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sz w:val="16"/>
                <w:szCs w:val="16"/>
              </w:rPr>
            </w:pPr>
          </w:p>
        </w:tc>
        <w:tc>
          <w:tcPr>
            <w:tcW w:w="130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c>
          <w:tcPr>
            <w:tcW w:w="12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r>
      <w:tr w:rsidR="008C1BD7" w:rsidRPr="00A017AC" w:rsidTr="008C1BD7">
        <w:trPr>
          <w:trHeight w:val="20"/>
          <w:jc w:val="center"/>
        </w:trPr>
        <w:tc>
          <w:tcPr>
            <w:tcW w:w="8200" w:type="dxa"/>
            <w:gridSpan w:val="8"/>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II. Погашение долговых обязательств</w:t>
            </w:r>
          </w:p>
        </w:tc>
        <w:tc>
          <w:tcPr>
            <w:tcW w:w="130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c>
          <w:tcPr>
            <w:tcW w:w="12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r>
      <w:tr w:rsidR="008C1BD7" w:rsidRPr="00A017AC" w:rsidTr="008C1BD7">
        <w:trPr>
          <w:trHeight w:val="20"/>
          <w:jc w:val="center"/>
        </w:trPr>
        <w:tc>
          <w:tcPr>
            <w:tcW w:w="58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96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96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96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96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96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148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1340" w:type="dxa"/>
            <w:tcBorders>
              <w:top w:val="nil"/>
              <w:left w:val="nil"/>
              <w:bottom w:val="nil"/>
              <w:right w:val="nil"/>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p>
        </w:tc>
        <w:tc>
          <w:tcPr>
            <w:tcW w:w="130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c>
          <w:tcPr>
            <w:tcW w:w="1280" w:type="dxa"/>
            <w:tcBorders>
              <w:top w:val="nil"/>
              <w:left w:val="nil"/>
              <w:bottom w:val="nil"/>
              <w:right w:val="nil"/>
            </w:tcBorders>
            <w:shd w:val="clear" w:color="auto" w:fill="auto"/>
            <w:noWrap/>
            <w:vAlign w:val="bottom"/>
            <w:hideMark/>
          </w:tcPr>
          <w:p w:rsidR="008C1BD7" w:rsidRPr="00A017AC" w:rsidRDefault="008C1BD7" w:rsidP="008C1BD7">
            <w:pPr>
              <w:spacing w:after="0" w:line="240" w:lineRule="auto"/>
              <w:rPr>
                <w:rFonts w:ascii="Arial" w:eastAsia="Times New Roman" w:hAnsi="Arial" w:cs="Arial"/>
                <w:color w:val="000000"/>
                <w:sz w:val="16"/>
                <w:szCs w:val="16"/>
              </w:rPr>
            </w:pPr>
          </w:p>
        </w:tc>
      </w:tr>
      <w:tr w:rsidR="008C1BD7" w:rsidRPr="00A017AC" w:rsidTr="008C1BD7">
        <w:trPr>
          <w:trHeight w:val="184"/>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 п/п</w:t>
            </w:r>
          </w:p>
        </w:tc>
        <w:tc>
          <w:tcPr>
            <w:tcW w:w="628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Виды заимствований</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 xml:space="preserve">Объем погашения в </w:t>
            </w:r>
            <w:r w:rsidRPr="00A017AC">
              <w:rPr>
                <w:rFonts w:ascii="Arial" w:eastAsia="Times New Roman" w:hAnsi="Arial" w:cs="Arial"/>
                <w:b/>
                <w:bCs/>
                <w:sz w:val="16"/>
                <w:szCs w:val="16"/>
              </w:rPr>
              <w:br/>
              <w:t>2020 году</w:t>
            </w:r>
            <w:r w:rsidRPr="00A017AC">
              <w:rPr>
                <w:rFonts w:ascii="Arial" w:eastAsia="Times New Roman" w:hAnsi="Arial" w:cs="Arial"/>
                <w:b/>
                <w:bCs/>
                <w:sz w:val="16"/>
                <w:szCs w:val="16"/>
              </w:rPr>
              <w:br/>
              <w:t xml:space="preserve"> (тыс. рублей)</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 xml:space="preserve">Объем погашения в </w:t>
            </w:r>
            <w:r w:rsidRPr="00A017AC">
              <w:rPr>
                <w:rFonts w:ascii="Arial" w:eastAsia="Times New Roman" w:hAnsi="Arial" w:cs="Arial"/>
                <w:b/>
                <w:bCs/>
                <w:sz w:val="16"/>
                <w:szCs w:val="16"/>
              </w:rPr>
              <w:br/>
              <w:t>2021 году</w:t>
            </w:r>
            <w:r w:rsidRPr="00A017AC">
              <w:rPr>
                <w:rFonts w:ascii="Arial" w:eastAsia="Times New Roman" w:hAnsi="Arial" w:cs="Arial"/>
                <w:b/>
                <w:bCs/>
                <w:sz w:val="16"/>
                <w:szCs w:val="16"/>
              </w:rPr>
              <w:br/>
              <w:t xml:space="preserve"> (тыс. рублей)</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 xml:space="preserve">Объем погашения в </w:t>
            </w:r>
            <w:r w:rsidRPr="00A017AC">
              <w:rPr>
                <w:rFonts w:ascii="Arial" w:eastAsia="Times New Roman" w:hAnsi="Arial" w:cs="Arial"/>
                <w:b/>
                <w:bCs/>
                <w:sz w:val="16"/>
                <w:szCs w:val="16"/>
              </w:rPr>
              <w:br/>
              <w:t>2022 году</w:t>
            </w:r>
            <w:r w:rsidRPr="00A017AC">
              <w:rPr>
                <w:rFonts w:ascii="Arial" w:eastAsia="Times New Roman" w:hAnsi="Arial" w:cs="Arial"/>
                <w:b/>
                <w:bCs/>
                <w:sz w:val="16"/>
                <w:szCs w:val="16"/>
              </w:rPr>
              <w:br/>
              <w:t xml:space="preserve"> (тыс. рублей)</w:t>
            </w:r>
          </w:p>
        </w:tc>
      </w:tr>
      <w:tr w:rsidR="008C1BD7" w:rsidRPr="00A017AC" w:rsidTr="008C1BD7">
        <w:trPr>
          <w:trHeight w:val="184"/>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6280" w:type="dxa"/>
            <w:gridSpan w:val="6"/>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8C1BD7" w:rsidRPr="00A017AC" w:rsidRDefault="008C1BD7" w:rsidP="008C1BD7">
            <w:pPr>
              <w:spacing w:after="0" w:line="240" w:lineRule="auto"/>
              <w:rPr>
                <w:rFonts w:ascii="Arial" w:eastAsia="Times New Roman" w:hAnsi="Arial" w:cs="Arial"/>
                <w:b/>
                <w:bCs/>
                <w:sz w:val="16"/>
                <w:szCs w:val="16"/>
              </w:rPr>
            </w:pPr>
          </w:p>
        </w:tc>
      </w:tr>
      <w:tr w:rsidR="008C1BD7" w:rsidRPr="00A017AC" w:rsidTr="008C1BD7">
        <w:trPr>
          <w:trHeight w:val="2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1</w:t>
            </w:r>
          </w:p>
        </w:tc>
        <w:tc>
          <w:tcPr>
            <w:tcW w:w="6280" w:type="dxa"/>
            <w:gridSpan w:val="6"/>
            <w:tcBorders>
              <w:top w:val="single" w:sz="4" w:space="0" w:color="auto"/>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rPr>
                <w:rFonts w:ascii="Arial" w:eastAsia="Times New Roman" w:hAnsi="Arial" w:cs="Arial"/>
                <w:sz w:val="16"/>
                <w:szCs w:val="16"/>
              </w:rPr>
            </w:pPr>
            <w:r w:rsidRPr="00A017AC">
              <w:rPr>
                <w:rFonts w:ascii="Arial" w:eastAsia="Times New Roman" w:hAnsi="Arial" w:cs="Arial"/>
                <w:sz w:val="16"/>
                <w:szCs w:val="16"/>
              </w:rPr>
              <w:t>Бюджетные кредиты, полученные из бюджетов других уровней</w:t>
            </w:r>
          </w:p>
        </w:tc>
        <w:tc>
          <w:tcPr>
            <w:tcW w:w="134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30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28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r>
      <w:tr w:rsidR="008C1BD7" w:rsidRPr="00A017AC" w:rsidTr="008C1BD7">
        <w:trPr>
          <w:trHeight w:val="2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2</w:t>
            </w:r>
          </w:p>
        </w:tc>
        <w:tc>
          <w:tcPr>
            <w:tcW w:w="6280" w:type="dxa"/>
            <w:gridSpan w:val="6"/>
            <w:tcBorders>
              <w:top w:val="single" w:sz="4" w:space="0" w:color="auto"/>
              <w:left w:val="nil"/>
              <w:bottom w:val="single" w:sz="4" w:space="0" w:color="auto"/>
              <w:right w:val="single" w:sz="4" w:space="0" w:color="auto"/>
            </w:tcBorders>
            <w:shd w:val="clear" w:color="auto" w:fill="auto"/>
            <w:vAlign w:val="center"/>
            <w:hideMark/>
          </w:tcPr>
          <w:p w:rsidR="008C1BD7" w:rsidRPr="00A017AC" w:rsidRDefault="008C1BD7" w:rsidP="008C1BD7">
            <w:pPr>
              <w:spacing w:after="0" w:line="240" w:lineRule="auto"/>
              <w:rPr>
                <w:rFonts w:ascii="Arial" w:eastAsia="Times New Roman" w:hAnsi="Arial" w:cs="Arial"/>
                <w:sz w:val="16"/>
                <w:szCs w:val="16"/>
              </w:rPr>
            </w:pPr>
            <w:r w:rsidRPr="00A017AC">
              <w:rPr>
                <w:rFonts w:ascii="Arial" w:eastAsia="Times New Roman" w:hAnsi="Arial" w:cs="Arial"/>
                <w:sz w:val="16"/>
                <w:szCs w:val="16"/>
              </w:rPr>
              <w:t>Кредиты, полученные от кредитных организаций</w:t>
            </w:r>
          </w:p>
        </w:tc>
        <w:tc>
          <w:tcPr>
            <w:tcW w:w="134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30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c>
          <w:tcPr>
            <w:tcW w:w="128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sz w:val="16"/>
                <w:szCs w:val="16"/>
              </w:rPr>
            </w:pPr>
            <w:r w:rsidRPr="00A017AC">
              <w:rPr>
                <w:rFonts w:ascii="Arial" w:eastAsia="Times New Roman" w:hAnsi="Arial" w:cs="Arial"/>
                <w:sz w:val="16"/>
                <w:szCs w:val="16"/>
              </w:rPr>
              <w:t>0</w:t>
            </w:r>
          </w:p>
        </w:tc>
      </w:tr>
      <w:tr w:rsidR="008C1BD7" w:rsidRPr="00A017AC" w:rsidTr="008C1BD7">
        <w:trPr>
          <w:trHeight w:val="2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rPr>
                <w:rFonts w:ascii="Arial" w:eastAsia="Times New Roman" w:hAnsi="Arial" w:cs="Arial"/>
                <w:sz w:val="16"/>
                <w:szCs w:val="16"/>
              </w:rPr>
            </w:pPr>
            <w:r w:rsidRPr="00A017AC">
              <w:rPr>
                <w:rFonts w:ascii="Arial" w:eastAsia="Times New Roman" w:hAnsi="Arial" w:cs="Arial"/>
                <w:sz w:val="16"/>
                <w:szCs w:val="16"/>
              </w:rPr>
              <w:t> </w:t>
            </w:r>
          </w:p>
        </w:tc>
        <w:tc>
          <w:tcPr>
            <w:tcW w:w="6280" w:type="dxa"/>
            <w:gridSpan w:val="6"/>
            <w:tcBorders>
              <w:top w:val="single" w:sz="4" w:space="0" w:color="auto"/>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rPr>
                <w:rFonts w:ascii="Arial" w:eastAsia="Times New Roman" w:hAnsi="Arial" w:cs="Arial"/>
                <w:b/>
                <w:bCs/>
                <w:sz w:val="16"/>
                <w:szCs w:val="16"/>
              </w:rPr>
            </w:pPr>
            <w:r w:rsidRPr="00A017AC">
              <w:rPr>
                <w:rFonts w:ascii="Arial" w:eastAsia="Times New Roman" w:hAnsi="Arial" w:cs="Arial"/>
                <w:b/>
                <w:bCs/>
                <w:sz w:val="16"/>
                <w:szCs w:val="16"/>
              </w:rPr>
              <w:t>ИТОГО:</w:t>
            </w:r>
          </w:p>
        </w:tc>
        <w:tc>
          <w:tcPr>
            <w:tcW w:w="134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0</w:t>
            </w:r>
          </w:p>
        </w:tc>
        <w:tc>
          <w:tcPr>
            <w:tcW w:w="130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0</w:t>
            </w:r>
          </w:p>
        </w:tc>
        <w:tc>
          <w:tcPr>
            <w:tcW w:w="1280" w:type="dxa"/>
            <w:tcBorders>
              <w:top w:val="nil"/>
              <w:left w:val="nil"/>
              <w:bottom w:val="single" w:sz="4" w:space="0" w:color="auto"/>
              <w:right w:val="single" w:sz="4" w:space="0" w:color="auto"/>
            </w:tcBorders>
            <w:shd w:val="clear" w:color="auto" w:fill="auto"/>
            <w:noWrap/>
            <w:vAlign w:val="center"/>
            <w:hideMark/>
          </w:tcPr>
          <w:p w:rsidR="008C1BD7" w:rsidRPr="00A017AC" w:rsidRDefault="008C1BD7" w:rsidP="008C1BD7">
            <w:pPr>
              <w:spacing w:after="0" w:line="240" w:lineRule="auto"/>
              <w:jc w:val="center"/>
              <w:rPr>
                <w:rFonts w:ascii="Arial" w:eastAsia="Times New Roman" w:hAnsi="Arial" w:cs="Arial"/>
                <w:b/>
                <w:bCs/>
                <w:sz w:val="16"/>
                <w:szCs w:val="16"/>
              </w:rPr>
            </w:pPr>
            <w:r w:rsidRPr="00A017AC">
              <w:rPr>
                <w:rFonts w:ascii="Arial" w:eastAsia="Times New Roman" w:hAnsi="Arial" w:cs="Arial"/>
                <w:b/>
                <w:bCs/>
                <w:sz w:val="16"/>
                <w:szCs w:val="16"/>
              </w:rPr>
              <w:t>0</w:t>
            </w:r>
          </w:p>
        </w:tc>
      </w:tr>
    </w:tbl>
    <w:p w:rsidR="00380B36" w:rsidRDefault="00380B36">
      <w:pPr>
        <w:rPr>
          <w:rFonts w:ascii="Arial" w:hAnsi="Arial" w:cs="Arial"/>
          <w:sz w:val="16"/>
          <w:szCs w:val="16"/>
        </w:rPr>
      </w:pPr>
    </w:p>
    <w:p w:rsidR="00380B36" w:rsidRDefault="00380B36">
      <w:pPr>
        <w:rPr>
          <w:rFonts w:ascii="Arial" w:hAnsi="Arial" w:cs="Arial"/>
          <w:sz w:val="16"/>
          <w:szCs w:val="16"/>
        </w:rPr>
      </w:pPr>
      <w:r>
        <w:rPr>
          <w:rFonts w:ascii="Arial" w:hAnsi="Arial" w:cs="Arial"/>
          <w:sz w:val="16"/>
          <w:szCs w:val="16"/>
        </w:rPr>
        <w:br w:type="page"/>
      </w:r>
    </w:p>
    <w:tbl>
      <w:tblPr>
        <w:tblW w:w="0" w:type="auto"/>
        <w:tblLook w:val="01E0" w:firstRow="1" w:lastRow="1" w:firstColumn="1" w:lastColumn="1" w:noHBand="0" w:noVBand="0"/>
      </w:tblPr>
      <w:tblGrid>
        <w:gridCol w:w="10173"/>
      </w:tblGrid>
      <w:tr w:rsidR="00380B36" w:rsidRPr="00380B36" w:rsidTr="009A0AEF">
        <w:tc>
          <w:tcPr>
            <w:tcW w:w="10173" w:type="dxa"/>
          </w:tcPr>
          <w:p w:rsidR="00380B36" w:rsidRPr="00380B36" w:rsidRDefault="00380B36" w:rsidP="00380B36">
            <w:pPr>
              <w:spacing w:after="0" w:line="240" w:lineRule="auto"/>
              <w:jc w:val="right"/>
              <w:rPr>
                <w:rFonts w:ascii="Arial" w:eastAsia="Times New Roman" w:hAnsi="Arial" w:cs="Arial"/>
                <w:sz w:val="16"/>
                <w:szCs w:val="16"/>
                <w:lang w:eastAsia="ru-RU"/>
              </w:rPr>
            </w:pPr>
            <w:r w:rsidRPr="00380B36">
              <w:rPr>
                <w:rFonts w:ascii="Arial" w:eastAsia="Times New Roman" w:hAnsi="Arial" w:cs="Arial"/>
                <w:sz w:val="16"/>
                <w:szCs w:val="16"/>
                <w:lang w:eastAsia="ru-RU"/>
              </w:rPr>
              <w:lastRenderedPageBreak/>
              <w:t xml:space="preserve">ПРИЛОЖЕНИЕ № 13 </w:t>
            </w:r>
            <w:r w:rsidRPr="00380B36">
              <w:rPr>
                <w:rFonts w:ascii="Arial" w:eastAsia="Times New Roman" w:hAnsi="Arial" w:cs="Arial"/>
                <w:sz w:val="16"/>
                <w:szCs w:val="16"/>
                <w:lang w:eastAsia="ru-RU"/>
              </w:rPr>
              <w:br/>
              <w:t>к решению Совета депутатов</w:t>
            </w:r>
            <w:r w:rsidRPr="00380B36">
              <w:rPr>
                <w:rFonts w:ascii="Arial" w:eastAsia="Times New Roman" w:hAnsi="Arial" w:cs="Arial"/>
                <w:sz w:val="16"/>
                <w:szCs w:val="16"/>
                <w:lang w:eastAsia="ru-RU"/>
              </w:rPr>
              <w:br/>
              <w:t>городского округа Звёздный городок</w:t>
            </w:r>
            <w:r w:rsidRPr="00380B36">
              <w:rPr>
                <w:rFonts w:ascii="Arial" w:eastAsia="Times New Roman" w:hAnsi="Arial" w:cs="Arial"/>
                <w:sz w:val="16"/>
                <w:szCs w:val="16"/>
                <w:lang w:eastAsia="ru-RU"/>
              </w:rPr>
              <w:br/>
              <w:t>Московской области</w:t>
            </w:r>
            <w:r w:rsidRPr="00380B36">
              <w:rPr>
                <w:rFonts w:ascii="Arial" w:eastAsia="Times New Roman" w:hAnsi="Arial" w:cs="Arial"/>
                <w:sz w:val="16"/>
                <w:szCs w:val="16"/>
                <w:lang w:eastAsia="ru-RU"/>
              </w:rPr>
              <w:br/>
              <w:t>от 20 декабря 2019 года № 752</w:t>
            </w:r>
          </w:p>
        </w:tc>
      </w:tr>
    </w:tbl>
    <w:p w:rsidR="00380B36" w:rsidRPr="00380B36" w:rsidRDefault="00380B36" w:rsidP="00380B36">
      <w:pPr>
        <w:spacing w:after="0" w:line="240" w:lineRule="auto"/>
        <w:jc w:val="right"/>
        <w:rPr>
          <w:rFonts w:ascii="Arial" w:eastAsia="Times New Roman" w:hAnsi="Arial" w:cs="Arial"/>
          <w:b/>
          <w:sz w:val="16"/>
          <w:szCs w:val="16"/>
          <w:lang w:eastAsia="ru-RU"/>
        </w:rPr>
      </w:pPr>
    </w:p>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Программа муниципальных гарантий городского округа</w:t>
      </w:r>
    </w:p>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 xml:space="preserve"> Звёздный городок Московской области на 2020 год</w:t>
      </w:r>
    </w:p>
    <w:p w:rsidR="00380B36" w:rsidRPr="00380B36" w:rsidRDefault="00380B36" w:rsidP="00380B36">
      <w:pPr>
        <w:spacing w:after="0" w:line="240" w:lineRule="auto"/>
        <w:jc w:val="center"/>
        <w:rPr>
          <w:rFonts w:ascii="Arial" w:eastAsia="Times New Roman" w:hAnsi="Arial" w:cs="Arial"/>
          <w:b/>
          <w:sz w:val="16"/>
          <w:szCs w:val="16"/>
          <w:lang w:eastAsia="ru-RU"/>
        </w:rPr>
      </w:pPr>
    </w:p>
    <w:p w:rsidR="00380B36" w:rsidRPr="00380B36" w:rsidRDefault="00380B36" w:rsidP="00380B36">
      <w:pPr>
        <w:numPr>
          <w:ilvl w:val="0"/>
          <w:numId w:val="16"/>
        </w:num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Перечень подлежащих предоставлению муниципальных гарантий городского округа Звёздный городок Московской области в 2020 году</w:t>
      </w:r>
    </w:p>
    <w:p w:rsidR="00380B36" w:rsidRPr="00380B36" w:rsidRDefault="00380B36" w:rsidP="00380B36">
      <w:pPr>
        <w:spacing w:after="0" w:line="240" w:lineRule="auto"/>
        <w:jc w:val="center"/>
        <w:rPr>
          <w:rFonts w:ascii="Arial" w:eastAsia="Times New Roman" w:hAnsi="Arial" w:cs="Arial"/>
          <w:b/>
          <w:sz w:val="16"/>
          <w:szCs w:val="16"/>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2410"/>
        <w:gridCol w:w="2268"/>
      </w:tblGrid>
      <w:tr w:rsidR="00380B36" w:rsidRPr="00380B36" w:rsidTr="009A0AEF">
        <w:tc>
          <w:tcPr>
            <w:tcW w:w="5778" w:type="dxa"/>
            <w:vMerge w:val="restart"/>
            <w:vAlign w:val="center"/>
          </w:tcPr>
          <w:p w:rsidR="00380B36" w:rsidRPr="00380B36" w:rsidRDefault="00380B36" w:rsidP="00380B36">
            <w:pPr>
              <w:spacing w:after="0" w:line="240" w:lineRule="auto"/>
              <w:ind w:left="-142" w:right="-75"/>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Цели предоставления муниципальных гарантий</w:t>
            </w:r>
          </w:p>
        </w:tc>
        <w:tc>
          <w:tcPr>
            <w:tcW w:w="4678" w:type="dxa"/>
            <w:gridSpan w:val="2"/>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Предельный объем гарантий, тыс. рублей</w:t>
            </w:r>
          </w:p>
        </w:tc>
      </w:tr>
      <w:tr w:rsidR="00380B36" w:rsidRPr="00380B36" w:rsidTr="009A0AEF">
        <w:tblPrEx>
          <w:tblLook w:val="04A0" w:firstRow="1" w:lastRow="0" w:firstColumn="1" w:lastColumn="0" w:noHBand="0" w:noVBand="1"/>
        </w:tblPrEx>
        <w:trPr>
          <w:trHeight w:val="673"/>
        </w:trPr>
        <w:tc>
          <w:tcPr>
            <w:tcW w:w="5778" w:type="dxa"/>
            <w:vMerge/>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p>
        </w:tc>
        <w:tc>
          <w:tcPr>
            <w:tcW w:w="2410" w:type="dxa"/>
            <w:shd w:val="clear" w:color="auto" w:fill="auto"/>
            <w:vAlign w:val="center"/>
            <w:hideMark/>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основной долг</w:t>
            </w:r>
          </w:p>
        </w:tc>
        <w:tc>
          <w:tcPr>
            <w:tcW w:w="2268" w:type="dxa"/>
            <w:shd w:val="clear" w:color="auto" w:fill="auto"/>
            <w:vAlign w:val="center"/>
            <w:hideMark/>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 xml:space="preserve">проценты по обслуживанию основного долга </w:t>
            </w:r>
          </w:p>
        </w:tc>
      </w:tr>
      <w:tr w:rsidR="00380B36" w:rsidRPr="00380B36" w:rsidTr="009A0AEF">
        <w:tblPrEx>
          <w:tblLook w:val="04A0" w:firstRow="1" w:lastRow="0" w:firstColumn="1" w:lastColumn="0" w:noHBand="0" w:noVBand="1"/>
        </w:tblPrEx>
        <w:trPr>
          <w:trHeight w:val="518"/>
        </w:trPr>
        <w:tc>
          <w:tcPr>
            <w:tcW w:w="5778" w:type="dxa"/>
            <w:shd w:val="clear" w:color="auto" w:fill="auto"/>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p>
        </w:tc>
        <w:tc>
          <w:tcPr>
            <w:tcW w:w="2410" w:type="dxa"/>
            <w:shd w:val="clear" w:color="auto" w:fill="auto"/>
            <w:vAlign w:val="center"/>
            <w:hideMark/>
          </w:tcPr>
          <w:p w:rsidR="00380B36" w:rsidRPr="00380B36" w:rsidRDefault="00380B36" w:rsidP="00380B36">
            <w:pPr>
              <w:spacing w:after="0" w:line="240" w:lineRule="auto"/>
              <w:jc w:val="center"/>
              <w:rPr>
                <w:rFonts w:ascii="Arial" w:eastAsia="Times New Roman" w:hAnsi="Arial" w:cs="Arial"/>
                <w:sz w:val="16"/>
                <w:szCs w:val="16"/>
                <w:lang w:eastAsia="ru-RU"/>
              </w:rPr>
            </w:pPr>
          </w:p>
        </w:tc>
        <w:tc>
          <w:tcPr>
            <w:tcW w:w="2268" w:type="dxa"/>
            <w:shd w:val="clear" w:color="auto" w:fill="auto"/>
            <w:hideMark/>
          </w:tcPr>
          <w:p w:rsidR="00380B36" w:rsidRPr="00380B36" w:rsidRDefault="00380B36" w:rsidP="00380B36">
            <w:pPr>
              <w:spacing w:after="0" w:line="240" w:lineRule="auto"/>
              <w:jc w:val="both"/>
              <w:rPr>
                <w:rFonts w:ascii="Arial" w:eastAsia="Times New Roman" w:hAnsi="Arial" w:cs="Arial"/>
                <w:sz w:val="16"/>
                <w:szCs w:val="16"/>
                <w:lang w:eastAsia="ru-RU"/>
              </w:rPr>
            </w:pPr>
          </w:p>
        </w:tc>
      </w:tr>
      <w:tr w:rsidR="00380B36" w:rsidRPr="00380B36" w:rsidTr="009A0AEF">
        <w:tblPrEx>
          <w:tblLook w:val="04A0" w:firstRow="1" w:lastRow="0" w:firstColumn="1" w:lastColumn="0" w:noHBand="0" w:noVBand="1"/>
        </w:tblPrEx>
        <w:trPr>
          <w:trHeight w:val="412"/>
        </w:trPr>
        <w:tc>
          <w:tcPr>
            <w:tcW w:w="5778" w:type="dxa"/>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ИТОГО</w:t>
            </w:r>
          </w:p>
        </w:tc>
        <w:tc>
          <w:tcPr>
            <w:tcW w:w="2410" w:type="dxa"/>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0</w:t>
            </w:r>
          </w:p>
        </w:tc>
        <w:tc>
          <w:tcPr>
            <w:tcW w:w="2268" w:type="dxa"/>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0</w:t>
            </w:r>
          </w:p>
        </w:tc>
      </w:tr>
    </w:tbl>
    <w:p w:rsidR="00380B36" w:rsidRPr="00380B36" w:rsidRDefault="00380B36" w:rsidP="00380B36">
      <w:pPr>
        <w:spacing w:after="0" w:line="240" w:lineRule="auto"/>
        <w:jc w:val="right"/>
        <w:rPr>
          <w:rFonts w:ascii="Arial" w:eastAsia="Times New Roman" w:hAnsi="Arial" w:cs="Arial"/>
          <w:sz w:val="16"/>
          <w:szCs w:val="16"/>
          <w:lang w:eastAsia="ru-RU"/>
        </w:rPr>
      </w:pPr>
    </w:p>
    <w:p w:rsidR="00380B36" w:rsidRPr="00380B36" w:rsidRDefault="00380B36" w:rsidP="00380B36">
      <w:pPr>
        <w:spacing w:after="0" w:line="240" w:lineRule="auto"/>
        <w:jc w:val="right"/>
        <w:rPr>
          <w:rFonts w:ascii="Arial" w:eastAsia="Times New Roman" w:hAnsi="Arial" w:cs="Arial"/>
          <w:sz w:val="16"/>
          <w:szCs w:val="16"/>
          <w:lang w:eastAsia="ru-RU"/>
        </w:rPr>
      </w:pPr>
    </w:p>
    <w:p w:rsidR="00380B36" w:rsidRPr="00380B36" w:rsidRDefault="00380B36" w:rsidP="00380B36">
      <w:pPr>
        <w:spacing w:after="0" w:line="240" w:lineRule="auto"/>
        <w:jc w:val="right"/>
        <w:rPr>
          <w:rFonts w:ascii="Arial" w:eastAsia="Times New Roman" w:hAnsi="Arial" w:cs="Arial"/>
          <w:sz w:val="16"/>
          <w:szCs w:val="16"/>
          <w:lang w:eastAsia="ru-RU"/>
        </w:rPr>
      </w:pPr>
    </w:p>
    <w:p w:rsidR="00380B36" w:rsidRPr="00380B36" w:rsidRDefault="00380B36" w:rsidP="00380B36">
      <w:pPr>
        <w:numPr>
          <w:ilvl w:val="0"/>
          <w:numId w:val="16"/>
        </w:num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Общий объем бюджетных ассигнований, предусмотренных на исполнение муниципальных гарантий городского округа Звёздный городок Московской области по возможным гарантийным случаям, в 2020 году</w:t>
      </w:r>
    </w:p>
    <w:p w:rsidR="00380B36" w:rsidRPr="00380B36" w:rsidRDefault="00380B36" w:rsidP="00380B36">
      <w:pPr>
        <w:spacing w:after="0" w:line="240" w:lineRule="auto"/>
        <w:jc w:val="center"/>
        <w:rPr>
          <w:rFonts w:ascii="Arial" w:eastAsia="Times New Roman" w:hAnsi="Arial" w:cs="Arial"/>
          <w:b/>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5095"/>
      </w:tblGrid>
      <w:tr w:rsidR="00380B36" w:rsidRPr="00380B36" w:rsidTr="009A0AEF">
        <w:tc>
          <w:tcPr>
            <w:tcW w:w="5210" w:type="dxa"/>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Исполнение муниципальных гарантий</w:t>
            </w:r>
          </w:p>
        </w:tc>
        <w:tc>
          <w:tcPr>
            <w:tcW w:w="5211" w:type="dxa"/>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 xml:space="preserve">Объем бюджетных ассигнований на исполнение гарантий по возможным гарантийным случаям, </w:t>
            </w:r>
            <w:proofErr w:type="spellStart"/>
            <w:r w:rsidRPr="00380B36">
              <w:rPr>
                <w:rFonts w:ascii="Arial" w:eastAsia="Times New Roman" w:hAnsi="Arial" w:cs="Arial"/>
                <w:b/>
                <w:sz w:val="16"/>
                <w:szCs w:val="16"/>
                <w:lang w:eastAsia="ru-RU"/>
              </w:rPr>
              <w:t>тыс.руб</w:t>
            </w:r>
            <w:proofErr w:type="spellEnd"/>
            <w:r w:rsidRPr="00380B36">
              <w:rPr>
                <w:rFonts w:ascii="Arial" w:eastAsia="Times New Roman" w:hAnsi="Arial" w:cs="Arial"/>
                <w:b/>
                <w:sz w:val="16"/>
                <w:szCs w:val="16"/>
                <w:lang w:eastAsia="ru-RU"/>
              </w:rPr>
              <w:t>.</w:t>
            </w:r>
          </w:p>
        </w:tc>
      </w:tr>
      <w:tr w:rsidR="00380B36" w:rsidRPr="00380B36" w:rsidTr="009A0AEF">
        <w:tc>
          <w:tcPr>
            <w:tcW w:w="5210" w:type="dxa"/>
          </w:tcPr>
          <w:p w:rsidR="00380B36" w:rsidRPr="00380B36" w:rsidRDefault="00380B36" w:rsidP="00380B36">
            <w:pPr>
              <w:spacing w:after="0" w:line="240" w:lineRule="auto"/>
              <w:jc w:val="both"/>
              <w:rPr>
                <w:rFonts w:ascii="Arial" w:eastAsia="Times New Roman" w:hAnsi="Arial" w:cs="Arial"/>
                <w:sz w:val="16"/>
                <w:szCs w:val="16"/>
                <w:lang w:eastAsia="ru-RU"/>
              </w:rPr>
            </w:pPr>
            <w:r w:rsidRPr="00380B36">
              <w:rPr>
                <w:rFonts w:ascii="Arial" w:eastAsia="Times New Roman" w:hAnsi="Arial" w:cs="Arial"/>
                <w:sz w:val="16"/>
                <w:szCs w:val="16"/>
                <w:lang w:eastAsia="ru-RU"/>
              </w:rPr>
              <w:t>За счет источников внутреннего финансирования дефицита бюджета городского округа Звёздный городок Московской области</w:t>
            </w:r>
          </w:p>
        </w:tc>
        <w:tc>
          <w:tcPr>
            <w:tcW w:w="5211"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r w:rsidRPr="00380B36">
              <w:rPr>
                <w:rFonts w:ascii="Arial" w:eastAsia="Times New Roman" w:hAnsi="Arial" w:cs="Arial"/>
                <w:sz w:val="16"/>
                <w:szCs w:val="16"/>
                <w:lang w:eastAsia="ru-RU"/>
              </w:rPr>
              <w:t>0</w:t>
            </w:r>
          </w:p>
        </w:tc>
      </w:tr>
      <w:tr w:rsidR="00380B36" w:rsidRPr="00380B36" w:rsidTr="009A0AEF">
        <w:tc>
          <w:tcPr>
            <w:tcW w:w="5210" w:type="dxa"/>
          </w:tcPr>
          <w:p w:rsidR="00380B36" w:rsidRPr="00380B36" w:rsidRDefault="00380B36" w:rsidP="00380B36">
            <w:pPr>
              <w:spacing w:after="0" w:line="240" w:lineRule="auto"/>
              <w:jc w:val="both"/>
              <w:rPr>
                <w:rFonts w:ascii="Arial" w:eastAsia="Times New Roman" w:hAnsi="Arial" w:cs="Arial"/>
                <w:sz w:val="16"/>
                <w:szCs w:val="16"/>
                <w:lang w:eastAsia="ru-RU"/>
              </w:rPr>
            </w:pPr>
            <w:r w:rsidRPr="00380B36">
              <w:rPr>
                <w:rFonts w:ascii="Arial" w:eastAsia="Times New Roman" w:hAnsi="Arial" w:cs="Arial"/>
                <w:sz w:val="16"/>
                <w:szCs w:val="16"/>
                <w:lang w:eastAsia="ru-RU"/>
              </w:rPr>
              <w:t>За счет расходов бюджета городского округа Звёздный городок Московской области</w:t>
            </w:r>
          </w:p>
        </w:tc>
        <w:tc>
          <w:tcPr>
            <w:tcW w:w="5211"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r w:rsidRPr="00380B36">
              <w:rPr>
                <w:rFonts w:ascii="Arial" w:eastAsia="Times New Roman" w:hAnsi="Arial" w:cs="Arial"/>
                <w:sz w:val="16"/>
                <w:szCs w:val="16"/>
                <w:lang w:eastAsia="ru-RU"/>
              </w:rPr>
              <w:t>0</w:t>
            </w:r>
          </w:p>
        </w:tc>
      </w:tr>
    </w:tbl>
    <w:p w:rsidR="00380B36" w:rsidRDefault="00380B36">
      <w:pPr>
        <w:rPr>
          <w:rFonts w:ascii="Arial" w:hAnsi="Arial" w:cs="Arial"/>
          <w:sz w:val="16"/>
          <w:szCs w:val="16"/>
        </w:rPr>
      </w:pPr>
    </w:p>
    <w:p w:rsidR="00380B36" w:rsidRDefault="00380B36">
      <w:pPr>
        <w:rPr>
          <w:rFonts w:ascii="Arial" w:hAnsi="Arial" w:cs="Arial"/>
          <w:sz w:val="16"/>
          <w:szCs w:val="16"/>
        </w:rPr>
      </w:pPr>
      <w:r>
        <w:rPr>
          <w:rFonts w:ascii="Arial" w:hAnsi="Arial" w:cs="Arial"/>
          <w:sz w:val="16"/>
          <w:szCs w:val="16"/>
        </w:rPr>
        <w:br w:type="page"/>
      </w:r>
    </w:p>
    <w:p w:rsidR="00DC7F17" w:rsidRPr="00E04B3A" w:rsidRDefault="00DC7F17">
      <w:pPr>
        <w:rPr>
          <w:rFonts w:ascii="Arial" w:hAnsi="Arial" w:cs="Arial"/>
          <w:sz w:val="16"/>
          <w:szCs w:val="16"/>
        </w:rPr>
      </w:pPr>
    </w:p>
    <w:tbl>
      <w:tblPr>
        <w:tblW w:w="10456" w:type="dxa"/>
        <w:tblLook w:val="01E0" w:firstRow="1" w:lastRow="1" w:firstColumn="1" w:lastColumn="1" w:noHBand="0" w:noVBand="0"/>
      </w:tblPr>
      <w:tblGrid>
        <w:gridCol w:w="10456"/>
      </w:tblGrid>
      <w:tr w:rsidR="00380B36" w:rsidRPr="00380B36" w:rsidTr="009A0AEF">
        <w:tc>
          <w:tcPr>
            <w:tcW w:w="10456" w:type="dxa"/>
          </w:tcPr>
          <w:p w:rsidR="00380B36" w:rsidRPr="00380B36" w:rsidRDefault="00380B36" w:rsidP="00380B36">
            <w:pPr>
              <w:spacing w:after="0" w:line="240" w:lineRule="auto"/>
              <w:jc w:val="right"/>
              <w:rPr>
                <w:rFonts w:ascii="Arial" w:eastAsia="Times New Roman" w:hAnsi="Arial" w:cs="Arial"/>
                <w:sz w:val="16"/>
                <w:szCs w:val="16"/>
                <w:lang w:eastAsia="ru-RU"/>
              </w:rPr>
            </w:pPr>
            <w:r w:rsidRPr="00380B36">
              <w:rPr>
                <w:rFonts w:ascii="Arial" w:eastAsia="Times New Roman" w:hAnsi="Arial" w:cs="Arial"/>
                <w:sz w:val="16"/>
                <w:szCs w:val="16"/>
                <w:lang w:eastAsia="ru-RU"/>
              </w:rPr>
              <w:t xml:space="preserve">ПРИЛОЖЕНИЕ №14  </w:t>
            </w:r>
            <w:r w:rsidRPr="00380B36">
              <w:rPr>
                <w:rFonts w:ascii="Arial" w:eastAsia="Times New Roman" w:hAnsi="Arial" w:cs="Arial"/>
                <w:sz w:val="16"/>
                <w:szCs w:val="16"/>
                <w:lang w:eastAsia="ru-RU"/>
              </w:rPr>
              <w:br/>
              <w:t>к решению Совета депутатов</w:t>
            </w:r>
            <w:r w:rsidRPr="00380B36">
              <w:rPr>
                <w:rFonts w:ascii="Arial" w:eastAsia="Times New Roman" w:hAnsi="Arial" w:cs="Arial"/>
                <w:sz w:val="16"/>
                <w:szCs w:val="16"/>
                <w:lang w:eastAsia="ru-RU"/>
              </w:rPr>
              <w:br/>
              <w:t>городского округа Звёздный городок</w:t>
            </w:r>
            <w:r w:rsidRPr="00380B36">
              <w:rPr>
                <w:rFonts w:ascii="Arial" w:eastAsia="Times New Roman" w:hAnsi="Arial" w:cs="Arial"/>
                <w:sz w:val="16"/>
                <w:szCs w:val="16"/>
                <w:lang w:eastAsia="ru-RU"/>
              </w:rPr>
              <w:br/>
              <w:t>Московской области</w:t>
            </w:r>
            <w:r w:rsidRPr="00380B36">
              <w:rPr>
                <w:rFonts w:ascii="Arial" w:eastAsia="Times New Roman" w:hAnsi="Arial" w:cs="Arial"/>
                <w:sz w:val="16"/>
                <w:szCs w:val="16"/>
                <w:lang w:eastAsia="ru-RU"/>
              </w:rPr>
              <w:br/>
              <w:t>от 20 декабря 2019 года № 752</w:t>
            </w:r>
          </w:p>
        </w:tc>
      </w:tr>
    </w:tbl>
    <w:p w:rsidR="00380B36" w:rsidRPr="00380B36" w:rsidRDefault="00380B36" w:rsidP="00380B36">
      <w:pPr>
        <w:spacing w:after="0" w:line="240" w:lineRule="auto"/>
        <w:jc w:val="right"/>
        <w:rPr>
          <w:rFonts w:ascii="Arial" w:eastAsia="Times New Roman" w:hAnsi="Arial" w:cs="Arial"/>
          <w:b/>
          <w:sz w:val="16"/>
          <w:szCs w:val="16"/>
          <w:lang w:eastAsia="ru-RU"/>
        </w:rPr>
      </w:pPr>
    </w:p>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Программа муниципальных гарантий бюджета городского округа</w:t>
      </w:r>
    </w:p>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 xml:space="preserve"> Звёздный городок Московской области на плановый период 2021 и 2022 годов</w:t>
      </w:r>
    </w:p>
    <w:p w:rsidR="00380B36" w:rsidRPr="00380B36" w:rsidRDefault="00380B36" w:rsidP="00380B36">
      <w:pPr>
        <w:spacing w:after="0" w:line="240" w:lineRule="auto"/>
        <w:jc w:val="center"/>
        <w:rPr>
          <w:rFonts w:ascii="Arial" w:eastAsia="Times New Roman" w:hAnsi="Arial" w:cs="Arial"/>
          <w:b/>
          <w:sz w:val="16"/>
          <w:szCs w:val="16"/>
          <w:lang w:eastAsia="ru-RU"/>
        </w:rPr>
      </w:pPr>
    </w:p>
    <w:p w:rsidR="00380B36" w:rsidRPr="00380B36" w:rsidRDefault="00380B36" w:rsidP="00380B36">
      <w:pPr>
        <w:numPr>
          <w:ilvl w:val="0"/>
          <w:numId w:val="17"/>
        </w:num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Перечень подлежащих предоставлению муниципальных гарантий городского округа Звёздный городок Московской области в 2021 и 2022 годах</w:t>
      </w:r>
    </w:p>
    <w:p w:rsidR="00380B36" w:rsidRPr="00380B36" w:rsidRDefault="00380B36" w:rsidP="00380B36">
      <w:pPr>
        <w:spacing w:after="0" w:line="240" w:lineRule="auto"/>
        <w:jc w:val="center"/>
        <w:rPr>
          <w:rFonts w:ascii="Arial" w:eastAsia="Times New Roman" w:hAnsi="Arial" w:cs="Arial"/>
          <w:b/>
          <w:sz w:val="16"/>
          <w:szCs w:val="16"/>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559"/>
        <w:gridCol w:w="1985"/>
        <w:gridCol w:w="1275"/>
        <w:gridCol w:w="1843"/>
      </w:tblGrid>
      <w:tr w:rsidR="00380B36" w:rsidRPr="00380B36" w:rsidTr="00380B36">
        <w:trPr>
          <w:trHeight w:val="20"/>
        </w:trPr>
        <w:tc>
          <w:tcPr>
            <w:tcW w:w="3794" w:type="dxa"/>
            <w:vMerge w:val="restart"/>
            <w:vAlign w:val="center"/>
          </w:tcPr>
          <w:p w:rsidR="00380B36" w:rsidRPr="00380B36" w:rsidRDefault="00380B36" w:rsidP="00380B36">
            <w:pPr>
              <w:spacing w:after="0" w:line="240" w:lineRule="auto"/>
              <w:ind w:left="-142" w:right="-75"/>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Цели предоставления муниципальных гарантий</w:t>
            </w:r>
          </w:p>
        </w:tc>
        <w:tc>
          <w:tcPr>
            <w:tcW w:w="6662" w:type="dxa"/>
            <w:gridSpan w:val="4"/>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Предельный объем гарантий, тыс. рублей</w:t>
            </w:r>
          </w:p>
        </w:tc>
      </w:tr>
      <w:tr w:rsidR="00380B36" w:rsidRPr="00380B36" w:rsidTr="00380B36">
        <w:tblPrEx>
          <w:tblLook w:val="04A0" w:firstRow="1" w:lastRow="0" w:firstColumn="1" w:lastColumn="0" w:noHBand="0" w:noVBand="1"/>
        </w:tblPrEx>
        <w:trPr>
          <w:trHeight w:val="20"/>
        </w:trPr>
        <w:tc>
          <w:tcPr>
            <w:tcW w:w="3794" w:type="dxa"/>
            <w:vMerge/>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p>
        </w:tc>
        <w:tc>
          <w:tcPr>
            <w:tcW w:w="3544" w:type="dxa"/>
            <w:gridSpan w:val="2"/>
            <w:shd w:val="clear" w:color="auto" w:fill="auto"/>
            <w:vAlign w:val="center"/>
            <w:hideMark/>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2021 год</w:t>
            </w:r>
          </w:p>
        </w:tc>
        <w:tc>
          <w:tcPr>
            <w:tcW w:w="3118" w:type="dxa"/>
            <w:gridSpan w:val="2"/>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2022 год</w:t>
            </w:r>
          </w:p>
        </w:tc>
      </w:tr>
      <w:tr w:rsidR="00380B36" w:rsidRPr="00380B36" w:rsidTr="00380B36">
        <w:tblPrEx>
          <w:tblLook w:val="04A0" w:firstRow="1" w:lastRow="0" w:firstColumn="1" w:lastColumn="0" w:noHBand="0" w:noVBand="1"/>
        </w:tblPrEx>
        <w:trPr>
          <w:trHeight w:val="20"/>
        </w:trPr>
        <w:tc>
          <w:tcPr>
            <w:tcW w:w="3794" w:type="dxa"/>
            <w:vMerge/>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p>
        </w:tc>
        <w:tc>
          <w:tcPr>
            <w:tcW w:w="1559" w:type="dxa"/>
            <w:shd w:val="clear" w:color="auto" w:fill="auto"/>
            <w:vAlign w:val="center"/>
            <w:hideMark/>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основной долг</w:t>
            </w:r>
          </w:p>
        </w:tc>
        <w:tc>
          <w:tcPr>
            <w:tcW w:w="1985" w:type="dxa"/>
            <w:shd w:val="clear" w:color="auto" w:fill="auto"/>
            <w:vAlign w:val="center"/>
            <w:hideMark/>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 xml:space="preserve">проценты по обслуживанию основного долга </w:t>
            </w:r>
          </w:p>
        </w:tc>
        <w:tc>
          <w:tcPr>
            <w:tcW w:w="1275" w:type="dxa"/>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основной долг</w:t>
            </w:r>
          </w:p>
        </w:tc>
        <w:tc>
          <w:tcPr>
            <w:tcW w:w="1843" w:type="dxa"/>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 xml:space="preserve">проценты по обслуживанию основного долга </w:t>
            </w:r>
          </w:p>
        </w:tc>
      </w:tr>
      <w:tr w:rsidR="00380B36" w:rsidRPr="00380B36" w:rsidTr="00380B36">
        <w:tblPrEx>
          <w:tblLook w:val="04A0" w:firstRow="1" w:lastRow="0" w:firstColumn="1" w:lastColumn="0" w:noHBand="0" w:noVBand="1"/>
        </w:tblPrEx>
        <w:trPr>
          <w:trHeight w:val="20"/>
        </w:trPr>
        <w:tc>
          <w:tcPr>
            <w:tcW w:w="3794" w:type="dxa"/>
            <w:shd w:val="clear" w:color="auto" w:fill="auto"/>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p>
        </w:tc>
        <w:tc>
          <w:tcPr>
            <w:tcW w:w="1559" w:type="dxa"/>
            <w:shd w:val="clear" w:color="auto" w:fill="auto"/>
            <w:vAlign w:val="center"/>
            <w:hideMark/>
          </w:tcPr>
          <w:p w:rsidR="00380B36" w:rsidRPr="00380B36" w:rsidRDefault="00380B36" w:rsidP="00380B36">
            <w:pPr>
              <w:spacing w:after="0" w:line="240" w:lineRule="auto"/>
              <w:jc w:val="center"/>
              <w:rPr>
                <w:rFonts w:ascii="Arial" w:eastAsia="Times New Roman" w:hAnsi="Arial" w:cs="Arial"/>
                <w:sz w:val="16"/>
                <w:szCs w:val="16"/>
                <w:lang w:eastAsia="ru-RU"/>
              </w:rPr>
            </w:pPr>
          </w:p>
        </w:tc>
        <w:tc>
          <w:tcPr>
            <w:tcW w:w="1985" w:type="dxa"/>
            <w:shd w:val="clear" w:color="auto" w:fill="auto"/>
            <w:vAlign w:val="center"/>
            <w:hideMark/>
          </w:tcPr>
          <w:p w:rsidR="00380B36" w:rsidRPr="00380B36" w:rsidRDefault="00380B36" w:rsidP="00380B36">
            <w:pPr>
              <w:spacing w:after="0" w:line="240" w:lineRule="auto"/>
              <w:jc w:val="center"/>
              <w:rPr>
                <w:rFonts w:ascii="Arial" w:eastAsia="Times New Roman" w:hAnsi="Arial" w:cs="Arial"/>
                <w:sz w:val="16"/>
                <w:szCs w:val="16"/>
                <w:lang w:eastAsia="ru-RU"/>
              </w:rPr>
            </w:pPr>
          </w:p>
        </w:tc>
        <w:tc>
          <w:tcPr>
            <w:tcW w:w="1275"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p>
        </w:tc>
        <w:tc>
          <w:tcPr>
            <w:tcW w:w="1843"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p>
        </w:tc>
      </w:tr>
      <w:tr w:rsidR="00380B36" w:rsidRPr="00380B36" w:rsidTr="00380B36">
        <w:tblPrEx>
          <w:tblLook w:val="04A0" w:firstRow="1" w:lastRow="0" w:firstColumn="1" w:lastColumn="0" w:noHBand="0" w:noVBand="1"/>
        </w:tblPrEx>
        <w:trPr>
          <w:trHeight w:val="20"/>
        </w:trPr>
        <w:tc>
          <w:tcPr>
            <w:tcW w:w="3794" w:type="dxa"/>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ИТОГО</w:t>
            </w:r>
          </w:p>
        </w:tc>
        <w:tc>
          <w:tcPr>
            <w:tcW w:w="1559" w:type="dxa"/>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0</w:t>
            </w:r>
          </w:p>
        </w:tc>
        <w:tc>
          <w:tcPr>
            <w:tcW w:w="1985" w:type="dxa"/>
            <w:shd w:val="clear" w:color="auto" w:fill="auto"/>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0</w:t>
            </w:r>
          </w:p>
        </w:tc>
        <w:tc>
          <w:tcPr>
            <w:tcW w:w="1275" w:type="dxa"/>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0</w:t>
            </w:r>
          </w:p>
        </w:tc>
        <w:tc>
          <w:tcPr>
            <w:tcW w:w="1843" w:type="dxa"/>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0</w:t>
            </w:r>
          </w:p>
        </w:tc>
      </w:tr>
    </w:tbl>
    <w:p w:rsidR="00380B36" w:rsidRPr="00380B36" w:rsidRDefault="00380B36" w:rsidP="00380B36">
      <w:pPr>
        <w:spacing w:after="0" w:line="240" w:lineRule="auto"/>
        <w:jc w:val="right"/>
        <w:rPr>
          <w:rFonts w:ascii="Arial" w:eastAsia="Times New Roman" w:hAnsi="Arial" w:cs="Arial"/>
          <w:sz w:val="16"/>
          <w:szCs w:val="16"/>
          <w:lang w:eastAsia="ru-RU"/>
        </w:rPr>
      </w:pPr>
    </w:p>
    <w:p w:rsidR="00380B36" w:rsidRPr="00380B36" w:rsidRDefault="00380B36" w:rsidP="00380B36">
      <w:pPr>
        <w:spacing w:after="0" w:line="240" w:lineRule="auto"/>
        <w:jc w:val="right"/>
        <w:rPr>
          <w:rFonts w:ascii="Arial" w:eastAsia="Times New Roman" w:hAnsi="Arial" w:cs="Arial"/>
          <w:sz w:val="16"/>
          <w:szCs w:val="16"/>
          <w:lang w:eastAsia="ru-RU"/>
        </w:rPr>
      </w:pPr>
    </w:p>
    <w:p w:rsidR="00380B36" w:rsidRPr="00380B36" w:rsidRDefault="00380B36" w:rsidP="00380B36">
      <w:pPr>
        <w:numPr>
          <w:ilvl w:val="0"/>
          <w:numId w:val="17"/>
        </w:num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Общий объем бюджетных ассигнований, предусмотренных на исполнение муниципальных гарантий городского округа Звёздный городок Московской области по возможным гарантийным случаям, в 2021 и 2022 годах</w:t>
      </w:r>
    </w:p>
    <w:p w:rsidR="00380B36" w:rsidRPr="00380B36" w:rsidRDefault="00380B36" w:rsidP="00380B36">
      <w:pPr>
        <w:spacing w:after="0" w:line="240" w:lineRule="auto"/>
        <w:jc w:val="center"/>
        <w:rPr>
          <w:rFonts w:ascii="Arial" w:eastAsia="Times New Roman" w:hAnsi="Arial" w:cs="Arial"/>
          <w:b/>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546"/>
        <w:gridCol w:w="2963"/>
      </w:tblGrid>
      <w:tr w:rsidR="00380B36" w:rsidRPr="00380B36" w:rsidTr="009A0AEF">
        <w:tc>
          <w:tcPr>
            <w:tcW w:w="3752" w:type="dxa"/>
            <w:vMerge w:val="restart"/>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Исполнение муниципальных гарантий</w:t>
            </w:r>
          </w:p>
        </w:tc>
        <w:tc>
          <w:tcPr>
            <w:tcW w:w="6669" w:type="dxa"/>
            <w:gridSpan w:val="2"/>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Объем бюджетных ассигнований на исполнение гарантий по возможным гарантийным случаям, тыс. руб.</w:t>
            </w:r>
          </w:p>
        </w:tc>
      </w:tr>
      <w:tr w:rsidR="00380B36" w:rsidRPr="00380B36" w:rsidTr="009A0AEF">
        <w:tc>
          <w:tcPr>
            <w:tcW w:w="3752" w:type="dxa"/>
            <w:vMerge/>
          </w:tcPr>
          <w:p w:rsidR="00380B36" w:rsidRPr="00380B36" w:rsidRDefault="00380B36" w:rsidP="00380B36">
            <w:pPr>
              <w:spacing w:after="0" w:line="240" w:lineRule="auto"/>
              <w:jc w:val="both"/>
              <w:rPr>
                <w:rFonts w:ascii="Arial" w:eastAsia="Times New Roman" w:hAnsi="Arial" w:cs="Arial"/>
                <w:sz w:val="16"/>
                <w:szCs w:val="16"/>
                <w:lang w:eastAsia="ru-RU"/>
              </w:rPr>
            </w:pPr>
          </w:p>
        </w:tc>
        <w:tc>
          <w:tcPr>
            <w:tcW w:w="3634" w:type="dxa"/>
            <w:vAlign w:val="center"/>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2021 год</w:t>
            </w:r>
          </w:p>
        </w:tc>
        <w:tc>
          <w:tcPr>
            <w:tcW w:w="3035" w:type="dxa"/>
          </w:tcPr>
          <w:p w:rsidR="00380B36" w:rsidRPr="00380B36" w:rsidRDefault="00380B36" w:rsidP="00380B36">
            <w:pPr>
              <w:spacing w:after="0" w:line="240" w:lineRule="auto"/>
              <w:jc w:val="center"/>
              <w:rPr>
                <w:rFonts w:ascii="Arial" w:eastAsia="Times New Roman" w:hAnsi="Arial" w:cs="Arial"/>
                <w:b/>
                <w:sz w:val="16"/>
                <w:szCs w:val="16"/>
                <w:lang w:eastAsia="ru-RU"/>
              </w:rPr>
            </w:pPr>
            <w:r w:rsidRPr="00380B36">
              <w:rPr>
                <w:rFonts w:ascii="Arial" w:eastAsia="Times New Roman" w:hAnsi="Arial" w:cs="Arial"/>
                <w:b/>
                <w:sz w:val="16"/>
                <w:szCs w:val="16"/>
                <w:lang w:eastAsia="ru-RU"/>
              </w:rPr>
              <w:t>2022 год</w:t>
            </w:r>
          </w:p>
        </w:tc>
      </w:tr>
      <w:tr w:rsidR="00380B36" w:rsidRPr="00380B36" w:rsidTr="009A0AEF">
        <w:tc>
          <w:tcPr>
            <w:tcW w:w="3752" w:type="dxa"/>
          </w:tcPr>
          <w:p w:rsidR="00380B36" w:rsidRPr="00380B36" w:rsidRDefault="00380B36" w:rsidP="00380B36">
            <w:pPr>
              <w:spacing w:after="0" w:line="240" w:lineRule="auto"/>
              <w:jc w:val="both"/>
              <w:rPr>
                <w:rFonts w:ascii="Arial" w:eastAsia="Times New Roman" w:hAnsi="Arial" w:cs="Arial"/>
                <w:sz w:val="16"/>
                <w:szCs w:val="16"/>
                <w:lang w:eastAsia="ru-RU"/>
              </w:rPr>
            </w:pPr>
            <w:r w:rsidRPr="00380B36">
              <w:rPr>
                <w:rFonts w:ascii="Arial" w:eastAsia="Times New Roman" w:hAnsi="Arial" w:cs="Arial"/>
                <w:sz w:val="16"/>
                <w:szCs w:val="16"/>
                <w:lang w:eastAsia="ru-RU"/>
              </w:rPr>
              <w:t>За счет источников внутреннего финансирования дефицита бюджета городского округа Звёздный городок Московской области</w:t>
            </w:r>
          </w:p>
        </w:tc>
        <w:tc>
          <w:tcPr>
            <w:tcW w:w="3634"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r w:rsidRPr="00380B36">
              <w:rPr>
                <w:rFonts w:ascii="Arial" w:eastAsia="Times New Roman" w:hAnsi="Arial" w:cs="Arial"/>
                <w:sz w:val="16"/>
                <w:szCs w:val="16"/>
                <w:lang w:eastAsia="ru-RU"/>
              </w:rPr>
              <w:t>0</w:t>
            </w:r>
          </w:p>
        </w:tc>
        <w:tc>
          <w:tcPr>
            <w:tcW w:w="3035"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r w:rsidRPr="00380B36">
              <w:rPr>
                <w:rFonts w:ascii="Arial" w:eastAsia="Times New Roman" w:hAnsi="Arial" w:cs="Arial"/>
                <w:sz w:val="16"/>
                <w:szCs w:val="16"/>
                <w:lang w:eastAsia="ru-RU"/>
              </w:rPr>
              <w:t>0</w:t>
            </w:r>
          </w:p>
        </w:tc>
      </w:tr>
      <w:tr w:rsidR="00380B36" w:rsidRPr="00380B36" w:rsidTr="009A0AEF">
        <w:tc>
          <w:tcPr>
            <w:tcW w:w="3752" w:type="dxa"/>
          </w:tcPr>
          <w:p w:rsidR="00380B36" w:rsidRPr="00380B36" w:rsidRDefault="00380B36" w:rsidP="00380B36">
            <w:pPr>
              <w:spacing w:after="0" w:line="240" w:lineRule="auto"/>
              <w:jc w:val="both"/>
              <w:rPr>
                <w:rFonts w:ascii="Arial" w:eastAsia="Times New Roman" w:hAnsi="Arial" w:cs="Arial"/>
                <w:sz w:val="16"/>
                <w:szCs w:val="16"/>
                <w:lang w:eastAsia="ru-RU"/>
              </w:rPr>
            </w:pPr>
            <w:r w:rsidRPr="00380B36">
              <w:rPr>
                <w:rFonts w:ascii="Arial" w:eastAsia="Times New Roman" w:hAnsi="Arial" w:cs="Arial"/>
                <w:sz w:val="16"/>
                <w:szCs w:val="16"/>
                <w:lang w:eastAsia="ru-RU"/>
              </w:rPr>
              <w:t>За счет расходов бюджета городского округа Звёздный городок Московской области</w:t>
            </w:r>
          </w:p>
        </w:tc>
        <w:tc>
          <w:tcPr>
            <w:tcW w:w="3634"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r w:rsidRPr="00380B36">
              <w:rPr>
                <w:rFonts w:ascii="Arial" w:eastAsia="Times New Roman" w:hAnsi="Arial" w:cs="Arial"/>
                <w:sz w:val="16"/>
                <w:szCs w:val="16"/>
                <w:lang w:eastAsia="ru-RU"/>
              </w:rPr>
              <w:t>0</w:t>
            </w:r>
          </w:p>
        </w:tc>
        <w:tc>
          <w:tcPr>
            <w:tcW w:w="3035" w:type="dxa"/>
            <w:vAlign w:val="center"/>
          </w:tcPr>
          <w:p w:rsidR="00380B36" w:rsidRPr="00380B36" w:rsidRDefault="00380B36" w:rsidP="00380B36">
            <w:pPr>
              <w:spacing w:after="0" w:line="240" w:lineRule="auto"/>
              <w:jc w:val="center"/>
              <w:rPr>
                <w:rFonts w:ascii="Arial" w:eastAsia="Times New Roman" w:hAnsi="Arial" w:cs="Arial"/>
                <w:sz w:val="16"/>
                <w:szCs w:val="16"/>
                <w:lang w:eastAsia="ru-RU"/>
              </w:rPr>
            </w:pPr>
            <w:r w:rsidRPr="00380B36">
              <w:rPr>
                <w:rFonts w:ascii="Arial" w:eastAsia="Times New Roman" w:hAnsi="Arial" w:cs="Arial"/>
                <w:sz w:val="16"/>
                <w:szCs w:val="16"/>
                <w:lang w:eastAsia="ru-RU"/>
              </w:rPr>
              <w:t>0</w:t>
            </w:r>
          </w:p>
        </w:tc>
      </w:tr>
    </w:tbl>
    <w:p w:rsidR="00380B36" w:rsidRPr="00380B36" w:rsidRDefault="00380B36" w:rsidP="00380B36">
      <w:pPr>
        <w:spacing w:after="0" w:line="240" w:lineRule="auto"/>
        <w:jc w:val="center"/>
        <w:rPr>
          <w:rFonts w:ascii="Arial" w:eastAsia="Times New Roman" w:hAnsi="Arial" w:cs="Arial"/>
          <w:b/>
          <w:sz w:val="16"/>
          <w:szCs w:val="16"/>
          <w:lang w:eastAsia="ru-RU"/>
        </w:rPr>
      </w:pPr>
    </w:p>
    <w:p w:rsidR="00E04B3A" w:rsidRDefault="00E04B3A">
      <w:pPr>
        <w:rPr>
          <w:rFonts w:ascii="Arial" w:hAnsi="Arial" w:cs="Arial"/>
          <w:sz w:val="16"/>
          <w:szCs w:val="16"/>
        </w:rPr>
      </w:pPr>
    </w:p>
    <w:p w:rsidR="000A56B0" w:rsidRPr="00E04B3A" w:rsidRDefault="000A56B0" w:rsidP="00DC7F17">
      <w:pPr>
        <w:spacing w:after="0" w:line="240" w:lineRule="auto"/>
        <w:rPr>
          <w:rFonts w:ascii="Arial" w:hAnsi="Arial" w:cs="Arial"/>
          <w:sz w:val="16"/>
          <w:szCs w:val="16"/>
        </w:rPr>
      </w:pPr>
    </w:p>
    <w:sectPr w:rsidR="000A56B0" w:rsidRPr="00E04B3A" w:rsidSect="00B72D9C">
      <w:footerReference w:type="default" r:id="rId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3BB" w:rsidRDefault="00CF23BB" w:rsidP="00377EC8">
      <w:pPr>
        <w:spacing w:after="0" w:line="240" w:lineRule="auto"/>
      </w:pPr>
      <w:r>
        <w:separator/>
      </w:r>
    </w:p>
  </w:endnote>
  <w:endnote w:type="continuationSeparator" w:id="0">
    <w:p w:rsidR="00CF23BB" w:rsidRDefault="00CF23BB" w:rsidP="0037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977455"/>
      <w:docPartObj>
        <w:docPartGallery w:val="Page Numbers (Bottom of Page)"/>
        <w:docPartUnique/>
      </w:docPartObj>
    </w:sdtPr>
    <w:sdtContent>
      <w:p w:rsidR="00DC2C02" w:rsidRDefault="00DC2C02">
        <w:pPr>
          <w:pStyle w:val="af2"/>
          <w:jc w:val="right"/>
        </w:pPr>
        <w:r>
          <w:fldChar w:fldCharType="begin"/>
        </w:r>
        <w:r>
          <w:instrText>PAGE   \* MERGEFORMAT</w:instrText>
        </w:r>
        <w:r>
          <w:fldChar w:fldCharType="separate"/>
        </w:r>
        <w:r w:rsidR="005852D8">
          <w:rPr>
            <w:noProof/>
          </w:rPr>
          <w:t>120</w:t>
        </w:r>
        <w:r>
          <w:fldChar w:fldCharType="end"/>
        </w:r>
      </w:p>
    </w:sdtContent>
  </w:sdt>
  <w:p w:rsidR="00DC2C02" w:rsidRDefault="00DC2C02">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3BB" w:rsidRDefault="00CF23BB" w:rsidP="00377EC8">
      <w:pPr>
        <w:spacing w:after="0" w:line="240" w:lineRule="auto"/>
      </w:pPr>
      <w:r>
        <w:separator/>
      </w:r>
    </w:p>
  </w:footnote>
  <w:footnote w:type="continuationSeparator" w:id="0">
    <w:p w:rsidR="00CF23BB" w:rsidRDefault="00CF23BB" w:rsidP="00377E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2189A"/>
    <w:multiLevelType w:val="hybridMultilevel"/>
    <w:tmpl w:val="768E8E6A"/>
    <w:lvl w:ilvl="0" w:tplc="8256C022">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14E5488B"/>
    <w:multiLevelType w:val="hybridMultilevel"/>
    <w:tmpl w:val="BD10C706"/>
    <w:lvl w:ilvl="0" w:tplc="FFFFFFFF">
      <w:start w:val="21"/>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20C311C4"/>
    <w:multiLevelType w:val="hybridMultilevel"/>
    <w:tmpl w:val="2F507E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135399"/>
    <w:multiLevelType w:val="hybridMultilevel"/>
    <w:tmpl w:val="92381136"/>
    <w:lvl w:ilvl="0" w:tplc="A9D61F9E">
      <w:start w:val="1"/>
      <w:numFmt w:val="decimal"/>
      <w:pStyle w:val="a"/>
      <w:lvlText w:val="%1)"/>
      <w:lvlJc w:val="left"/>
      <w:pPr>
        <w:tabs>
          <w:tab w:val="num" w:pos="1068"/>
        </w:tabs>
        <w:ind w:left="106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2C4935E4"/>
    <w:multiLevelType w:val="hybridMultilevel"/>
    <w:tmpl w:val="7A581DA8"/>
    <w:lvl w:ilvl="0" w:tplc="282A3146">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BD1AAA"/>
    <w:multiLevelType w:val="hybridMultilevel"/>
    <w:tmpl w:val="2C30BC1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371C6606"/>
    <w:multiLevelType w:val="hybridMultilevel"/>
    <w:tmpl w:val="7B76E2C8"/>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7" w15:restartNumberingAfterBreak="0">
    <w:nsid w:val="3C4E38F6"/>
    <w:multiLevelType w:val="hybridMultilevel"/>
    <w:tmpl w:val="7A581DA8"/>
    <w:lvl w:ilvl="0" w:tplc="282A3146">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AD16EF"/>
    <w:multiLevelType w:val="hybridMultilevel"/>
    <w:tmpl w:val="E99210B6"/>
    <w:lvl w:ilvl="0" w:tplc="5B1E2410">
      <w:start w:val="1"/>
      <w:numFmt w:val="decimal"/>
      <w:lvlText w:val="%1."/>
      <w:lvlJc w:val="left"/>
      <w:pPr>
        <w:tabs>
          <w:tab w:val="num" w:pos="1440"/>
        </w:tabs>
        <w:ind w:left="144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52BD516D"/>
    <w:multiLevelType w:val="hybridMultilevel"/>
    <w:tmpl w:val="C1EE707C"/>
    <w:lvl w:ilvl="0" w:tplc="82044F5A">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53E07CA0"/>
    <w:multiLevelType w:val="hybridMultilevel"/>
    <w:tmpl w:val="46AED2F6"/>
    <w:lvl w:ilvl="0" w:tplc="D3ECB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BBD35E2"/>
    <w:multiLevelType w:val="hybridMultilevel"/>
    <w:tmpl w:val="98184B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60683E96"/>
    <w:multiLevelType w:val="hybridMultilevel"/>
    <w:tmpl w:val="3294D52E"/>
    <w:lvl w:ilvl="0" w:tplc="D5E8BE7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2E372E9"/>
    <w:multiLevelType w:val="hybridMultilevel"/>
    <w:tmpl w:val="4D1A689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6B044BDA"/>
    <w:multiLevelType w:val="hybridMultilevel"/>
    <w:tmpl w:val="455418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FD627E0"/>
    <w:multiLevelType w:val="hybridMultilevel"/>
    <w:tmpl w:val="A8962C94"/>
    <w:lvl w:ilvl="0" w:tplc="8934FFA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FF06F26"/>
    <w:multiLevelType w:val="hybridMultilevel"/>
    <w:tmpl w:val="E17ABDAE"/>
    <w:lvl w:ilvl="0" w:tplc="2B8E4F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0"/>
  </w:num>
  <w:num w:numId="4">
    <w:abstractNumId w:val="2"/>
  </w:num>
  <w:num w:numId="5">
    <w:abstractNumId w:val="13"/>
  </w:num>
  <w:num w:numId="6">
    <w:abstractNumId w:val="3"/>
  </w:num>
  <w:num w:numId="7">
    <w:abstractNumId w:val="6"/>
  </w:num>
  <w:num w:numId="8">
    <w:abstractNumId w:val="14"/>
  </w:num>
  <w:num w:numId="9">
    <w:abstractNumId w:val="11"/>
  </w:num>
  <w:num w:numId="10">
    <w:abstractNumId w:val="5"/>
  </w:num>
  <w:num w:numId="11">
    <w:abstractNumId w:val="12"/>
  </w:num>
  <w:num w:numId="12">
    <w:abstractNumId w:val="15"/>
  </w:num>
  <w:num w:numId="13">
    <w:abstractNumId w:val="9"/>
  </w:num>
  <w:num w:numId="14">
    <w:abstractNumId w:val="16"/>
  </w:num>
  <w:num w:numId="15">
    <w:abstractNumId w:val="10"/>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C"/>
    <w:rsid w:val="00017B04"/>
    <w:rsid w:val="000A56B0"/>
    <w:rsid w:val="00183F38"/>
    <w:rsid w:val="00230904"/>
    <w:rsid w:val="002B2322"/>
    <w:rsid w:val="0034245B"/>
    <w:rsid w:val="00377EC8"/>
    <w:rsid w:val="00380B36"/>
    <w:rsid w:val="003852BA"/>
    <w:rsid w:val="004913A0"/>
    <w:rsid w:val="004A6B23"/>
    <w:rsid w:val="005852D8"/>
    <w:rsid w:val="00623E7C"/>
    <w:rsid w:val="00676264"/>
    <w:rsid w:val="006F58F6"/>
    <w:rsid w:val="007E5083"/>
    <w:rsid w:val="007F2D56"/>
    <w:rsid w:val="008C1BD7"/>
    <w:rsid w:val="008E5FA9"/>
    <w:rsid w:val="009A0AEF"/>
    <w:rsid w:val="00AC02AA"/>
    <w:rsid w:val="00B03ABB"/>
    <w:rsid w:val="00B72D9C"/>
    <w:rsid w:val="00B8414F"/>
    <w:rsid w:val="00B869A8"/>
    <w:rsid w:val="00CF23BB"/>
    <w:rsid w:val="00DC2C02"/>
    <w:rsid w:val="00DC7F17"/>
    <w:rsid w:val="00DD4B27"/>
    <w:rsid w:val="00E04B3A"/>
    <w:rsid w:val="00E40617"/>
    <w:rsid w:val="00F03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0CC256-1B6C-477F-90E1-5155702C0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0AEF"/>
  </w:style>
  <w:style w:type="paragraph" w:styleId="1">
    <w:name w:val="heading 1"/>
    <w:basedOn w:val="a0"/>
    <w:next w:val="a0"/>
    <w:link w:val="10"/>
    <w:uiPriority w:val="9"/>
    <w:qFormat/>
    <w:rsid w:val="00B72D9C"/>
    <w:pPr>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val="x-none" w:eastAsia="x-none"/>
    </w:rPr>
  </w:style>
  <w:style w:type="paragraph" w:styleId="4">
    <w:name w:val="heading 4"/>
    <w:basedOn w:val="a0"/>
    <w:next w:val="a0"/>
    <w:link w:val="40"/>
    <w:uiPriority w:val="9"/>
    <w:semiHidden/>
    <w:unhideWhenUsed/>
    <w:qFormat/>
    <w:rsid w:val="00E406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2D9C"/>
    <w:rPr>
      <w:rFonts w:ascii="Arial" w:eastAsia="Times New Roman" w:hAnsi="Arial" w:cs="Times New Roman"/>
      <w:b/>
      <w:bCs/>
      <w:color w:val="000080"/>
      <w:sz w:val="24"/>
      <w:szCs w:val="24"/>
      <w:lang w:val="x-none" w:eastAsia="x-none"/>
    </w:rPr>
  </w:style>
  <w:style w:type="numbering" w:customStyle="1" w:styleId="11">
    <w:name w:val="Нет списка1"/>
    <w:next w:val="a3"/>
    <w:semiHidden/>
    <w:rsid w:val="00B72D9C"/>
  </w:style>
  <w:style w:type="paragraph" w:customStyle="1" w:styleId="12">
    <w:name w:val="заголовок 1"/>
    <w:basedOn w:val="13"/>
    <w:next w:val="13"/>
    <w:rsid w:val="00B72D9C"/>
    <w:pPr>
      <w:keepNext/>
    </w:pPr>
    <w:rPr>
      <w:sz w:val="28"/>
      <w:szCs w:val="28"/>
    </w:rPr>
  </w:style>
  <w:style w:type="paragraph" w:customStyle="1" w:styleId="3">
    <w:name w:val="заголовок 3"/>
    <w:basedOn w:val="13"/>
    <w:next w:val="13"/>
    <w:rsid w:val="00B72D9C"/>
    <w:pPr>
      <w:keepNext/>
      <w:ind w:left="720"/>
    </w:pPr>
    <w:rPr>
      <w:b/>
      <w:bCs/>
      <w:sz w:val="28"/>
      <w:szCs w:val="28"/>
    </w:rPr>
  </w:style>
  <w:style w:type="paragraph" w:customStyle="1" w:styleId="41">
    <w:name w:val="заголовок 4"/>
    <w:basedOn w:val="13"/>
    <w:next w:val="13"/>
    <w:rsid w:val="00B72D9C"/>
    <w:pPr>
      <w:keepNext/>
      <w:ind w:left="-284" w:firstLine="142"/>
    </w:pPr>
    <w:rPr>
      <w:b/>
      <w:bCs/>
      <w:sz w:val="28"/>
      <w:szCs w:val="28"/>
    </w:rPr>
  </w:style>
  <w:style w:type="paragraph" w:customStyle="1" w:styleId="6">
    <w:name w:val="заголовок 6"/>
    <w:basedOn w:val="13"/>
    <w:next w:val="13"/>
    <w:rsid w:val="00B72D9C"/>
    <w:pPr>
      <w:keepNext/>
      <w:ind w:left="-284" w:firstLine="142"/>
      <w:jc w:val="both"/>
    </w:pPr>
    <w:rPr>
      <w:sz w:val="28"/>
      <w:szCs w:val="28"/>
    </w:rPr>
  </w:style>
  <w:style w:type="paragraph" w:customStyle="1" w:styleId="7">
    <w:name w:val="заголовок 7"/>
    <w:basedOn w:val="13"/>
    <w:next w:val="13"/>
    <w:rsid w:val="00B72D9C"/>
    <w:pPr>
      <w:keepNext/>
      <w:jc w:val="both"/>
    </w:pPr>
    <w:rPr>
      <w:b/>
      <w:bCs/>
      <w:sz w:val="28"/>
      <w:szCs w:val="28"/>
      <w:lang w:val="en-US"/>
    </w:rPr>
  </w:style>
  <w:style w:type="paragraph" w:customStyle="1" w:styleId="8">
    <w:name w:val="заголовок 8"/>
    <w:basedOn w:val="13"/>
    <w:next w:val="13"/>
    <w:rsid w:val="00B72D9C"/>
    <w:pPr>
      <w:keepNext/>
      <w:ind w:left="720"/>
      <w:jc w:val="both"/>
    </w:pPr>
    <w:rPr>
      <w:sz w:val="28"/>
      <w:szCs w:val="28"/>
    </w:rPr>
  </w:style>
  <w:style w:type="character" w:customStyle="1" w:styleId="a4">
    <w:name w:val="Основной шрифт"/>
    <w:rsid w:val="00B72D9C"/>
  </w:style>
  <w:style w:type="paragraph" w:customStyle="1" w:styleId="13">
    <w:name w:val="Обычный1"/>
    <w:rsid w:val="00B72D9C"/>
    <w:pPr>
      <w:widowControl w:val="0"/>
      <w:autoSpaceDE w:val="0"/>
      <w:autoSpaceDN w:val="0"/>
      <w:spacing w:after="0" w:line="240" w:lineRule="auto"/>
    </w:pPr>
    <w:rPr>
      <w:rFonts w:ascii="Times New Roman" w:eastAsia="Times New Roman" w:hAnsi="Times New Roman" w:cs="Times New Roman"/>
      <w:sz w:val="20"/>
      <w:szCs w:val="24"/>
      <w:lang w:eastAsia="ru-RU"/>
    </w:rPr>
  </w:style>
  <w:style w:type="paragraph" w:customStyle="1" w:styleId="Ae22">
    <w:name w:val="заголоAe2ок 2"/>
    <w:basedOn w:val="13"/>
    <w:next w:val="13"/>
    <w:rsid w:val="00B72D9C"/>
    <w:pPr>
      <w:keepNext/>
      <w:jc w:val="center"/>
    </w:pPr>
    <w:rPr>
      <w:b/>
      <w:bCs/>
      <w:sz w:val="28"/>
      <w:szCs w:val="28"/>
    </w:rPr>
  </w:style>
  <w:style w:type="character" w:customStyle="1" w:styleId="14">
    <w:name w:val="Основной шрифт1"/>
    <w:rsid w:val="00B72D9C"/>
  </w:style>
  <w:style w:type="character" w:customStyle="1" w:styleId="2f2">
    <w:name w:val="Основной шриф2f2"/>
    <w:rsid w:val="00B72D9C"/>
  </w:style>
  <w:style w:type="character" w:customStyle="1" w:styleId="S3322">
    <w:name w:val="Основной шрифS3322"/>
    <w:rsid w:val="00B72D9C"/>
  </w:style>
  <w:style w:type="character" w:customStyle="1" w:styleId="2">
    <w:name w:val="Основной шрифБ2"/>
    <w:rsid w:val="00B72D9C"/>
  </w:style>
  <w:style w:type="paragraph" w:customStyle="1" w:styleId="25">
    <w:name w:val="заголо2ок 5"/>
    <w:basedOn w:val="13"/>
    <w:next w:val="13"/>
    <w:rsid w:val="00B72D9C"/>
    <w:pPr>
      <w:keepNext/>
    </w:pPr>
    <w:rPr>
      <w:b/>
      <w:bCs/>
      <w:sz w:val="28"/>
      <w:szCs w:val="28"/>
    </w:rPr>
  </w:style>
  <w:style w:type="paragraph" w:customStyle="1" w:styleId="79">
    <w:name w:val="7аголовок 9"/>
    <w:basedOn w:val="13"/>
    <w:next w:val="13"/>
    <w:rsid w:val="00B72D9C"/>
    <w:pPr>
      <w:keepNext/>
      <w:ind w:left="720"/>
      <w:jc w:val="both"/>
    </w:pPr>
    <w:rPr>
      <w:b/>
      <w:bCs/>
      <w:sz w:val="28"/>
      <w:szCs w:val="28"/>
    </w:rPr>
  </w:style>
  <w:style w:type="paragraph" w:styleId="a5">
    <w:name w:val="Body Text"/>
    <w:basedOn w:val="13"/>
    <w:link w:val="a6"/>
    <w:rsid w:val="00B72D9C"/>
    <w:pPr>
      <w:jc w:val="both"/>
    </w:pPr>
    <w:rPr>
      <w:sz w:val="28"/>
      <w:szCs w:val="28"/>
    </w:rPr>
  </w:style>
  <w:style w:type="character" w:customStyle="1" w:styleId="a6">
    <w:name w:val="Основной текст Знак"/>
    <w:basedOn w:val="a1"/>
    <w:link w:val="a5"/>
    <w:rsid w:val="00B72D9C"/>
    <w:rPr>
      <w:rFonts w:ascii="Times New Roman" w:eastAsia="Times New Roman" w:hAnsi="Times New Roman" w:cs="Times New Roman"/>
      <w:sz w:val="28"/>
      <w:szCs w:val="28"/>
      <w:lang w:eastAsia="ru-RU"/>
    </w:rPr>
  </w:style>
  <w:style w:type="paragraph" w:styleId="a7">
    <w:name w:val="Body Text Indent"/>
    <w:basedOn w:val="13"/>
    <w:link w:val="a8"/>
    <w:rsid w:val="00B72D9C"/>
    <w:pPr>
      <w:ind w:left="720" w:firstLine="720"/>
      <w:jc w:val="both"/>
    </w:pPr>
    <w:rPr>
      <w:sz w:val="28"/>
      <w:szCs w:val="28"/>
    </w:rPr>
  </w:style>
  <w:style w:type="character" w:customStyle="1" w:styleId="a8">
    <w:name w:val="Основной текст с отступом Знак"/>
    <w:basedOn w:val="a1"/>
    <w:link w:val="a7"/>
    <w:rsid w:val="00B72D9C"/>
    <w:rPr>
      <w:rFonts w:ascii="Times New Roman" w:eastAsia="Times New Roman" w:hAnsi="Times New Roman" w:cs="Times New Roman"/>
      <w:sz w:val="28"/>
      <w:szCs w:val="28"/>
      <w:lang w:eastAsia="ru-RU"/>
    </w:rPr>
  </w:style>
  <w:style w:type="paragraph" w:styleId="20">
    <w:name w:val="Body Text Indent 2"/>
    <w:basedOn w:val="13"/>
    <w:link w:val="21"/>
    <w:rsid w:val="00B72D9C"/>
    <w:pPr>
      <w:ind w:firstLine="720"/>
      <w:jc w:val="both"/>
    </w:pPr>
    <w:rPr>
      <w:sz w:val="28"/>
      <w:szCs w:val="28"/>
    </w:rPr>
  </w:style>
  <w:style w:type="character" w:customStyle="1" w:styleId="21">
    <w:name w:val="Основной текст с отступом 2 Знак"/>
    <w:basedOn w:val="a1"/>
    <w:link w:val="20"/>
    <w:rsid w:val="00B72D9C"/>
    <w:rPr>
      <w:rFonts w:ascii="Times New Roman" w:eastAsia="Times New Roman" w:hAnsi="Times New Roman" w:cs="Times New Roman"/>
      <w:sz w:val="28"/>
      <w:szCs w:val="28"/>
      <w:lang w:eastAsia="ru-RU"/>
    </w:rPr>
  </w:style>
  <w:style w:type="paragraph" w:customStyle="1" w:styleId="3522">
    <w:name w:val="Основной 352екст 2"/>
    <w:basedOn w:val="13"/>
    <w:rsid w:val="00B72D9C"/>
    <w:pPr>
      <w:ind w:left="360"/>
    </w:pPr>
    <w:rPr>
      <w:sz w:val="28"/>
      <w:szCs w:val="28"/>
    </w:rPr>
  </w:style>
  <w:style w:type="paragraph" w:styleId="a9">
    <w:name w:val="header"/>
    <w:basedOn w:val="13"/>
    <w:link w:val="aa"/>
    <w:rsid w:val="00B72D9C"/>
    <w:pPr>
      <w:tabs>
        <w:tab w:val="center" w:pos="4153"/>
        <w:tab w:val="right" w:pos="8306"/>
      </w:tabs>
    </w:pPr>
  </w:style>
  <w:style w:type="character" w:customStyle="1" w:styleId="aa">
    <w:name w:val="Верхний колонтитул Знак"/>
    <w:basedOn w:val="a1"/>
    <w:link w:val="a9"/>
    <w:rsid w:val="00B72D9C"/>
    <w:rPr>
      <w:rFonts w:ascii="Times New Roman" w:eastAsia="Times New Roman" w:hAnsi="Times New Roman" w:cs="Times New Roman"/>
      <w:sz w:val="20"/>
      <w:szCs w:val="24"/>
      <w:lang w:eastAsia="ru-RU"/>
    </w:rPr>
  </w:style>
  <w:style w:type="character" w:customStyle="1" w:styleId="ab">
    <w:name w:val="номер страницы"/>
    <w:basedOn w:val="2"/>
    <w:rsid w:val="00B72D9C"/>
  </w:style>
  <w:style w:type="paragraph" w:customStyle="1" w:styleId="ac">
    <w:name w:val="Основной текс"/>
    <w:basedOn w:val="13"/>
    <w:rsid w:val="00B72D9C"/>
    <w:pPr>
      <w:ind w:firstLine="720"/>
    </w:pPr>
    <w:rPr>
      <w:sz w:val="28"/>
      <w:szCs w:val="28"/>
    </w:rPr>
  </w:style>
  <w:style w:type="paragraph" w:styleId="22">
    <w:name w:val="Body Text 2"/>
    <w:basedOn w:val="a0"/>
    <w:link w:val="23"/>
    <w:rsid w:val="00B72D9C"/>
    <w:pPr>
      <w:widowControl w:val="0"/>
      <w:autoSpaceDE w:val="0"/>
      <w:autoSpaceDN w:val="0"/>
      <w:spacing w:after="0" w:line="240" w:lineRule="auto"/>
      <w:ind w:left="567"/>
    </w:pPr>
    <w:rPr>
      <w:rFonts w:ascii="Times New Roman" w:eastAsia="Times New Roman" w:hAnsi="Times New Roman" w:cs="Times New Roman"/>
      <w:sz w:val="28"/>
      <w:szCs w:val="28"/>
      <w:lang w:eastAsia="ru-RU"/>
    </w:rPr>
  </w:style>
  <w:style w:type="character" w:customStyle="1" w:styleId="23">
    <w:name w:val="Основной текст 2 Знак"/>
    <w:basedOn w:val="a1"/>
    <w:link w:val="22"/>
    <w:rsid w:val="00B72D9C"/>
    <w:rPr>
      <w:rFonts w:ascii="Times New Roman" w:eastAsia="Times New Roman" w:hAnsi="Times New Roman" w:cs="Times New Roman"/>
      <w:sz w:val="28"/>
      <w:szCs w:val="28"/>
      <w:lang w:eastAsia="ru-RU"/>
    </w:rPr>
  </w:style>
  <w:style w:type="paragraph" w:styleId="ad">
    <w:name w:val="Plain Text"/>
    <w:basedOn w:val="a0"/>
    <w:link w:val="ae"/>
    <w:rsid w:val="00B72D9C"/>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1"/>
    <w:link w:val="ad"/>
    <w:rsid w:val="00B72D9C"/>
    <w:rPr>
      <w:rFonts w:ascii="Courier New" w:eastAsia="Times New Roman" w:hAnsi="Courier New" w:cs="Times New Roman"/>
      <w:sz w:val="20"/>
      <w:szCs w:val="20"/>
      <w:lang w:eastAsia="ru-RU"/>
    </w:rPr>
  </w:style>
  <w:style w:type="paragraph" w:customStyle="1" w:styleId="ConsPlusNormal">
    <w:name w:val="ConsPlusNormal"/>
    <w:rsid w:val="00B72D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
    <w:name w:val="page number"/>
    <w:basedOn w:val="a1"/>
    <w:rsid w:val="00B72D9C"/>
  </w:style>
  <w:style w:type="paragraph" w:styleId="af0">
    <w:name w:val="Balloon Text"/>
    <w:basedOn w:val="a0"/>
    <w:link w:val="af1"/>
    <w:semiHidden/>
    <w:rsid w:val="00B72D9C"/>
    <w:pPr>
      <w:widowControl w:val="0"/>
      <w:autoSpaceDE w:val="0"/>
      <w:autoSpaceDN w:val="0"/>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1"/>
    <w:link w:val="af0"/>
    <w:semiHidden/>
    <w:rsid w:val="00B72D9C"/>
    <w:rPr>
      <w:rFonts w:ascii="Tahoma" w:eastAsia="Times New Roman" w:hAnsi="Tahoma" w:cs="Tahoma"/>
      <w:sz w:val="16"/>
      <w:szCs w:val="16"/>
      <w:lang w:eastAsia="ru-RU"/>
    </w:rPr>
  </w:style>
  <w:style w:type="paragraph" w:styleId="af2">
    <w:name w:val="footer"/>
    <w:basedOn w:val="a0"/>
    <w:link w:val="af3"/>
    <w:uiPriority w:val="99"/>
    <w:rsid w:val="00B72D9C"/>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Нижний колонтитул Знак"/>
    <w:basedOn w:val="a1"/>
    <w:link w:val="af2"/>
    <w:uiPriority w:val="99"/>
    <w:rsid w:val="00B72D9C"/>
    <w:rPr>
      <w:rFonts w:ascii="Times New Roman" w:eastAsia="Times New Roman" w:hAnsi="Times New Roman" w:cs="Times New Roman"/>
      <w:sz w:val="20"/>
      <w:szCs w:val="20"/>
      <w:lang w:eastAsia="ru-RU"/>
    </w:rPr>
  </w:style>
  <w:style w:type="paragraph" w:styleId="a">
    <w:name w:val="List Number"/>
    <w:basedOn w:val="a0"/>
    <w:rsid w:val="00B72D9C"/>
    <w:pPr>
      <w:numPr>
        <w:numId w:val="6"/>
      </w:numPr>
      <w:tabs>
        <w:tab w:val="left" w:pos="1134"/>
      </w:tabs>
      <w:autoSpaceDE w:val="0"/>
      <w:autoSpaceDN w:val="0"/>
      <w:adjustRightInd w:val="0"/>
      <w:spacing w:after="0" w:line="240" w:lineRule="auto"/>
      <w:jc w:val="both"/>
    </w:pPr>
    <w:rPr>
      <w:rFonts w:ascii="Times New Roman" w:eastAsia="Times New Roman" w:hAnsi="Times New Roman" w:cs="Times New Roman"/>
      <w:kern w:val="16"/>
      <w:sz w:val="28"/>
      <w:szCs w:val="28"/>
      <w:lang w:eastAsia="ru-RU"/>
    </w:rPr>
  </w:style>
  <w:style w:type="paragraph" w:customStyle="1" w:styleId="af4">
    <w:name w:val="Знак"/>
    <w:basedOn w:val="a0"/>
    <w:rsid w:val="00B72D9C"/>
    <w:pPr>
      <w:spacing w:line="240" w:lineRule="exact"/>
    </w:pPr>
    <w:rPr>
      <w:rFonts w:ascii="Tahoma" w:eastAsia="Times New Roman" w:hAnsi="Tahoma" w:cs="Times New Roman"/>
      <w:sz w:val="20"/>
      <w:szCs w:val="20"/>
      <w:lang w:val="en-US"/>
    </w:rPr>
  </w:style>
  <w:style w:type="character" w:customStyle="1" w:styleId="af5">
    <w:name w:val="Гипертекстовая ссылка"/>
    <w:uiPriority w:val="99"/>
    <w:rsid w:val="00B72D9C"/>
    <w:rPr>
      <w:b/>
      <w:bCs/>
      <w:color w:val="008000"/>
    </w:rPr>
  </w:style>
  <w:style w:type="character" w:styleId="af6">
    <w:name w:val="Hyperlink"/>
    <w:basedOn w:val="a1"/>
    <w:uiPriority w:val="99"/>
    <w:semiHidden/>
    <w:unhideWhenUsed/>
    <w:rsid w:val="007F2D56"/>
    <w:rPr>
      <w:color w:val="0000FF"/>
      <w:u w:val="single"/>
    </w:rPr>
  </w:style>
  <w:style w:type="character" w:styleId="af7">
    <w:name w:val="FollowedHyperlink"/>
    <w:basedOn w:val="a1"/>
    <w:uiPriority w:val="99"/>
    <w:semiHidden/>
    <w:unhideWhenUsed/>
    <w:rsid w:val="007F2D56"/>
    <w:rPr>
      <w:color w:val="800080"/>
      <w:u w:val="single"/>
    </w:rPr>
  </w:style>
  <w:style w:type="paragraph" w:customStyle="1" w:styleId="msonormal0">
    <w:name w:val="msonormal"/>
    <w:basedOn w:val="a0"/>
    <w:rsid w:val="007F2D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rsid w:val="007F2D56"/>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font6">
    <w:name w:val="font6"/>
    <w:basedOn w:val="a0"/>
    <w:rsid w:val="007F2D56"/>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7">
    <w:name w:val="font7"/>
    <w:basedOn w:val="a0"/>
    <w:rsid w:val="007F2D56"/>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0"/>
    <w:rsid w:val="007F2D56"/>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xl83">
    <w:name w:val="xl83"/>
    <w:basedOn w:val="a0"/>
    <w:rsid w:val="007F2D56"/>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4">
    <w:name w:val="xl84"/>
    <w:basedOn w:val="a0"/>
    <w:rsid w:val="007F2D56"/>
    <w:pPr>
      <w:shd w:val="clear" w:color="000000" w:fill="FFFFFF"/>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5">
    <w:name w:val="xl85"/>
    <w:basedOn w:val="a0"/>
    <w:rsid w:val="007F2D56"/>
    <w:pPr>
      <w:shd w:val="clear" w:color="000000" w:fill="FFFFFF"/>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86">
    <w:name w:val="xl86"/>
    <w:basedOn w:val="a0"/>
    <w:rsid w:val="007F2D56"/>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7">
    <w:name w:val="xl87"/>
    <w:basedOn w:val="a0"/>
    <w:rsid w:val="007F2D56"/>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8">
    <w:name w:val="xl88"/>
    <w:basedOn w:val="a0"/>
    <w:rsid w:val="007F2D56"/>
    <w:pPr>
      <w:shd w:val="clear" w:color="000000" w:fill="FFFFFF"/>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89">
    <w:name w:val="xl89"/>
    <w:basedOn w:val="a0"/>
    <w:rsid w:val="007F2D56"/>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0">
    <w:name w:val="xl90"/>
    <w:basedOn w:val="a0"/>
    <w:rsid w:val="007F2D56"/>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0"/>
    <w:rsid w:val="007F2D56"/>
    <w:pP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92">
    <w:name w:val="xl92"/>
    <w:basedOn w:val="a0"/>
    <w:rsid w:val="007F2D56"/>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3">
    <w:name w:val="xl93"/>
    <w:basedOn w:val="a0"/>
    <w:rsid w:val="007F2D5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4">
    <w:name w:val="xl94"/>
    <w:basedOn w:val="a0"/>
    <w:rsid w:val="007F2D5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5">
    <w:name w:val="xl95"/>
    <w:basedOn w:val="a0"/>
    <w:rsid w:val="007F2D5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6">
    <w:name w:val="xl96"/>
    <w:basedOn w:val="a0"/>
    <w:rsid w:val="007F2D5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7">
    <w:name w:val="xl97"/>
    <w:basedOn w:val="a0"/>
    <w:rsid w:val="007F2D5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8">
    <w:name w:val="xl98"/>
    <w:basedOn w:val="a0"/>
    <w:rsid w:val="007F2D5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9">
    <w:name w:val="xl99"/>
    <w:basedOn w:val="a0"/>
    <w:rsid w:val="007F2D5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0"/>
    <w:rsid w:val="007F2D5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1">
    <w:name w:val="xl101"/>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102">
    <w:name w:val="xl102"/>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03">
    <w:name w:val="xl103"/>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4">
    <w:name w:val="xl104"/>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5">
    <w:name w:val="xl105"/>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6">
    <w:name w:val="xl106"/>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7">
    <w:name w:val="xl107"/>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08">
    <w:name w:val="xl108"/>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9">
    <w:name w:val="xl109"/>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110">
    <w:name w:val="xl110"/>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11">
    <w:name w:val="xl111"/>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i/>
      <w:iCs/>
      <w:sz w:val="16"/>
      <w:szCs w:val="16"/>
      <w:lang w:eastAsia="ru-RU"/>
    </w:rPr>
  </w:style>
  <w:style w:type="paragraph" w:customStyle="1" w:styleId="xl112">
    <w:name w:val="xl112"/>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13">
    <w:name w:val="xl113"/>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14">
    <w:name w:val="xl114"/>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15">
    <w:name w:val="xl115"/>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16">
    <w:name w:val="xl116"/>
    <w:basedOn w:val="a0"/>
    <w:rsid w:val="007F2D5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17">
    <w:name w:val="xl117"/>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18">
    <w:name w:val="xl118"/>
    <w:basedOn w:val="a0"/>
    <w:rsid w:val="007F2D5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19">
    <w:name w:val="xl119"/>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20">
    <w:name w:val="xl120"/>
    <w:basedOn w:val="a0"/>
    <w:rsid w:val="007F2D56"/>
    <w:pP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21">
    <w:name w:val="xl121"/>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22">
    <w:name w:val="xl122"/>
    <w:basedOn w:val="a0"/>
    <w:rsid w:val="007F2D5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23">
    <w:name w:val="xl123"/>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124">
    <w:name w:val="xl124"/>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25">
    <w:name w:val="xl125"/>
    <w:basedOn w:val="a0"/>
    <w:rsid w:val="007F2D5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26">
    <w:name w:val="xl126"/>
    <w:basedOn w:val="a0"/>
    <w:rsid w:val="007F2D5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27">
    <w:name w:val="xl127"/>
    <w:basedOn w:val="a0"/>
    <w:rsid w:val="007F2D5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28">
    <w:name w:val="xl128"/>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29">
    <w:name w:val="xl129"/>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30">
    <w:name w:val="xl130"/>
    <w:basedOn w:val="a0"/>
    <w:rsid w:val="007F2D56"/>
    <w:pPr>
      <w:pBdr>
        <w:top w:val="single" w:sz="4" w:space="0" w:color="808080"/>
        <w:left w:val="single" w:sz="4" w:space="0" w:color="000000"/>
        <w:bottom w:val="single" w:sz="4" w:space="0" w:color="808080"/>
        <w:right w:val="single" w:sz="4" w:space="0" w:color="808080"/>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31">
    <w:name w:val="xl131"/>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32">
    <w:name w:val="xl132"/>
    <w:basedOn w:val="a0"/>
    <w:rsid w:val="007F2D5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ru-RU"/>
    </w:rPr>
  </w:style>
  <w:style w:type="paragraph" w:customStyle="1" w:styleId="xl133">
    <w:name w:val="xl133"/>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134">
    <w:name w:val="xl134"/>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135">
    <w:name w:val="xl135"/>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36">
    <w:name w:val="xl136"/>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37">
    <w:name w:val="xl137"/>
    <w:basedOn w:val="a0"/>
    <w:rsid w:val="007F2D56"/>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38">
    <w:name w:val="xl138"/>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16"/>
      <w:szCs w:val="16"/>
      <w:lang w:eastAsia="ru-RU"/>
    </w:rPr>
  </w:style>
  <w:style w:type="paragraph" w:customStyle="1" w:styleId="xl139">
    <w:name w:val="xl139"/>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0">
    <w:name w:val="xl140"/>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41">
    <w:name w:val="xl141"/>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42">
    <w:name w:val="xl142"/>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3">
    <w:name w:val="xl143"/>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144">
    <w:name w:val="xl144"/>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45">
    <w:name w:val="xl145"/>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6">
    <w:name w:val="xl146"/>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7">
    <w:name w:val="xl147"/>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48">
    <w:name w:val="xl148"/>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49">
    <w:name w:val="xl149"/>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50">
    <w:name w:val="xl150"/>
    <w:basedOn w:val="a0"/>
    <w:rsid w:val="007F2D56"/>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51">
    <w:name w:val="xl151"/>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52">
    <w:name w:val="xl152"/>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53">
    <w:name w:val="xl153"/>
    <w:basedOn w:val="a0"/>
    <w:rsid w:val="007F2D5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54">
    <w:name w:val="xl154"/>
    <w:basedOn w:val="a0"/>
    <w:rsid w:val="007F2D5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55">
    <w:name w:val="xl155"/>
    <w:basedOn w:val="a0"/>
    <w:rsid w:val="007F2D5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56">
    <w:name w:val="xl156"/>
    <w:basedOn w:val="a0"/>
    <w:rsid w:val="007F2D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b/>
      <w:bCs/>
      <w:sz w:val="16"/>
      <w:szCs w:val="16"/>
      <w:lang w:eastAsia="ru-RU"/>
    </w:rPr>
  </w:style>
  <w:style w:type="paragraph" w:customStyle="1" w:styleId="xl157">
    <w:name w:val="xl157"/>
    <w:basedOn w:val="a0"/>
    <w:rsid w:val="007F2D56"/>
    <w:pP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158">
    <w:name w:val="xl158"/>
    <w:basedOn w:val="a0"/>
    <w:rsid w:val="007F2D56"/>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2">
    <w:name w:val="xl82"/>
    <w:basedOn w:val="a0"/>
    <w:rsid w:val="00DC7F17"/>
    <w:pPr>
      <w:shd w:val="clear" w:color="000000" w:fill="FFFFFF"/>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59">
    <w:name w:val="xl159"/>
    <w:basedOn w:val="a0"/>
    <w:rsid w:val="0034245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0">
    <w:name w:val="xl160"/>
    <w:basedOn w:val="a0"/>
    <w:rsid w:val="0034245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character" w:customStyle="1" w:styleId="40">
    <w:name w:val="Заголовок 4 Знак"/>
    <w:basedOn w:val="a1"/>
    <w:link w:val="4"/>
    <w:uiPriority w:val="9"/>
    <w:semiHidden/>
    <w:rsid w:val="00E4061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8216">
      <w:bodyDiv w:val="1"/>
      <w:marLeft w:val="0"/>
      <w:marRight w:val="0"/>
      <w:marTop w:val="0"/>
      <w:marBottom w:val="0"/>
      <w:divBdr>
        <w:top w:val="none" w:sz="0" w:space="0" w:color="auto"/>
        <w:left w:val="none" w:sz="0" w:space="0" w:color="auto"/>
        <w:bottom w:val="none" w:sz="0" w:space="0" w:color="auto"/>
        <w:right w:val="none" w:sz="0" w:space="0" w:color="auto"/>
      </w:divBdr>
    </w:div>
    <w:div w:id="16851461">
      <w:bodyDiv w:val="1"/>
      <w:marLeft w:val="0"/>
      <w:marRight w:val="0"/>
      <w:marTop w:val="0"/>
      <w:marBottom w:val="0"/>
      <w:divBdr>
        <w:top w:val="none" w:sz="0" w:space="0" w:color="auto"/>
        <w:left w:val="none" w:sz="0" w:space="0" w:color="auto"/>
        <w:bottom w:val="none" w:sz="0" w:space="0" w:color="auto"/>
        <w:right w:val="none" w:sz="0" w:space="0" w:color="auto"/>
      </w:divBdr>
    </w:div>
    <w:div w:id="70660817">
      <w:bodyDiv w:val="1"/>
      <w:marLeft w:val="0"/>
      <w:marRight w:val="0"/>
      <w:marTop w:val="0"/>
      <w:marBottom w:val="0"/>
      <w:divBdr>
        <w:top w:val="none" w:sz="0" w:space="0" w:color="auto"/>
        <w:left w:val="none" w:sz="0" w:space="0" w:color="auto"/>
        <w:bottom w:val="none" w:sz="0" w:space="0" w:color="auto"/>
        <w:right w:val="none" w:sz="0" w:space="0" w:color="auto"/>
      </w:divBdr>
    </w:div>
    <w:div w:id="310061415">
      <w:bodyDiv w:val="1"/>
      <w:marLeft w:val="0"/>
      <w:marRight w:val="0"/>
      <w:marTop w:val="0"/>
      <w:marBottom w:val="0"/>
      <w:divBdr>
        <w:top w:val="none" w:sz="0" w:space="0" w:color="auto"/>
        <w:left w:val="none" w:sz="0" w:space="0" w:color="auto"/>
        <w:bottom w:val="none" w:sz="0" w:space="0" w:color="auto"/>
        <w:right w:val="none" w:sz="0" w:space="0" w:color="auto"/>
      </w:divBdr>
    </w:div>
    <w:div w:id="373040583">
      <w:bodyDiv w:val="1"/>
      <w:marLeft w:val="0"/>
      <w:marRight w:val="0"/>
      <w:marTop w:val="0"/>
      <w:marBottom w:val="0"/>
      <w:divBdr>
        <w:top w:val="none" w:sz="0" w:space="0" w:color="auto"/>
        <w:left w:val="none" w:sz="0" w:space="0" w:color="auto"/>
        <w:bottom w:val="none" w:sz="0" w:space="0" w:color="auto"/>
        <w:right w:val="none" w:sz="0" w:space="0" w:color="auto"/>
      </w:divBdr>
    </w:div>
    <w:div w:id="498010075">
      <w:bodyDiv w:val="1"/>
      <w:marLeft w:val="0"/>
      <w:marRight w:val="0"/>
      <w:marTop w:val="0"/>
      <w:marBottom w:val="0"/>
      <w:divBdr>
        <w:top w:val="none" w:sz="0" w:space="0" w:color="auto"/>
        <w:left w:val="none" w:sz="0" w:space="0" w:color="auto"/>
        <w:bottom w:val="none" w:sz="0" w:space="0" w:color="auto"/>
        <w:right w:val="none" w:sz="0" w:space="0" w:color="auto"/>
      </w:divBdr>
    </w:div>
    <w:div w:id="596527539">
      <w:bodyDiv w:val="1"/>
      <w:marLeft w:val="0"/>
      <w:marRight w:val="0"/>
      <w:marTop w:val="0"/>
      <w:marBottom w:val="0"/>
      <w:divBdr>
        <w:top w:val="none" w:sz="0" w:space="0" w:color="auto"/>
        <w:left w:val="none" w:sz="0" w:space="0" w:color="auto"/>
        <w:bottom w:val="none" w:sz="0" w:space="0" w:color="auto"/>
        <w:right w:val="none" w:sz="0" w:space="0" w:color="auto"/>
      </w:divBdr>
    </w:div>
    <w:div w:id="736705747">
      <w:bodyDiv w:val="1"/>
      <w:marLeft w:val="0"/>
      <w:marRight w:val="0"/>
      <w:marTop w:val="0"/>
      <w:marBottom w:val="0"/>
      <w:divBdr>
        <w:top w:val="none" w:sz="0" w:space="0" w:color="auto"/>
        <w:left w:val="none" w:sz="0" w:space="0" w:color="auto"/>
        <w:bottom w:val="none" w:sz="0" w:space="0" w:color="auto"/>
        <w:right w:val="none" w:sz="0" w:space="0" w:color="auto"/>
      </w:divBdr>
    </w:div>
    <w:div w:id="762412170">
      <w:bodyDiv w:val="1"/>
      <w:marLeft w:val="0"/>
      <w:marRight w:val="0"/>
      <w:marTop w:val="0"/>
      <w:marBottom w:val="0"/>
      <w:divBdr>
        <w:top w:val="none" w:sz="0" w:space="0" w:color="auto"/>
        <w:left w:val="none" w:sz="0" w:space="0" w:color="auto"/>
        <w:bottom w:val="none" w:sz="0" w:space="0" w:color="auto"/>
        <w:right w:val="none" w:sz="0" w:space="0" w:color="auto"/>
      </w:divBdr>
    </w:div>
    <w:div w:id="924000822">
      <w:bodyDiv w:val="1"/>
      <w:marLeft w:val="0"/>
      <w:marRight w:val="0"/>
      <w:marTop w:val="0"/>
      <w:marBottom w:val="0"/>
      <w:divBdr>
        <w:top w:val="none" w:sz="0" w:space="0" w:color="auto"/>
        <w:left w:val="none" w:sz="0" w:space="0" w:color="auto"/>
        <w:bottom w:val="none" w:sz="0" w:space="0" w:color="auto"/>
        <w:right w:val="none" w:sz="0" w:space="0" w:color="auto"/>
      </w:divBdr>
    </w:div>
    <w:div w:id="1073088091">
      <w:bodyDiv w:val="1"/>
      <w:marLeft w:val="0"/>
      <w:marRight w:val="0"/>
      <w:marTop w:val="0"/>
      <w:marBottom w:val="0"/>
      <w:divBdr>
        <w:top w:val="none" w:sz="0" w:space="0" w:color="auto"/>
        <w:left w:val="none" w:sz="0" w:space="0" w:color="auto"/>
        <w:bottom w:val="none" w:sz="0" w:space="0" w:color="auto"/>
        <w:right w:val="none" w:sz="0" w:space="0" w:color="auto"/>
      </w:divBdr>
    </w:div>
    <w:div w:id="1207644726">
      <w:bodyDiv w:val="1"/>
      <w:marLeft w:val="0"/>
      <w:marRight w:val="0"/>
      <w:marTop w:val="0"/>
      <w:marBottom w:val="0"/>
      <w:divBdr>
        <w:top w:val="none" w:sz="0" w:space="0" w:color="auto"/>
        <w:left w:val="none" w:sz="0" w:space="0" w:color="auto"/>
        <w:bottom w:val="none" w:sz="0" w:space="0" w:color="auto"/>
        <w:right w:val="none" w:sz="0" w:space="0" w:color="auto"/>
      </w:divBdr>
    </w:div>
    <w:div w:id="1533573576">
      <w:bodyDiv w:val="1"/>
      <w:marLeft w:val="0"/>
      <w:marRight w:val="0"/>
      <w:marTop w:val="0"/>
      <w:marBottom w:val="0"/>
      <w:divBdr>
        <w:top w:val="none" w:sz="0" w:space="0" w:color="auto"/>
        <w:left w:val="none" w:sz="0" w:space="0" w:color="auto"/>
        <w:bottom w:val="none" w:sz="0" w:space="0" w:color="auto"/>
        <w:right w:val="none" w:sz="0" w:space="0" w:color="auto"/>
      </w:divBdr>
    </w:div>
    <w:div w:id="1609897541">
      <w:bodyDiv w:val="1"/>
      <w:marLeft w:val="0"/>
      <w:marRight w:val="0"/>
      <w:marTop w:val="0"/>
      <w:marBottom w:val="0"/>
      <w:divBdr>
        <w:top w:val="none" w:sz="0" w:space="0" w:color="auto"/>
        <w:left w:val="none" w:sz="0" w:space="0" w:color="auto"/>
        <w:bottom w:val="none" w:sz="0" w:space="0" w:color="auto"/>
        <w:right w:val="none" w:sz="0" w:space="0" w:color="auto"/>
      </w:divBdr>
    </w:div>
    <w:div w:id="1651910010">
      <w:bodyDiv w:val="1"/>
      <w:marLeft w:val="0"/>
      <w:marRight w:val="0"/>
      <w:marTop w:val="0"/>
      <w:marBottom w:val="0"/>
      <w:divBdr>
        <w:top w:val="none" w:sz="0" w:space="0" w:color="auto"/>
        <w:left w:val="none" w:sz="0" w:space="0" w:color="auto"/>
        <w:bottom w:val="none" w:sz="0" w:space="0" w:color="auto"/>
        <w:right w:val="none" w:sz="0" w:space="0" w:color="auto"/>
      </w:divBdr>
    </w:div>
    <w:div w:id="176044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121</Pages>
  <Words>76133</Words>
  <Characters>433961</Characters>
  <Application>Microsoft Office Word</Application>
  <DocSecurity>0</DocSecurity>
  <Lines>3616</Lines>
  <Paragraphs>1018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2019-12-25T12:22:00Z</cp:lastPrinted>
  <dcterms:created xsi:type="dcterms:W3CDTF">2019-12-25T06:36:00Z</dcterms:created>
  <dcterms:modified xsi:type="dcterms:W3CDTF">2019-12-25T13:03:00Z</dcterms:modified>
</cp:coreProperties>
</file>