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759" w:rsidRPr="00BA79D5" w:rsidRDefault="002F4759" w:rsidP="00E76D7C">
      <w:pPr>
        <w:jc w:val="center"/>
        <w:rPr>
          <w:rFonts w:ascii="Arial" w:hAnsi="Arial" w:cs="Arial"/>
          <w:b/>
          <w:sz w:val="24"/>
          <w:szCs w:val="24"/>
        </w:rPr>
      </w:pPr>
      <w:r w:rsidRPr="00BA79D5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2F4759" w:rsidRPr="00BA79D5" w:rsidRDefault="002F4759" w:rsidP="00E76D7C">
      <w:pPr>
        <w:jc w:val="center"/>
        <w:rPr>
          <w:rFonts w:ascii="Arial" w:hAnsi="Arial" w:cs="Arial"/>
          <w:b/>
          <w:sz w:val="24"/>
          <w:szCs w:val="24"/>
        </w:rPr>
      </w:pPr>
      <w:r w:rsidRPr="00BA79D5">
        <w:rPr>
          <w:rFonts w:ascii="Arial" w:hAnsi="Arial" w:cs="Arial"/>
          <w:b/>
          <w:sz w:val="24"/>
          <w:szCs w:val="24"/>
        </w:rPr>
        <w:t>Московская область</w:t>
      </w:r>
    </w:p>
    <w:p w:rsidR="002F4759" w:rsidRPr="00BA79D5" w:rsidRDefault="002F4759" w:rsidP="00E76D7C">
      <w:pPr>
        <w:jc w:val="center"/>
        <w:rPr>
          <w:rFonts w:ascii="Arial" w:hAnsi="Arial" w:cs="Arial"/>
          <w:b/>
          <w:sz w:val="24"/>
          <w:szCs w:val="24"/>
        </w:rPr>
      </w:pPr>
    </w:p>
    <w:p w:rsidR="002F4759" w:rsidRPr="00BA79D5" w:rsidRDefault="002F4759" w:rsidP="00E76D7C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OLE_LINK4"/>
      <w:bookmarkStart w:id="1" w:name="OLE_LINK5"/>
      <w:r w:rsidRPr="00BA79D5">
        <w:rPr>
          <w:rFonts w:ascii="Arial" w:hAnsi="Arial" w:cs="Arial"/>
          <w:b/>
          <w:sz w:val="24"/>
          <w:szCs w:val="24"/>
          <w:u w:val="single"/>
        </w:rPr>
        <w:t>СОВЕТ ДЕПУТАТОВ ГОРОДСКОГО ОКРУГА ЗВЁЗДНЫЙ ГОРОДОК</w:t>
      </w:r>
    </w:p>
    <w:p w:rsidR="002F4759" w:rsidRPr="00BA79D5" w:rsidRDefault="002F4759" w:rsidP="00E76D7C">
      <w:pPr>
        <w:jc w:val="center"/>
        <w:rPr>
          <w:rFonts w:ascii="Arial" w:hAnsi="Arial" w:cs="Arial"/>
          <w:b/>
          <w:sz w:val="24"/>
          <w:szCs w:val="24"/>
        </w:rPr>
      </w:pPr>
    </w:p>
    <w:p w:rsidR="002F4759" w:rsidRPr="00BA79D5" w:rsidRDefault="002F4759" w:rsidP="00E76D7C">
      <w:pPr>
        <w:jc w:val="center"/>
        <w:rPr>
          <w:rFonts w:ascii="Arial" w:hAnsi="Arial" w:cs="Arial"/>
          <w:b/>
          <w:sz w:val="24"/>
          <w:szCs w:val="24"/>
        </w:rPr>
      </w:pPr>
      <w:r w:rsidRPr="00BA79D5">
        <w:rPr>
          <w:rFonts w:ascii="Arial" w:hAnsi="Arial" w:cs="Arial"/>
          <w:b/>
          <w:sz w:val="24"/>
          <w:szCs w:val="24"/>
        </w:rPr>
        <w:t>РЕШЕНИЕ</w:t>
      </w:r>
    </w:p>
    <w:p w:rsidR="002F4759" w:rsidRPr="00BA79D5" w:rsidRDefault="002F4759" w:rsidP="00E76D7C">
      <w:pPr>
        <w:jc w:val="center"/>
        <w:rPr>
          <w:rFonts w:ascii="Arial" w:hAnsi="Arial" w:cs="Arial"/>
          <w:b/>
          <w:sz w:val="24"/>
          <w:szCs w:val="24"/>
        </w:rPr>
      </w:pPr>
    </w:p>
    <w:p w:rsidR="002F4759" w:rsidRPr="00BA79D5" w:rsidRDefault="002F4759" w:rsidP="00E76D7C">
      <w:pPr>
        <w:jc w:val="center"/>
        <w:rPr>
          <w:rFonts w:ascii="Arial" w:hAnsi="Arial" w:cs="Arial"/>
          <w:b/>
          <w:sz w:val="24"/>
          <w:szCs w:val="24"/>
        </w:rPr>
      </w:pPr>
      <w:r w:rsidRPr="00BA79D5">
        <w:rPr>
          <w:rFonts w:ascii="Arial" w:hAnsi="Arial" w:cs="Arial"/>
          <w:b/>
          <w:sz w:val="24"/>
          <w:szCs w:val="24"/>
        </w:rPr>
        <w:t>от «</w:t>
      </w:r>
      <w:r w:rsidR="00D50FD1">
        <w:rPr>
          <w:rFonts w:ascii="Arial" w:hAnsi="Arial" w:cs="Arial"/>
          <w:b/>
          <w:sz w:val="24"/>
          <w:szCs w:val="24"/>
        </w:rPr>
        <w:t>25</w:t>
      </w:r>
      <w:r w:rsidR="008C5031" w:rsidRPr="00BA79D5">
        <w:rPr>
          <w:rFonts w:ascii="Arial" w:hAnsi="Arial" w:cs="Arial"/>
          <w:b/>
          <w:sz w:val="24"/>
          <w:szCs w:val="24"/>
        </w:rPr>
        <w:t xml:space="preserve">» </w:t>
      </w:r>
      <w:r w:rsidR="00D50FD1">
        <w:rPr>
          <w:rFonts w:ascii="Arial" w:hAnsi="Arial" w:cs="Arial"/>
          <w:b/>
          <w:sz w:val="24"/>
          <w:szCs w:val="24"/>
        </w:rPr>
        <w:t>апреля</w:t>
      </w:r>
      <w:r w:rsidR="008C5031" w:rsidRPr="00BA79D5">
        <w:rPr>
          <w:rFonts w:ascii="Arial" w:hAnsi="Arial" w:cs="Arial"/>
          <w:b/>
          <w:sz w:val="24"/>
          <w:szCs w:val="24"/>
        </w:rPr>
        <w:t xml:space="preserve"> 201</w:t>
      </w:r>
      <w:r w:rsidR="007D49E4" w:rsidRPr="00BA79D5">
        <w:rPr>
          <w:rFonts w:ascii="Arial" w:hAnsi="Arial" w:cs="Arial"/>
          <w:b/>
          <w:sz w:val="24"/>
          <w:szCs w:val="24"/>
        </w:rPr>
        <w:t>9</w:t>
      </w:r>
      <w:r w:rsidRPr="00BA79D5">
        <w:rPr>
          <w:rFonts w:ascii="Arial" w:hAnsi="Arial" w:cs="Arial"/>
          <w:b/>
          <w:sz w:val="24"/>
          <w:szCs w:val="24"/>
        </w:rPr>
        <w:t xml:space="preserve"> года №</w:t>
      </w:r>
      <w:r w:rsidR="00D50FD1">
        <w:rPr>
          <w:rFonts w:ascii="Arial" w:hAnsi="Arial" w:cs="Arial"/>
          <w:b/>
          <w:sz w:val="24"/>
          <w:szCs w:val="24"/>
        </w:rPr>
        <w:t xml:space="preserve"> 716</w:t>
      </w:r>
    </w:p>
    <w:bookmarkEnd w:id="0"/>
    <w:bookmarkEnd w:id="1"/>
    <w:p w:rsidR="002F4759" w:rsidRPr="00BA79D5" w:rsidRDefault="002F4759" w:rsidP="00E76D7C">
      <w:pPr>
        <w:jc w:val="center"/>
        <w:rPr>
          <w:rFonts w:ascii="Arial" w:hAnsi="Arial" w:cs="Arial"/>
          <w:b/>
          <w:sz w:val="24"/>
          <w:szCs w:val="24"/>
        </w:rPr>
      </w:pPr>
    </w:p>
    <w:p w:rsidR="00E76D7C" w:rsidRPr="00E76D7C" w:rsidRDefault="00E76D7C" w:rsidP="00E76D7C">
      <w:pPr>
        <w:jc w:val="center"/>
        <w:rPr>
          <w:rFonts w:ascii="Arial" w:hAnsi="Arial" w:cs="Arial"/>
          <w:b/>
          <w:sz w:val="24"/>
          <w:szCs w:val="24"/>
        </w:rPr>
      </w:pPr>
      <w:r w:rsidRPr="00E76D7C">
        <w:rPr>
          <w:rFonts w:ascii="Arial" w:hAnsi="Arial" w:cs="Arial"/>
          <w:b/>
          <w:color w:val="000000"/>
          <w:sz w:val="24"/>
          <w:szCs w:val="24"/>
        </w:rPr>
        <w:t xml:space="preserve">Об утверждении «Положения о порядке первоочередного предоставления земельных участков инвалидам и семьям, имеющим детей-инвалидов, на </w:t>
      </w:r>
      <w:proofErr w:type="gramStart"/>
      <w:r w:rsidRPr="00E76D7C">
        <w:rPr>
          <w:rFonts w:ascii="Arial" w:hAnsi="Arial" w:cs="Arial"/>
          <w:b/>
          <w:color w:val="000000"/>
          <w:sz w:val="24"/>
          <w:szCs w:val="24"/>
        </w:rPr>
        <w:t>территории</w:t>
      </w:r>
      <w:proofErr w:type="gramEnd"/>
      <w:r w:rsidRPr="00E76D7C">
        <w:rPr>
          <w:rFonts w:ascii="Arial" w:hAnsi="Arial" w:cs="Arial"/>
          <w:b/>
          <w:color w:val="000000"/>
          <w:sz w:val="24"/>
          <w:szCs w:val="24"/>
        </w:rPr>
        <w:t xml:space="preserve"> ЗАТО городской округ </w:t>
      </w:r>
      <w:r w:rsidR="00D50FD1">
        <w:rPr>
          <w:rFonts w:ascii="Arial" w:hAnsi="Arial" w:cs="Arial"/>
          <w:b/>
          <w:color w:val="000000"/>
          <w:sz w:val="24"/>
          <w:szCs w:val="24"/>
        </w:rPr>
        <w:t>Звёздный</w:t>
      </w:r>
      <w:r w:rsidRPr="00E76D7C">
        <w:rPr>
          <w:rFonts w:ascii="Arial" w:hAnsi="Arial" w:cs="Arial"/>
          <w:b/>
          <w:color w:val="000000"/>
          <w:sz w:val="24"/>
          <w:szCs w:val="24"/>
        </w:rPr>
        <w:t xml:space="preserve"> городок Московской области»</w:t>
      </w:r>
    </w:p>
    <w:p w:rsidR="00E76D7C" w:rsidRDefault="00E76D7C" w:rsidP="00E76D7C">
      <w:pPr>
        <w:pStyle w:val="ab"/>
        <w:spacing w:before="0" w:beforeAutospacing="0" w:after="0" w:afterAutospacing="0"/>
        <w:ind w:firstLine="708"/>
        <w:jc w:val="both"/>
      </w:pPr>
    </w:p>
    <w:p w:rsidR="00E76D7C" w:rsidRPr="00E76D7C" w:rsidRDefault="00E76D7C" w:rsidP="00E76D7C">
      <w:pPr>
        <w:pStyle w:val="ab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A03DA7">
        <w:t xml:space="preserve"> </w:t>
      </w:r>
      <w:r w:rsidRPr="00E76D7C">
        <w:rPr>
          <w:rFonts w:ascii="Arial" w:hAnsi="Arial" w:cs="Arial"/>
        </w:rPr>
        <w:t>В соответствии с Федеральным законом от 06 октября 2003 года N 131-ФЗ "Об общих принципах организации местного самоуправления в Российской Федерации",</w:t>
      </w:r>
      <w:r w:rsidRPr="00E76D7C">
        <w:rPr>
          <w:rFonts w:ascii="Arial" w:hAnsi="Arial" w:cs="Arial"/>
          <w:color w:val="000000"/>
        </w:rPr>
        <w:t xml:space="preserve">   Федеральным законом от 24.11.1995 N 181-ФЗ "О социальной защите инвалидов в Российской Федерации", постановлением Правительства Российской Федерации от 27.07.1996 N 901 "О предоставлении льгот инвалидам и семьям, имеющим детей-инвалидов, по обеспечению их жилыми помещениями, оплате жилья и коммунальных услуг", руководствуясь Уставом  ЗАТО го</w:t>
      </w:r>
      <w:bookmarkStart w:id="2" w:name="_GoBack"/>
      <w:bookmarkEnd w:id="2"/>
      <w:r w:rsidRPr="00E76D7C">
        <w:rPr>
          <w:rFonts w:ascii="Arial" w:hAnsi="Arial" w:cs="Arial"/>
          <w:color w:val="000000"/>
        </w:rPr>
        <w:t xml:space="preserve">родской округ </w:t>
      </w:r>
      <w:r w:rsidR="00D50FD1">
        <w:rPr>
          <w:rFonts w:ascii="Arial" w:hAnsi="Arial" w:cs="Arial"/>
          <w:color w:val="000000"/>
        </w:rPr>
        <w:t>Звёздный</w:t>
      </w:r>
      <w:r w:rsidRPr="00E76D7C">
        <w:rPr>
          <w:rFonts w:ascii="Arial" w:hAnsi="Arial" w:cs="Arial"/>
          <w:color w:val="000000"/>
        </w:rPr>
        <w:t xml:space="preserve"> городок Московской области в целях регулирования отношений, связанных с первоочередным предоставлением земельных участков инвалидам и семьям, имеющим детей-инвалидов, зарегистрированным на территории  городского округа, Совет депутатов городского округа Звёздный городок Московской области</w:t>
      </w:r>
    </w:p>
    <w:p w:rsidR="00E76D7C" w:rsidRPr="009E64CE" w:rsidRDefault="00E76D7C" w:rsidP="00E76D7C">
      <w:pPr>
        <w:adjustRightInd w:val="0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E76D7C" w:rsidRPr="009E64CE" w:rsidRDefault="00E76D7C" w:rsidP="00E76D7C">
      <w:pPr>
        <w:adjustRightInd w:val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9E64CE">
        <w:rPr>
          <w:rFonts w:ascii="Arial" w:eastAsia="Times New Roman" w:hAnsi="Arial" w:cs="Arial"/>
          <w:sz w:val="24"/>
          <w:szCs w:val="24"/>
        </w:rPr>
        <w:t>РЕШИЛ:</w:t>
      </w:r>
    </w:p>
    <w:p w:rsidR="00E76D7C" w:rsidRPr="009E64CE" w:rsidRDefault="00E76D7C" w:rsidP="00E76D7C">
      <w:pPr>
        <w:adjustRightInd w:val="0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E76D7C" w:rsidRDefault="00E76D7C" w:rsidP="00E76D7C">
      <w:pPr>
        <w:pStyle w:val="ab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E76D7C">
        <w:rPr>
          <w:rFonts w:ascii="Arial" w:hAnsi="Arial" w:cs="Arial"/>
          <w:color w:val="000000"/>
        </w:rPr>
        <w:t xml:space="preserve">1. Утвердить Положение о порядке первоочередного предоставления земельных участков инвалидам и семьям, имеющим детей-инвалидов, на </w:t>
      </w:r>
      <w:proofErr w:type="gramStart"/>
      <w:r w:rsidRPr="00E76D7C">
        <w:rPr>
          <w:rFonts w:ascii="Arial" w:hAnsi="Arial" w:cs="Arial"/>
          <w:color w:val="000000"/>
        </w:rPr>
        <w:t>территории</w:t>
      </w:r>
      <w:proofErr w:type="gramEnd"/>
      <w:r w:rsidRPr="00E76D7C">
        <w:rPr>
          <w:rFonts w:ascii="Arial" w:hAnsi="Arial" w:cs="Arial"/>
          <w:color w:val="000000"/>
        </w:rPr>
        <w:t xml:space="preserve"> ЗАТО городской округ </w:t>
      </w:r>
      <w:r w:rsidR="00D50FD1">
        <w:rPr>
          <w:rFonts w:ascii="Arial" w:hAnsi="Arial" w:cs="Arial"/>
          <w:color w:val="000000"/>
        </w:rPr>
        <w:t>Звёздный</w:t>
      </w:r>
      <w:r w:rsidRPr="00E76D7C">
        <w:rPr>
          <w:rFonts w:ascii="Arial" w:hAnsi="Arial" w:cs="Arial"/>
          <w:color w:val="000000"/>
        </w:rPr>
        <w:t xml:space="preserve"> городок Московской области (приложение). </w:t>
      </w:r>
    </w:p>
    <w:p w:rsidR="00E76D7C" w:rsidRPr="00E76D7C" w:rsidRDefault="00E76D7C" w:rsidP="00E76D7C">
      <w:pPr>
        <w:pStyle w:val="ab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E76D7C">
        <w:rPr>
          <w:rFonts w:ascii="Arial" w:hAnsi="Arial" w:cs="Arial"/>
          <w:color w:val="000000"/>
        </w:rPr>
        <w:t xml:space="preserve">2. </w:t>
      </w:r>
      <w:r w:rsidRPr="00E76D7C">
        <w:rPr>
          <w:rFonts w:ascii="Arial" w:hAnsi="Arial" w:cs="Arial"/>
        </w:rPr>
        <w:t>Опубликовать настоящее решение в официальном печатном средстве массовой информации и разместить на официальном сайте городского округа Звёздный городок Московской области.</w:t>
      </w:r>
    </w:p>
    <w:p w:rsidR="00E76D7C" w:rsidRPr="00E76D7C" w:rsidRDefault="00E76D7C" w:rsidP="00E76D7C">
      <w:pPr>
        <w:pStyle w:val="ab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E76D7C">
        <w:rPr>
          <w:rFonts w:ascii="Arial" w:hAnsi="Arial" w:cs="Arial"/>
          <w:color w:val="000000"/>
        </w:rPr>
        <w:t xml:space="preserve">3. Настоящее постановление вступает в силу после его официального опубликования. </w:t>
      </w:r>
    </w:p>
    <w:p w:rsidR="00E76D7C" w:rsidRPr="00E76D7C" w:rsidRDefault="00E76D7C" w:rsidP="00E76D7C">
      <w:pPr>
        <w:pStyle w:val="ab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E76D7C">
        <w:rPr>
          <w:rFonts w:ascii="Arial" w:hAnsi="Arial" w:cs="Arial"/>
          <w:color w:val="000000"/>
        </w:rPr>
        <w:t xml:space="preserve">4. Контроль за исполнением настоящего постановления возложить на главу городского округа </w:t>
      </w:r>
      <w:r w:rsidR="00D50FD1">
        <w:rPr>
          <w:rFonts w:ascii="Arial" w:hAnsi="Arial" w:cs="Arial"/>
          <w:color w:val="000000"/>
        </w:rPr>
        <w:t>Звёздный</w:t>
      </w:r>
      <w:r w:rsidRPr="00E76D7C">
        <w:rPr>
          <w:rFonts w:ascii="Arial" w:hAnsi="Arial" w:cs="Arial"/>
          <w:color w:val="000000"/>
        </w:rPr>
        <w:t xml:space="preserve"> городок Московской области Баришевского Е.В. </w:t>
      </w:r>
    </w:p>
    <w:p w:rsidR="00E76D7C" w:rsidRDefault="00E76D7C" w:rsidP="00E76D7C">
      <w:pPr>
        <w:adjustRightInd w:val="0"/>
        <w:jc w:val="both"/>
        <w:rPr>
          <w:rFonts w:ascii="Arial" w:hAnsi="Arial" w:cs="Arial"/>
          <w:color w:val="000000"/>
        </w:rPr>
      </w:pPr>
    </w:p>
    <w:p w:rsidR="00E76D7C" w:rsidRDefault="00E76D7C" w:rsidP="00E76D7C">
      <w:pPr>
        <w:adjustRightInd w:val="0"/>
        <w:jc w:val="both"/>
        <w:rPr>
          <w:rFonts w:ascii="Arial" w:hAnsi="Arial" w:cs="Arial"/>
          <w:color w:val="000000"/>
        </w:rPr>
      </w:pPr>
    </w:p>
    <w:p w:rsidR="00E76D7C" w:rsidRPr="00E76D7C" w:rsidRDefault="00E76D7C" w:rsidP="00E76D7C">
      <w:pPr>
        <w:adjustRightInd w:val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E76D7C">
        <w:rPr>
          <w:rFonts w:ascii="Arial" w:hAnsi="Arial" w:cs="Arial"/>
          <w:color w:val="000000"/>
        </w:rPr>
        <w:t xml:space="preserve"> </w:t>
      </w:r>
      <w:r w:rsidRPr="00E76D7C">
        <w:rPr>
          <w:rFonts w:ascii="Arial" w:eastAsia="Times New Roman" w:hAnsi="Arial" w:cs="Arial"/>
          <w:b/>
          <w:sz w:val="24"/>
          <w:szCs w:val="24"/>
        </w:rPr>
        <w:t>Председатель Совета депутатов                                                                Попович О.П.</w:t>
      </w:r>
    </w:p>
    <w:p w:rsidR="00E76D7C" w:rsidRPr="00E76D7C" w:rsidRDefault="00E76D7C" w:rsidP="00E76D7C">
      <w:pPr>
        <w:adjustRightInd w:val="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E76D7C" w:rsidRPr="00E76D7C" w:rsidRDefault="00E76D7C" w:rsidP="00E76D7C">
      <w:pPr>
        <w:adjustRightInd w:val="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E76D7C" w:rsidRPr="00E76D7C" w:rsidRDefault="00E76D7C" w:rsidP="00E76D7C">
      <w:pPr>
        <w:adjustRightInd w:val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E76D7C">
        <w:rPr>
          <w:rFonts w:ascii="Arial" w:eastAsia="Times New Roman" w:hAnsi="Arial" w:cs="Arial"/>
          <w:b/>
          <w:sz w:val="24"/>
          <w:szCs w:val="24"/>
        </w:rPr>
        <w:t xml:space="preserve">Глава городского округа                                                                       </w:t>
      </w:r>
      <w:proofErr w:type="spellStart"/>
      <w:r w:rsidRPr="00E76D7C">
        <w:rPr>
          <w:rFonts w:ascii="Arial" w:eastAsia="Times New Roman" w:hAnsi="Arial" w:cs="Arial"/>
          <w:b/>
          <w:sz w:val="24"/>
          <w:szCs w:val="24"/>
        </w:rPr>
        <w:t>Баришевский</w:t>
      </w:r>
      <w:proofErr w:type="spellEnd"/>
      <w:r w:rsidRPr="00E76D7C">
        <w:rPr>
          <w:rFonts w:ascii="Arial" w:eastAsia="Times New Roman" w:hAnsi="Arial" w:cs="Arial"/>
          <w:b/>
          <w:sz w:val="24"/>
          <w:szCs w:val="24"/>
        </w:rPr>
        <w:t xml:space="preserve"> Е.В.</w:t>
      </w:r>
    </w:p>
    <w:p w:rsidR="00E76D7C" w:rsidRDefault="00E76D7C" w:rsidP="00E76D7C">
      <w:pPr>
        <w:pStyle w:val="ab"/>
        <w:spacing w:before="0" w:beforeAutospacing="0" w:after="0" w:afterAutospacing="0"/>
        <w:jc w:val="both"/>
        <w:rPr>
          <w:rFonts w:ascii="Arial" w:hAnsi="Arial" w:cs="Arial"/>
        </w:rPr>
      </w:pPr>
    </w:p>
    <w:p w:rsid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ind w:left="5387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ind w:left="5387"/>
        <w:rPr>
          <w:rFonts w:ascii="Arial" w:hAnsi="Arial" w:cs="Arial"/>
          <w:sz w:val="24"/>
          <w:szCs w:val="24"/>
        </w:rPr>
      </w:pPr>
    </w:p>
    <w:p w:rsidR="00E76D7C" w:rsidRPr="00E76D7C" w:rsidRDefault="00E76D7C" w:rsidP="00E76D7C">
      <w:pPr>
        <w:ind w:left="5387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lastRenderedPageBreak/>
        <w:t>Приложение</w:t>
      </w:r>
      <w:r>
        <w:rPr>
          <w:rFonts w:ascii="Arial" w:hAnsi="Arial" w:cs="Arial"/>
          <w:sz w:val="24"/>
          <w:szCs w:val="24"/>
        </w:rPr>
        <w:t xml:space="preserve"> </w:t>
      </w:r>
      <w:r w:rsidRPr="00E76D7C">
        <w:rPr>
          <w:rFonts w:ascii="Arial" w:hAnsi="Arial" w:cs="Arial"/>
          <w:sz w:val="24"/>
          <w:szCs w:val="24"/>
        </w:rPr>
        <w:t>к решению Совета депутатов</w:t>
      </w:r>
    </w:p>
    <w:p w:rsidR="00E76D7C" w:rsidRPr="00E76D7C" w:rsidRDefault="00E76D7C" w:rsidP="00E76D7C">
      <w:pPr>
        <w:ind w:left="5387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городского округа Звёздный городок </w:t>
      </w:r>
    </w:p>
    <w:p w:rsidR="00E76D7C" w:rsidRDefault="00E76D7C" w:rsidP="00E76D7C">
      <w:pPr>
        <w:ind w:left="5387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>Московской области</w:t>
      </w:r>
      <w:r>
        <w:rPr>
          <w:rFonts w:ascii="Arial" w:hAnsi="Arial" w:cs="Arial"/>
          <w:sz w:val="24"/>
          <w:szCs w:val="24"/>
        </w:rPr>
        <w:t xml:space="preserve"> </w:t>
      </w:r>
    </w:p>
    <w:p w:rsidR="00E76D7C" w:rsidRDefault="00E76D7C" w:rsidP="00E76D7C">
      <w:pPr>
        <w:ind w:left="5387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>от «</w:t>
      </w:r>
      <w:r w:rsidR="00D50FD1">
        <w:rPr>
          <w:rFonts w:ascii="Arial" w:hAnsi="Arial" w:cs="Arial"/>
          <w:sz w:val="24"/>
          <w:szCs w:val="24"/>
        </w:rPr>
        <w:t>25</w:t>
      </w:r>
      <w:r w:rsidRPr="00E76D7C">
        <w:rPr>
          <w:rFonts w:ascii="Arial" w:hAnsi="Arial" w:cs="Arial"/>
          <w:sz w:val="24"/>
          <w:szCs w:val="24"/>
        </w:rPr>
        <w:t xml:space="preserve">» </w:t>
      </w:r>
      <w:r w:rsidR="00D50FD1">
        <w:rPr>
          <w:rFonts w:ascii="Arial" w:hAnsi="Arial" w:cs="Arial"/>
          <w:sz w:val="24"/>
          <w:szCs w:val="24"/>
        </w:rPr>
        <w:t>апреля</w:t>
      </w:r>
      <w:r w:rsidRPr="00E76D7C">
        <w:rPr>
          <w:rFonts w:ascii="Arial" w:hAnsi="Arial" w:cs="Arial"/>
          <w:sz w:val="24"/>
          <w:szCs w:val="24"/>
        </w:rPr>
        <w:t xml:space="preserve"> 201</w:t>
      </w:r>
      <w:r w:rsidR="001665DD">
        <w:rPr>
          <w:rFonts w:ascii="Arial" w:hAnsi="Arial" w:cs="Arial"/>
          <w:sz w:val="24"/>
          <w:szCs w:val="24"/>
        </w:rPr>
        <w:t>9</w:t>
      </w:r>
      <w:r w:rsidRPr="00E76D7C">
        <w:rPr>
          <w:rFonts w:ascii="Arial" w:hAnsi="Arial" w:cs="Arial"/>
          <w:sz w:val="24"/>
          <w:szCs w:val="24"/>
        </w:rPr>
        <w:t xml:space="preserve"> № </w:t>
      </w:r>
      <w:r w:rsidR="00D50FD1">
        <w:rPr>
          <w:rFonts w:ascii="Arial" w:hAnsi="Arial" w:cs="Arial"/>
          <w:sz w:val="24"/>
          <w:szCs w:val="24"/>
        </w:rPr>
        <w:t>716</w:t>
      </w:r>
    </w:p>
    <w:p w:rsid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</w:p>
    <w:p w:rsidR="00E76D7C" w:rsidRDefault="00E76D7C" w:rsidP="00E76D7C">
      <w:pPr>
        <w:jc w:val="center"/>
        <w:rPr>
          <w:rFonts w:ascii="Arial" w:hAnsi="Arial" w:cs="Arial"/>
          <w:b/>
          <w:sz w:val="24"/>
          <w:szCs w:val="24"/>
        </w:rPr>
      </w:pPr>
    </w:p>
    <w:p w:rsidR="00E76D7C" w:rsidRPr="00E76D7C" w:rsidRDefault="00E76D7C" w:rsidP="00E76D7C">
      <w:pPr>
        <w:jc w:val="center"/>
        <w:rPr>
          <w:rFonts w:ascii="Arial" w:hAnsi="Arial" w:cs="Arial"/>
          <w:b/>
          <w:sz w:val="24"/>
          <w:szCs w:val="24"/>
        </w:rPr>
      </w:pPr>
      <w:r w:rsidRPr="00E76D7C">
        <w:rPr>
          <w:rFonts w:ascii="Arial" w:hAnsi="Arial" w:cs="Arial"/>
          <w:b/>
          <w:sz w:val="24"/>
          <w:szCs w:val="24"/>
        </w:rPr>
        <w:t>ПОЛОЖЕНИЕ</w:t>
      </w:r>
    </w:p>
    <w:p w:rsidR="00E76D7C" w:rsidRPr="00E76D7C" w:rsidRDefault="00E76D7C" w:rsidP="00E76D7C">
      <w:pPr>
        <w:jc w:val="center"/>
        <w:rPr>
          <w:rFonts w:ascii="Arial" w:hAnsi="Arial" w:cs="Arial"/>
          <w:b/>
          <w:sz w:val="24"/>
          <w:szCs w:val="24"/>
        </w:rPr>
      </w:pPr>
      <w:r w:rsidRPr="00E76D7C">
        <w:rPr>
          <w:rFonts w:ascii="Arial" w:hAnsi="Arial" w:cs="Arial"/>
          <w:b/>
          <w:sz w:val="24"/>
          <w:szCs w:val="24"/>
        </w:rPr>
        <w:t xml:space="preserve">О ПОРЯДКЕ ПЕРВООЧЕРЕДНОГО ПРЕДОСТАВЛЕНИЯ ЗЕМЕЛЬНЫХ УЧАСТКОВ ИНВАЛИДАМ И СЕМЬЯМ, ИМЕЮЩИМ ДЕТЕЙ-ИНВАЛИДОВ, НА </w:t>
      </w:r>
      <w:proofErr w:type="gramStart"/>
      <w:r w:rsidRPr="00E76D7C">
        <w:rPr>
          <w:rFonts w:ascii="Arial" w:hAnsi="Arial" w:cs="Arial"/>
          <w:b/>
          <w:sz w:val="24"/>
          <w:szCs w:val="24"/>
        </w:rPr>
        <w:t>ТЕРРИТОРИИ</w:t>
      </w:r>
      <w:proofErr w:type="gramEnd"/>
      <w:r w:rsidRPr="00E76D7C">
        <w:rPr>
          <w:rFonts w:ascii="Arial" w:hAnsi="Arial" w:cs="Arial"/>
          <w:b/>
          <w:sz w:val="24"/>
          <w:szCs w:val="24"/>
        </w:rPr>
        <w:t xml:space="preserve"> ЗАТО ГОРОДСКОЙ ОКРУГ </w:t>
      </w:r>
      <w:r w:rsidR="00D50FD1">
        <w:rPr>
          <w:rFonts w:ascii="Arial" w:hAnsi="Arial" w:cs="Arial"/>
          <w:b/>
          <w:sz w:val="24"/>
          <w:szCs w:val="24"/>
        </w:rPr>
        <w:t>ЗВЁЗДНЫЙ</w:t>
      </w:r>
      <w:r w:rsidRPr="00E76D7C">
        <w:rPr>
          <w:rFonts w:ascii="Arial" w:hAnsi="Arial" w:cs="Arial"/>
          <w:b/>
          <w:sz w:val="24"/>
          <w:szCs w:val="24"/>
        </w:rPr>
        <w:t xml:space="preserve"> ГОРОДОК МОСКОВСКОЙ ОБЛАСТИ</w:t>
      </w:r>
    </w:p>
    <w:p w:rsidR="00E76D7C" w:rsidRPr="00E76D7C" w:rsidRDefault="00E76D7C" w:rsidP="00E76D7C">
      <w:pPr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 </w:t>
      </w:r>
    </w:p>
    <w:p w:rsidR="00E76D7C" w:rsidRPr="00E76D7C" w:rsidRDefault="00E76D7C" w:rsidP="00E76D7C">
      <w:pPr>
        <w:jc w:val="center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>1. Общие положения</w:t>
      </w:r>
    </w:p>
    <w:p w:rsidR="00E76D7C" w:rsidRPr="00E76D7C" w:rsidRDefault="00E76D7C" w:rsidP="00E76D7C">
      <w:pPr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1.1. Настоящее Положение регулирует порядок первоочередного предоставления инвалидам и семьям, имеющим в своем составе детей-инвалидов (далее - инвалиды), земельных участков, находящихся в муниципальной собственности, и земельных участков, государственная собственность на которые не разграничена, для индивидуального жилищного строительства, ведения подсобного и дачного хозяйства и садоводства.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1.2. Предоставление земельных участков осуществляется в соответствии с Земельным кодексом Российской Федерации, Федеральным законом от 06.10.2003 № 131ФЗ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Федеральным законом от 24.11.1995 № 181-ФЗ «О социальной защите инвалидов в Российской Федерации»,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Законом Московской области от 07.06.1996 № 23/96-ОЗ «О регулировании земельных отношений в Московской области», Уставом  ЗАТО городской округ </w:t>
      </w:r>
      <w:r w:rsidR="00D50FD1">
        <w:rPr>
          <w:rFonts w:ascii="Arial" w:hAnsi="Arial" w:cs="Arial"/>
          <w:sz w:val="24"/>
          <w:szCs w:val="24"/>
        </w:rPr>
        <w:t>Звёздный</w:t>
      </w:r>
      <w:r w:rsidRPr="00E76D7C">
        <w:rPr>
          <w:rFonts w:ascii="Arial" w:hAnsi="Arial" w:cs="Arial"/>
          <w:sz w:val="24"/>
          <w:szCs w:val="24"/>
        </w:rPr>
        <w:t xml:space="preserve"> городок Московской области, настоящим Положением.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 </w:t>
      </w:r>
    </w:p>
    <w:p w:rsidR="00E76D7C" w:rsidRPr="00E76D7C" w:rsidRDefault="00E76D7C" w:rsidP="00E76D7C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>2. Условия предоставления земельных участков инвалидам и семьям, имеющим детей-инвалидов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2.1. Земельные участки предоставляются инвалидам, которые отвечают одновременно следующим условиям на дату подачи заявления: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- зарегистрированы по месту жительства на </w:t>
      </w:r>
      <w:proofErr w:type="gramStart"/>
      <w:r w:rsidRPr="00E76D7C">
        <w:rPr>
          <w:rFonts w:ascii="Arial" w:hAnsi="Arial" w:cs="Arial"/>
          <w:sz w:val="24"/>
          <w:szCs w:val="24"/>
        </w:rPr>
        <w:t>территории</w:t>
      </w:r>
      <w:proofErr w:type="gramEnd"/>
      <w:r w:rsidRPr="00E76D7C">
        <w:rPr>
          <w:rFonts w:ascii="Arial" w:hAnsi="Arial" w:cs="Arial"/>
          <w:sz w:val="24"/>
          <w:szCs w:val="24"/>
        </w:rPr>
        <w:t xml:space="preserve"> ЗАТО городской округ </w:t>
      </w:r>
      <w:r w:rsidR="00D50FD1">
        <w:rPr>
          <w:rFonts w:ascii="Arial" w:hAnsi="Arial" w:cs="Arial"/>
          <w:sz w:val="24"/>
          <w:szCs w:val="24"/>
        </w:rPr>
        <w:t>Звёздный</w:t>
      </w:r>
      <w:r w:rsidRPr="00E76D7C">
        <w:rPr>
          <w:rFonts w:ascii="Arial" w:hAnsi="Arial" w:cs="Arial"/>
          <w:sz w:val="24"/>
          <w:szCs w:val="24"/>
        </w:rPr>
        <w:t xml:space="preserve"> городок Московской области;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- имеют справку, подтверждающую факт установления инвалидности, выданной учреждением государственной службы медико-социальной экспертизы;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- состоят на учете в качестве нуждающихся в улучшении жилищных условий.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2.2. Земельные участки предоставляются в первоочередном порядке инвалидам однократно.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 </w:t>
      </w:r>
    </w:p>
    <w:p w:rsidR="00E76D7C" w:rsidRPr="00E76D7C" w:rsidRDefault="00E76D7C" w:rsidP="00E76D7C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>3. Порядок предоставления земельных участков инвалидам и семьям, имеющим детей-инвалидов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3.1. Предоставление в аренду земельных участков осуществляется без проведения торгов в следующем порядке: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1) подготовка схемы расположения земельного участка в случае, если земельный участок предстоит образовать и не утвержден проект межевания территории, в границах которой предстоит образовать такой земельный участок;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2) подача в орган местного самоуправления заявления о предварительном согласовании предоставления земельного участка в случае, если земельный участок </w:t>
      </w:r>
      <w:r w:rsidRPr="00E76D7C">
        <w:rPr>
          <w:rFonts w:ascii="Arial" w:hAnsi="Arial" w:cs="Arial"/>
          <w:sz w:val="24"/>
          <w:szCs w:val="24"/>
        </w:rPr>
        <w:lastRenderedPageBreak/>
        <w:t xml:space="preserve">предстоит образовать;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3) принятие решения о предварительном согласовании предоставления земельного участка;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4) обеспечение инвалидом выполнения кадастровых работ в целях образования земельного участка в соответствии с проектом межевания территории, со схемой расположения земельного участка;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5) осуществление государственного кадастрового учета земельного участка;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6) подача в орган местного самоуправления заявления о предоставлении земельного участка;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 xml:space="preserve">7) заключение договора аренды земельного участка. </w:t>
      </w:r>
    </w:p>
    <w:p w:rsidR="00E76D7C" w:rsidRPr="00E76D7C" w:rsidRDefault="00E76D7C" w:rsidP="00E76D7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76D7C">
        <w:rPr>
          <w:rFonts w:ascii="Arial" w:hAnsi="Arial" w:cs="Arial"/>
          <w:sz w:val="24"/>
          <w:szCs w:val="24"/>
        </w:rPr>
        <w:t>3.2. Предоставление в аренду земельных участков осуществляется без проведения торгов в соответствии с административными регламентами предоставления государственных услуг: «Предварительное согласование предоставления земельных участков, государственная собственность на которые не разграничена», «Предоставление земельных участков, государственная собственность на которые не разграничена, в аренду без проведения торгов, в собственность за плату без проведения торгов».</w:t>
      </w:r>
    </w:p>
    <w:p w:rsidR="008A5ED9" w:rsidRPr="00E76D7C" w:rsidRDefault="008A5ED9" w:rsidP="00E76D7C">
      <w:pPr>
        <w:pStyle w:val="ConsPlusNormal"/>
        <w:ind w:firstLine="567"/>
        <w:jc w:val="both"/>
      </w:pPr>
    </w:p>
    <w:sectPr w:rsidR="008A5ED9" w:rsidRPr="00E76D7C" w:rsidSect="00BA79D5">
      <w:footerReference w:type="default" r:id="rId8"/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38F" w:rsidRDefault="0090238F" w:rsidP="00D96C4B">
      <w:r>
        <w:separator/>
      </w:r>
    </w:p>
  </w:endnote>
  <w:endnote w:type="continuationSeparator" w:id="0">
    <w:p w:rsidR="0090238F" w:rsidRDefault="0090238F" w:rsidP="00D9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8598873"/>
      <w:docPartObj>
        <w:docPartGallery w:val="Page Numbers (Bottom of Page)"/>
        <w:docPartUnique/>
      </w:docPartObj>
    </w:sdtPr>
    <w:sdtEndPr/>
    <w:sdtContent>
      <w:p w:rsidR="00CF1AAB" w:rsidRDefault="00CF1AA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3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A6E2C" w:rsidRDefault="00CA6E2C" w:rsidP="00CA6E2C">
    <w:pPr>
      <w:pStyle w:val="a7"/>
      <w:tabs>
        <w:tab w:val="left" w:pos="4035"/>
        <w:tab w:val="center" w:pos="5102"/>
      </w:tabs>
    </w:pP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38F" w:rsidRDefault="0090238F" w:rsidP="00D96C4B">
      <w:r>
        <w:separator/>
      </w:r>
    </w:p>
  </w:footnote>
  <w:footnote w:type="continuationSeparator" w:id="0">
    <w:p w:rsidR="0090238F" w:rsidRDefault="0090238F" w:rsidP="00D96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87CBC"/>
    <w:multiLevelType w:val="hybridMultilevel"/>
    <w:tmpl w:val="7C60E256"/>
    <w:lvl w:ilvl="0" w:tplc="FF68D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6F3013"/>
    <w:multiLevelType w:val="hybridMultilevel"/>
    <w:tmpl w:val="E5046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95C1D"/>
    <w:multiLevelType w:val="hybridMultilevel"/>
    <w:tmpl w:val="E5908BF8"/>
    <w:lvl w:ilvl="0" w:tplc="873EBFB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8604E6C"/>
    <w:multiLevelType w:val="hybridMultilevel"/>
    <w:tmpl w:val="C32C2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56E99"/>
    <w:multiLevelType w:val="hybridMultilevel"/>
    <w:tmpl w:val="D66A21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221DA"/>
    <w:multiLevelType w:val="multilevel"/>
    <w:tmpl w:val="26305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4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B044BDA"/>
    <w:multiLevelType w:val="multilevel"/>
    <w:tmpl w:val="0E588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7C145F05"/>
    <w:multiLevelType w:val="hybridMultilevel"/>
    <w:tmpl w:val="3BE65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759"/>
    <w:rsid w:val="000710E9"/>
    <w:rsid w:val="0009108D"/>
    <w:rsid w:val="0009703F"/>
    <w:rsid w:val="00145BDC"/>
    <w:rsid w:val="001665DD"/>
    <w:rsid w:val="00176765"/>
    <w:rsid w:val="001A02E5"/>
    <w:rsid w:val="001A6B00"/>
    <w:rsid w:val="001E68C7"/>
    <w:rsid w:val="00221F4B"/>
    <w:rsid w:val="00271C0A"/>
    <w:rsid w:val="002B0F66"/>
    <w:rsid w:val="002D0D9B"/>
    <w:rsid w:val="002E618E"/>
    <w:rsid w:val="002F4759"/>
    <w:rsid w:val="002F5E60"/>
    <w:rsid w:val="0030060C"/>
    <w:rsid w:val="00304EAE"/>
    <w:rsid w:val="00316CD6"/>
    <w:rsid w:val="003641BC"/>
    <w:rsid w:val="003934DA"/>
    <w:rsid w:val="00404633"/>
    <w:rsid w:val="004728E1"/>
    <w:rsid w:val="004D5280"/>
    <w:rsid w:val="00506B05"/>
    <w:rsid w:val="00573632"/>
    <w:rsid w:val="006A1416"/>
    <w:rsid w:val="006A1D0D"/>
    <w:rsid w:val="006A51C1"/>
    <w:rsid w:val="00716E73"/>
    <w:rsid w:val="00735B7B"/>
    <w:rsid w:val="00746E7D"/>
    <w:rsid w:val="007533DF"/>
    <w:rsid w:val="0075434A"/>
    <w:rsid w:val="00776F1B"/>
    <w:rsid w:val="007953FB"/>
    <w:rsid w:val="007B4860"/>
    <w:rsid w:val="007B4A8C"/>
    <w:rsid w:val="007D06A4"/>
    <w:rsid w:val="007D2EC3"/>
    <w:rsid w:val="007D49E4"/>
    <w:rsid w:val="007E0523"/>
    <w:rsid w:val="007E3EB4"/>
    <w:rsid w:val="007E45B9"/>
    <w:rsid w:val="007E6640"/>
    <w:rsid w:val="00836B39"/>
    <w:rsid w:val="0089150A"/>
    <w:rsid w:val="008915B8"/>
    <w:rsid w:val="008A5ED9"/>
    <w:rsid w:val="008C5031"/>
    <w:rsid w:val="0090238F"/>
    <w:rsid w:val="00920741"/>
    <w:rsid w:val="00960433"/>
    <w:rsid w:val="009824AE"/>
    <w:rsid w:val="00984BA5"/>
    <w:rsid w:val="00995ADE"/>
    <w:rsid w:val="009D320F"/>
    <w:rsid w:val="009D7CC7"/>
    <w:rsid w:val="009F466D"/>
    <w:rsid w:val="00A34DF5"/>
    <w:rsid w:val="00B125E7"/>
    <w:rsid w:val="00BA79D5"/>
    <w:rsid w:val="00BC4D62"/>
    <w:rsid w:val="00BC65BA"/>
    <w:rsid w:val="00BE4060"/>
    <w:rsid w:val="00CA6E2C"/>
    <w:rsid w:val="00CD5A2C"/>
    <w:rsid w:val="00CF1AAB"/>
    <w:rsid w:val="00D100A6"/>
    <w:rsid w:val="00D12F7A"/>
    <w:rsid w:val="00D227E2"/>
    <w:rsid w:val="00D311AC"/>
    <w:rsid w:val="00D417C7"/>
    <w:rsid w:val="00D50FD1"/>
    <w:rsid w:val="00D643C1"/>
    <w:rsid w:val="00D96C4B"/>
    <w:rsid w:val="00DA616F"/>
    <w:rsid w:val="00DB2373"/>
    <w:rsid w:val="00DD0090"/>
    <w:rsid w:val="00DD5BEF"/>
    <w:rsid w:val="00DF46BF"/>
    <w:rsid w:val="00E02E57"/>
    <w:rsid w:val="00E76D7C"/>
    <w:rsid w:val="00EC38BD"/>
    <w:rsid w:val="00ED2A46"/>
    <w:rsid w:val="00F0717C"/>
    <w:rsid w:val="00F437F4"/>
    <w:rsid w:val="00F636B9"/>
    <w:rsid w:val="00FA3F30"/>
    <w:rsid w:val="00FD1BA1"/>
    <w:rsid w:val="00FE1FE3"/>
    <w:rsid w:val="00FE5355"/>
    <w:rsid w:val="00FF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559D9"/>
  <w15:docId w15:val="{E6264480-46ED-46B5-8EA5-2584FEF2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759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2F4759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4"/>
      <w:lang w:eastAsia="ru-RU"/>
    </w:rPr>
  </w:style>
  <w:style w:type="paragraph" w:customStyle="1" w:styleId="formattext">
    <w:name w:val="formattext"/>
    <w:basedOn w:val="a"/>
    <w:rsid w:val="00DF46BF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DF46B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F46BF"/>
    <w:pPr>
      <w:ind w:left="720"/>
      <w:contextualSpacing/>
    </w:pPr>
  </w:style>
  <w:style w:type="paragraph" w:customStyle="1" w:styleId="headertext">
    <w:name w:val="headertext"/>
    <w:basedOn w:val="a"/>
    <w:rsid w:val="002F5E60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96C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6C4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96C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6C4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A6B0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6B00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C503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uiPriority w:val="99"/>
    <w:unhideWhenUsed/>
    <w:rsid w:val="00E76D7C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c">
    <w:name w:val="Основной текс"/>
    <w:basedOn w:val="a"/>
    <w:rsid w:val="00E76D7C"/>
    <w:pPr>
      <w:ind w:firstLine="720"/>
    </w:pPr>
    <w:rPr>
      <w:rFonts w:eastAsia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F7D8F-FBC4-47FF-8BC1-BFA9BA9F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Olga</cp:lastModifiedBy>
  <cp:revision>3</cp:revision>
  <cp:lastPrinted>2019-04-25T17:13:00Z</cp:lastPrinted>
  <dcterms:created xsi:type="dcterms:W3CDTF">2019-04-25T16:49:00Z</dcterms:created>
  <dcterms:modified xsi:type="dcterms:W3CDTF">2019-04-25T17:18:00Z</dcterms:modified>
</cp:coreProperties>
</file>