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89D" w:rsidRDefault="00714A7D" w:rsidP="00714A7D">
      <w:pPr>
        <w:keepNext/>
        <w:spacing w:after="60" w:line="240" w:lineRule="auto"/>
        <w:jc w:val="center"/>
        <w:outlineLvl w:val="1"/>
        <w:rPr>
          <w:rFonts w:ascii="Times New Roman" w:eastAsia="Times New Roman" w:hAnsi="Times New Roman" w:cs="Times New Roman"/>
          <w:b/>
          <w:bCs/>
          <w:spacing w:val="20"/>
          <w:sz w:val="32"/>
          <w:szCs w:val="32"/>
          <w:lang w:eastAsia="ru-RU"/>
        </w:rPr>
      </w:pPr>
      <w:r w:rsidRPr="00580181">
        <w:rPr>
          <w:rFonts w:ascii="Times New Roman" w:eastAsia="Times New Roman" w:hAnsi="Times New Roman" w:cs="Times New Roman"/>
          <w:b/>
          <w:bCs/>
          <w:spacing w:val="20"/>
          <w:sz w:val="32"/>
          <w:szCs w:val="32"/>
          <w:lang w:eastAsia="ru-RU"/>
        </w:rPr>
        <w:t>АДМИНИСТРАЦИ</w:t>
      </w:r>
      <w:r w:rsidR="00F2689D">
        <w:rPr>
          <w:rFonts w:ascii="Times New Roman" w:eastAsia="Times New Roman" w:hAnsi="Times New Roman" w:cs="Times New Roman"/>
          <w:b/>
          <w:bCs/>
          <w:spacing w:val="20"/>
          <w:sz w:val="32"/>
          <w:szCs w:val="32"/>
          <w:lang w:eastAsia="ru-RU"/>
        </w:rPr>
        <w:t>Я</w:t>
      </w:r>
    </w:p>
    <w:p w:rsidR="00714A7D" w:rsidRPr="00580181" w:rsidRDefault="00714A7D" w:rsidP="00714A7D">
      <w:pPr>
        <w:keepNext/>
        <w:spacing w:after="60" w:line="240" w:lineRule="auto"/>
        <w:jc w:val="center"/>
        <w:outlineLvl w:val="1"/>
        <w:rPr>
          <w:rFonts w:ascii="Times New Roman" w:eastAsia="Times New Roman" w:hAnsi="Times New Roman" w:cs="Times New Roman"/>
          <w:b/>
          <w:bCs/>
          <w:spacing w:val="20"/>
          <w:sz w:val="32"/>
          <w:szCs w:val="32"/>
          <w:lang w:eastAsia="ru-RU"/>
        </w:rPr>
      </w:pPr>
      <w:r w:rsidRPr="00580181">
        <w:rPr>
          <w:rFonts w:ascii="Times New Roman" w:eastAsia="Times New Roman" w:hAnsi="Times New Roman" w:cs="Times New Roman"/>
          <w:b/>
          <w:bCs/>
          <w:spacing w:val="20"/>
          <w:sz w:val="32"/>
          <w:szCs w:val="32"/>
          <w:lang w:eastAsia="ru-RU"/>
        </w:rPr>
        <w:t>ГОРОДСКОГО ОКРУГА</w:t>
      </w:r>
      <w:r w:rsidR="00F31AEC">
        <w:rPr>
          <w:rFonts w:ascii="Times New Roman" w:eastAsia="Times New Roman" w:hAnsi="Times New Roman" w:cs="Times New Roman"/>
          <w:b/>
          <w:bCs/>
          <w:spacing w:val="20"/>
          <w:sz w:val="32"/>
          <w:szCs w:val="32"/>
          <w:lang w:eastAsia="ru-RU"/>
        </w:rPr>
        <w:t>ЗВЁЗДНЫЙ</w:t>
      </w:r>
      <w:r w:rsidRPr="00580181">
        <w:rPr>
          <w:rFonts w:ascii="Times New Roman" w:eastAsia="Times New Roman" w:hAnsi="Times New Roman" w:cs="Times New Roman"/>
          <w:b/>
          <w:bCs/>
          <w:spacing w:val="20"/>
          <w:sz w:val="32"/>
          <w:szCs w:val="32"/>
          <w:lang w:eastAsia="ru-RU"/>
        </w:rPr>
        <w:t xml:space="preserve"> ГОРОДОК МОСКОВСКОЙ ОБЛАСТИ</w:t>
      </w:r>
    </w:p>
    <w:p w:rsidR="00714A7D" w:rsidRPr="00580181" w:rsidRDefault="00714A7D" w:rsidP="00714A7D">
      <w:pPr>
        <w:rPr>
          <w:rFonts w:ascii="Calibri" w:eastAsia="Times New Roman" w:hAnsi="Calibri" w:cs="Times New Roman"/>
          <w:spacing w:val="20"/>
          <w:lang w:eastAsia="ru-RU"/>
        </w:rPr>
      </w:pPr>
    </w:p>
    <w:p w:rsidR="00714A7D" w:rsidRPr="00D45807" w:rsidRDefault="00714A7D" w:rsidP="00714A7D">
      <w:pPr>
        <w:autoSpaceDE w:val="0"/>
        <w:autoSpaceDN w:val="0"/>
        <w:adjustRightInd w:val="0"/>
        <w:spacing w:after="108" w:line="240" w:lineRule="auto"/>
        <w:jc w:val="center"/>
        <w:outlineLvl w:val="0"/>
        <w:rPr>
          <w:rFonts w:ascii="Times New Roman" w:eastAsia="Times New Roman" w:hAnsi="Times New Roman" w:cs="Times New Roman"/>
          <w:b/>
          <w:bCs/>
          <w:spacing w:val="20"/>
          <w:sz w:val="36"/>
          <w:szCs w:val="36"/>
          <w:lang w:eastAsia="ru-RU"/>
        </w:rPr>
      </w:pPr>
      <w:r w:rsidRPr="00D45807">
        <w:rPr>
          <w:rFonts w:ascii="Times New Roman" w:eastAsia="Times New Roman" w:hAnsi="Times New Roman" w:cs="Times New Roman"/>
          <w:b/>
          <w:bCs/>
          <w:spacing w:val="20"/>
          <w:sz w:val="36"/>
          <w:szCs w:val="36"/>
          <w:lang w:eastAsia="ru-RU"/>
        </w:rPr>
        <w:t>П О С Т А Н О В Л Е Н И Е</w:t>
      </w:r>
    </w:p>
    <w:p w:rsidR="00714A7D" w:rsidRPr="00580181" w:rsidRDefault="00714A7D" w:rsidP="00714A7D">
      <w:pPr>
        <w:rPr>
          <w:rFonts w:ascii="Calibri" w:eastAsia="Times New Roman" w:hAnsi="Calibri" w:cs="Times New Roman"/>
          <w:lang w:eastAsia="ru-RU"/>
        </w:rPr>
      </w:pPr>
    </w:p>
    <w:p w:rsidR="00714A7D" w:rsidRPr="00580181" w:rsidRDefault="00101D50" w:rsidP="00714A7D">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714A7D">
        <w:rPr>
          <w:rFonts w:ascii="Times New Roman" w:eastAsia="Times New Roman" w:hAnsi="Times New Roman" w:cs="Times New Roman"/>
          <w:sz w:val="24"/>
          <w:szCs w:val="24"/>
          <w:lang w:eastAsia="ru-RU"/>
        </w:rPr>
        <w:t>т</w:t>
      </w:r>
      <w:r>
        <w:rPr>
          <w:rFonts w:ascii="Times New Roman" w:eastAsia="Times New Roman" w:hAnsi="Times New Roman" w:cs="Times New Roman"/>
          <w:sz w:val="24"/>
          <w:szCs w:val="24"/>
          <w:lang w:eastAsia="ru-RU"/>
        </w:rPr>
        <w:t xml:space="preserve"> </w:t>
      </w:r>
      <w:r w:rsidR="002F1AAC">
        <w:rPr>
          <w:rFonts w:ascii="Times New Roman" w:eastAsia="Times New Roman" w:hAnsi="Times New Roman" w:cs="Times New Roman"/>
          <w:sz w:val="24"/>
          <w:szCs w:val="24"/>
          <w:lang w:eastAsia="ru-RU"/>
        </w:rPr>
        <w:t>13.09.2019</w:t>
      </w:r>
      <w:r w:rsidR="00714A7D">
        <w:rPr>
          <w:rFonts w:ascii="Times New Roman" w:eastAsia="Times New Roman" w:hAnsi="Times New Roman" w:cs="Times New Roman"/>
          <w:sz w:val="24"/>
          <w:szCs w:val="24"/>
          <w:lang w:eastAsia="ru-RU"/>
        </w:rPr>
        <w:t xml:space="preserve">      </w:t>
      </w:r>
      <w:r w:rsidR="00D15FBF">
        <w:rPr>
          <w:rFonts w:ascii="Times New Roman" w:eastAsia="Times New Roman" w:hAnsi="Times New Roman" w:cs="Times New Roman"/>
          <w:sz w:val="24"/>
          <w:szCs w:val="24"/>
          <w:lang w:eastAsia="ru-RU"/>
        </w:rPr>
        <w:tab/>
      </w:r>
      <w:r w:rsidR="00D15FBF">
        <w:rPr>
          <w:rFonts w:ascii="Times New Roman" w:eastAsia="Times New Roman" w:hAnsi="Times New Roman" w:cs="Times New Roman"/>
          <w:sz w:val="24"/>
          <w:szCs w:val="24"/>
          <w:lang w:eastAsia="ru-RU"/>
        </w:rPr>
        <w:tab/>
      </w:r>
      <w:r w:rsidR="002F1AAC">
        <w:rPr>
          <w:rFonts w:ascii="Times New Roman" w:eastAsia="Times New Roman" w:hAnsi="Times New Roman" w:cs="Times New Roman"/>
          <w:sz w:val="24"/>
          <w:szCs w:val="24"/>
          <w:lang w:eastAsia="ru-RU"/>
        </w:rPr>
        <w:tab/>
      </w:r>
      <w:r w:rsidR="002F1AAC">
        <w:rPr>
          <w:rFonts w:ascii="Times New Roman" w:eastAsia="Times New Roman" w:hAnsi="Times New Roman" w:cs="Times New Roman"/>
          <w:sz w:val="24"/>
          <w:szCs w:val="24"/>
          <w:lang w:eastAsia="ru-RU"/>
        </w:rPr>
        <w:tab/>
      </w:r>
      <w:r w:rsidR="00D15FBF">
        <w:rPr>
          <w:rFonts w:ascii="Times New Roman" w:eastAsia="Times New Roman" w:hAnsi="Times New Roman" w:cs="Times New Roman"/>
          <w:sz w:val="24"/>
          <w:szCs w:val="24"/>
          <w:lang w:eastAsia="ru-RU"/>
        </w:rPr>
        <w:tab/>
      </w:r>
      <w:r w:rsidR="00D15FBF">
        <w:rPr>
          <w:rFonts w:ascii="Times New Roman" w:eastAsia="Times New Roman" w:hAnsi="Times New Roman" w:cs="Times New Roman"/>
          <w:sz w:val="24"/>
          <w:szCs w:val="24"/>
          <w:lang w:eastAsia="ru-RU"/>
        </w:rPr>
        <w:tab/>
      </w:r>
      <w:r w:rsidR="00D15FBF">
        <w:rPr>
          <w:rFonts w:ascii="Times New Roman" w:eastAsia="Times New Roman" w:hAnsi="Times New Roman" w:cs="Times New Roman"/>
          <w:sz w:val="24"/>
          <w:szCs w:val="24"/>
          <w:lang w:eastAsia="ru-RU"/>
        </w:rPr>
        <w:tab/>
      </w:r>
      <w:r w:rsidR="00D15FBF">
        <w:rPr>
          <w:rFonts w:ascii="Times New Roman" w:eastAsia="Times New Roman" w:hAnsi="Times New Roman" w:cs="Times New Roman"/>
          <w:sz w:val="24"/>
          <w:szCs w:val="24"/>
          <w:lang w:eastAsia="ru-RU"/>
        </w:rPr>
        <w:tab/>
      </w:r>
      <w:r w:rsidR="00D15FBF">
        <w:rPr>
          <w:rFonts w:ascii="Times New Roman" w:eastAsia="Times New Roman" w:hAnsi="Times New Roman" w:cs="Times New Roman"/>
          <w:sz w:val="24"/>
          <w:szCs w:val="24"/>
          <w:lang w:eastAsia="ru-RU"/>
        </w:rPr>
        <w:tab/>
      </w:r>
      <w:r w:rsidR="00D15FBF">
        <w:rPr>
          <w:rFonts w:ascii="Times New Roman" w:eastAsia="Times New Roman" w:hAnsi="Times New Roman" w:cs="Times New Roman"/>
          <w:sz w:val="24"/>
          <w:szCs w:val="24"/>
          <w:lang w:eastAsia="ru-RU"/>
        </w:rPr>
        <w:tab/>
      </w:r>
      <w:r w:rsidR="00714A7D">
        <w:rPr>
          <w:rFonts w:ascii="Times New Roman" w:eastAsia="Times New Roman" w:hAnsi="Times New Roman" w:cs="Times New Roman"/>
          <w:sz w:val="24"/>
          <w:szCs w:val="24"/>
          <w:lang w:eastAsia="ru-RU"/>
        </w:rPr>
        <w:t xml:space="preserve">№ </w:t>
      </w:r>
      <w:r w:rsidR="002F1AAC">
        <w:rPr>
          <w:rFonts w:ascii="Times New Roman" w:eastAsia="Times New Roman" w:hAnsi="Times New Roman" w:cs="Times New Roman"/>
          <w:sz w:val="24"/>
          <w:szCs w:val="24"/>
          <w:lang w:eastAsia="ru-RU"/>
        </w:rPr>
        <w:t>256-ПА</w:t>
      </w:r>
    </w:p>
    <w:p w:rsidR="00714A7D" w:rsidRPr="00580181" w:rsidRDefault="00F31AEC" w:rsidP="00714A7D">
      <w:pPr>
        <w:spacing w:after="0" w:line="240" w:lineRule="auto"/>
        <w:jc w:val="center"/>
        <w:rPr>
          <w:rFonts w:ascii="Times New Roman" w:eastAsia="Times New Roman" w:hAnsi="Times New Roman" w:cs="Times New Roman"/>
          <w:spacing w:val="20"/>
          <w:sz w:val="24"/>
          <w:szCs w:val="24"/>
          <w:lang w:eastAsia="ru-RU"/>
        </w:rPr>
      </w:pPr>
      <w:r>
        <w:rPr>
          <w:rFonts w:ascii="Times New Roman" w:eastAsia="Times New Roman" w:hAnsi="Times New Roman" w:cs="Times New Roman"/>
          <w:spacing w:val="20"/>
          <w:sz w:val="24"/>
          <w:szCs w:val="24"/>
          <w:lang w:eastAsia="ru-RU"/>
        </w:rPr>
        <w:t>Звёздный</w:t>
      </w:r>
      <w:r w:rsidR="00714A7D" w:rsidRPr="00580181">
        <w:rPr>
          <w:rFonts w:ascii="Times New Roman" w:eastAsia="Times New Roman" w:hAnsi="Times New Roman" w:cs="Times New Roman"/>
          <w:spacing w:val="20"/>
          <w:sz w:val="24"/>
          <w:szCs w:val="24"/>
          <w:lang w:eastAsia="ru-RU"/>
        </w:rPr>
        <w:t xml:space="preserve"> городок</w:t>
      </w:r>
    </w:p>
    <w:p w:rsidR="00714A7D" w:rsidRPr="00F2689D" w:rsidRDefault="00714A7D" w:rsidP="00714A7D">
      <w:pPr>
        <w:spacing w:after="0" w:line="240" w:lineRule="auto"/>
        <w:jc w:val="center"/>
        <w:rPr>
          <w:rFonts w:ascii="Times New Roman" w:eastAsia="Times New Roman" w:hAnsi="Times New Roman" w:cs="Times New Roman"/>
          <w:spacing w:val="20"/>
          <w:sz w:val="25"/>
          <w:szCs w:val="25"/>
          <w:lang w:eastAsia="ru-RU"/>
        </w:rPr>
      </w:pPr>
    </w:p>
    <w:p w:rsidR="00714A7D" w:rsidRPr="00F2689D" w:rsidRDefault="00714A7D" w:rsidP="00714A7D">
      <w:pPr>
        <w:spacing w:after="0" w:line="240" w:lineRule="auto"/>
        <w:jc w:val="center"/>
        <w:rPr>
          <w:rFonts w:ascii="Times New Roman" w:eastAsia="Times New Roman" w:hAnsi="Times New Roman" w:cs="Times New Roman"/>
          <w:spacing w:val="20"/>
          <w:sz w:val="25"/>
          <w:szCs w:val="25"/>
          <w:lang w:eastAsia="ru-RU"/>
        </w:rPr>
      </w:pPr>
    </w:p>
    <w:p w:rsidR="00714A7D" w:rsidRPr="00D15FBF" w:rsidRDefault="00714A7D" w:rsidP="00D15FBF">
      <w:pPr>
        <w:spacing w:after="0" w:line="240" w:lineRule="auto"/>
        <w:ind w:firstLine="709"/>
        <w:jc w:val="center"/>
        <w:rPr>
          <w:rFonts w:ascii="Times New Roman" w:eastAsia="Times New Roman" w:hAnsi="Times New Roman" w:cs="Times New Roman"/>
          <w:b/>
          <w:color w:val="000000"/>
          <w:sz w:val="24"/>
          <w:szCs w:val="24"/>
          <w:lang w:eastAsia="ru-RU"/>
        </w:rPr>
      </w:pPr>
      <w:r w:rsidRPr="00D15FBF">
        <w:rPr>
          <w:rFonts w:ascii="Times New Roman" w:eastAsia="Times New Roman" w:hAnsi="Times New Roman" w:cs="Times New Roman"/>
          <w:b/>
          <w:color w:val="000000"/>
          <w:sz w:val="24"/>
          <w:szCs w:val="24"/>
          <w:lang w:eastAsia="ru-RU"/>
        </w:rPr>
        <w:t xml:space="preserve">О внесении изменений в Муниципальную программу </w:t>
      </w:r>
    </w:p>
    <w:p w:rsidR="00714A7D" w:rsidRPr="00D15FBF" w:rsidRDefault="00714A7D" w:rsidP="00D15FBF">
      <w:pPr>
        <w:spacing w:after="0" w:line="240" w:lineRule="auto"/>
        <w:ind w:firstLine="709"/>
        <w:jc w:val="center"/>
        <w:rPr>
          <w:rFonts w:ascii="Times New Roman" w:eastAsia="Times New Roman" w:hAnsi="Times New Roman" w:cs="Times New Roman"/>
          <w:b/>
          <w:color w:val="000000"/>
          <w:sz w:val="24"/>
          <w:szCs w:val="24"/>
          <w:lang w:eastAsia="ru-RU"/>
        </w:rPr>
      </w:pPr>
      <w:r w:rsidRPr="00D15FBF">
        <w:rPr>
          <w:rFonts w:ascii="Times New Roman" w:eastAsia="Times New Roman" w:hAnsi="Times New Roman" w:cs="Times New Roman"/>
          <w:b/>
          <w:bCs/>
          <w:sz w:val="24"/>
          <w:szCs w:val="24"/>
          <w:lang w:eastAsia="ru-RU"/>
        </w:rPr>
        <w:t xml:space="preserve">«Развитие образования городского округа </w:t>
      </w:r>
      <w:r w:rsidR="00F048DB" w:rsidRPr="00D15FBF">
        <w:rPr>
          <w:rFonts w:ascii="Times New Roman" w:eastAsia="Times New Roman" w:hAnsi="Times New Roman" w:cs="Times New Roman"/>
          <w:b/>
          <w:bCs/>
          <w:sz w:val="24"/>
          <w:szCs w:val="24"/>
          <w:lang w:eastAsia="ru-RU"/>
        </w:rPr>
        <w:t>Звё</w:t>
      </w:r>
      <w:r w:rsidRPr="00D15FBF">
        <w:rPr>
          <w:rFonts w:ascii="Times New Roman" w:eastAsia="Times New Roman" w:hAnsi="Times New Roman" w:cs="Times New Roman"/>
          <w:b/>
          <w:bCs/>
          <w:sz w:val="24"/>
          <w:szCs w:val="24"/>
          <w:lang w:eastAsia="ru-RU"/>
        </w:rPr>
        <w:t>здный городок Московской области на 2017 – 2021 годы», утвержденную</w:t>
      </w:r>
      <w:r w:rsidRPr="00D15FBF">
        <w:rPr>
          <w:rFonts w:ascii="Times New Roman" w:eastAsia="Times New Roman" w:hAnsi="Times New Roman" w:cs="Times New Roman"/>
          <w:b/>
          <w:color w:val="000000"/>
          <w:sz w:val="24"/>
          <w:szCs w:val="24"/>
          <w:lang w:eastAsia="ru-RU"/>
        </w:rPr>
        <w:t xml:space="preserve"> постановлением руководителя администрации городского округа </w:t>
      </w:r>
      <w:r w:rsidR="00F31AEC" w:rsidRPr="00D15FBF">
        <w:rPr>
          <w:rFonts w:ascii="Times New Roman" w:eastAsia="Times New Roman" w:hAnsi="Times New Roman" w:cs="Times New Roman"/>
          <w:b/>
          <w:color w:val="000000"/>
          <w:sz w:val="24"/>
          <w:szCs w:val="24"/>
          <w:lang w:eastAsia="ru-RU"/>
        </w:rPr>
        <w:t>Звёздный</w:t>
      </w:r>
      <w:r w:rsidRPr="00D15FBF">
        <w:rPr>
          <w:rFonts w:ascii="Times New Roman" w:eastAsia="Times New Roman" w:hAnsi="Times New Roman" w:cs="Times New Roman"/>
          <w:b/>
          <w:color w:val="000000"/>
          <w:sz w:val="24"/>
          <w:szCs w:val="24"/>
          <w:lang w:eastAsia="ru-RU"/>
        </w:rPr>
        <w:t xml:space="preserve"> городок Московской области от 30.12.2016 № 374</w:t>
      </w:r>
    </w:p>
    <w:p w:rsidR="00714A7D" w:rsidRPr="00D15FBF" w:rsidRDefault="00714A7D" w:rsidP="00D15FBF">
      <w:pPr>
        <w:spacing w:after="0" w:line="240" w:lineRule="auto"/>
        <w:ind w:firstLine="709"/>
        <w:jc w:val="center"/>
        <w:rPr>
          <w:rFonts w:ascii="Times New Roman" w:eastAsia="Times New Roman" w:hAnsi="Times New Roman" w:cs="Times New Roman"/>
          <w:bCs/>
          <w:color w:val="000000"/>
          <w:sz w:val="24"/>
          <w:szCs w:val="24"/>
          <w:lang w:eastAsia="ru-RU"/>
        </w:rPr>
      </w:pPr>
    </w:p>
    <w:p w:rsidR="00714A7D" w:rsidRPr="00D15FBF" w:rsidRDefault="00714A7D" w:rsidP="00D15FBF">
      <w:pPr>
        <w:widowControl w:val="0"/>
        <w:autoSpaceDE w:val="0"/>
        <w:autoSpaceDN w:val="0"/>
        <w:adjustRightInd w:val="0"/>
        <w:spacing w:after="0" w:line="240" w:lineRule="auto"/>
        <w:jc w:val="both"/>
        <w:outlineLvl w:val="0"/>
        <w:rPr>
          <w:rFonts w:ascii="Times New Roman" w:eastAsia="Times New Roman" w:hAnsi="Times New Roman" w:cs="Times New Roman"/>
          <w:bCs/>
          <w:color w:val="000000"/>
          <w:sz w:val="24"/>
          <w:szCs w:val="24"/>
          <w:lang w:eastAsia="ru-RU"/>
        </w:rPr>
      </w:pPr>
    </w:p>
    <w:p w:rsidR="00F048DB" w:rsidRPr="00D15FBF" w:rsidRDefault="00F048DB" w:rsidP="00D15FBF">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color w:val="000000"/>
          <w:sz w:val="24"/>
          <w:szCs w:val="24"/>
          <w:lang w:eastAsia="ru-RU"/>
        </w:rPr>
      </w:pPr>
      <w:r w:rsidRPr="00D15FBF">
        <w:rPr>
          <w:rFonts w:ascii="Times New Roman" w:eastAsia="Times New Roman" w:hAnsi="Times New Roman" w:cs="Times New Roman"/>
          <w:bCs/>
          <w:color w:val="000000"/>
          <w:sz w:val="24"/>
          <w:szCs w:val="24"/>
          <w:lang w:eastAsia="ru-RU"/>
        </w:rPr>
        <w:t>В соответствии с Бюджетным кодексом Российской Федерации, Федеральным законом Российской Федерации от 06.10.2003 № 131-ФЗ «Об общих принципах организации местного самоуправления в Российской Федерации», на основании решения Совета депутатов городского округа Звёздный городок Московской области от 26.12.2018 № 697 «О бюджете городского округа Звёздный городок Московской области на 2019 год и на плановый период 2020 и 2021 годов» (</w:t>
      </w:r>
      <w:r w:rsidR="009450F9" w:rsidRPr="00D15FBF">
        <w:rPr>
          <w:rFonts w:ascii="Times New Roman" w:hAnsi="Times New Roman" w:cs="Times New Roman"/>
          <w:sz w:val="24"/>
          <w:szCs w:val="24"/>
        </w:rPr>
        <w:t>с изменениями от 22.08</w:t>
      </w:r>
      <w:r w:rsidR="005F4AB1" w:rsidRPr="00D15FBF">
        <w:rPr>
          <w:rFonts w:ascii="Times New Roman" w:hAnsi="Times New Roman" w:cs="Times New Roman"/>
          <w:sz w:val="24"/>
          <w:szCs w:val="24"/>
        </w:rPr>
        <w:t>.2019 №72</w:t>
      </w:r>
      <w:r w:rsidR="009450F9" w:rsidRPr="00D15FBF">
        <w:rPr>
          <w:rFonts w:ascii="Times New Roman" w:hAnsi="Times New Roman" w:cs="Times New Roman"/>
          <w:sz w:val="24"/>
          <w:szCs w:val="24"/>
        </w:rPr>
        <w:t>5</w:t>
      </w:r>
      <w:r w:rsidRPr="00D15FBF">
        <w:rPr>
          <w:rFonts w:ascii="Times New Roman" w:eastAsia="Times New Roman" w:hAnsi="Times New Roman" w:cs="Times New Roman"/>
          <w:bCs/>
          <w:color w:val="000000"/>
          <w:sz w:val="24"/>
          <w:szCs w:val="24"/>
          <w:lang w:eastAsia="ru-RU"/>
        </w:rPr>
        <w:t>), в соответствии с постановлением руководителя администрации городского округа Звёздный городок Московской области от 21.11.2017 № 356 «Об утверждении Порядка разработки и реализации муниципальных программ городского округа Звёздный городок Московской области» (с изменениями от 05.12.2018 № 372), постановлением руководителя администрации городского округа Звёздный городок Московской области от 01.11.2018 № 338 «Об утверждении Перечня муниципальных программ ЗАТО городского округа Звёздный городок Московской области, подлежащих реализации с 01.01.2019» (с изменениями от 05.12.2018 №374), руководствуясь Уставом закрытого административно-территориального образования городского округа Звёздный городок Московской области п о с т а н о в л я ю:</w:t>
      </w:r>
    </w:p>
    <w:p w:rsidR="00714A7D" w:rsidRPr="00D15FBF" w:rsidRDefault="00714A7D" w:rsidP="00D15FBF">
      <w:pPr>
        <w:pStyle w:val="af3"/>
        <w:widowControl w:val="0"/>
        <w:numPr>
          <w:ilvl w:val="0"/>
          <w:numId w:val="17"/>
        </w:numPr>
        <w:autoSpaceDE w:val="0"/>
        <w:autoSpaceDN w:val="0"/>
        <w:adjustRightInd w:val="0"/>
        <w:spacing w:after="0" w:line="240" w:lineRule="auto"/>
        <w:ind w:left="0" w:firstLine="709"/>
        <w:jc w:val="both"/>
        <w:outlineLvl w:val="0"/>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bCs/>
          <w:sz w:val="24"/>
          <w:szCs w:val="24"/>
          <w:lang w:eastAsia="ru-RU"/>
        </w:rPr>
        <w:t xml:space="preserve">Внести изменения в </w:t>
      </w:r>
      <w:r w:rsidRPr="00D15FBF">
        <w:rPr>
          <w:rFonts w:ascii="Times New Roman" w:eastAsia="Times New Roman" w:hAnsi="Times New Roman" w:cs="Times New Roman"/>
          <w:color w:val="000000"/>
          <w:sz w:val="24"/>
          <w:szCs w:val="24"/>
          <w:lang w:eastAsia="ru-RU"/>
        </w:rPr>
        <w:t xml:space="preserve">Муниципальную программу </w:t>
      </w:r>
      <w:r w:rsidRPr="00D15FBF">
        <w:rPr>
          <w:rFonts w:ascii="Times New Roman" w:eastAsia="Times New Roman" w:hAnsi="Times New Roman" w:cs="Times New Roman"/>
          <w:bCs/>
          <w:sz w:val="24"/>
          <w:szCs w:val="24"/>
          <w:lang w:eastAsia="ru-RU"/>
        </w:rPr>
        <w:t>«Развитие о</w:t>
      </w:r>
      <w:r w:rsidR="00F048DB" w:rsidRPr="00D15FBF">
        <w:rPr>
          <w:rFonts w:ascii="Times New Roman" w:eastAsia="Times New Roman" w:hAnsi="Times New Roman" w:cs="Times New Roman"/>
          <w:bCs/>
          <w:sz w:val="24"/>
          <w:szCs w:val="24"/>
          <w:lang w:eastAsia="ru-RU"/>
        </w:rPr>
        <w:t>бразования городского округа Звё</w:t>
      </w:r>
      <w:r w:rsidRPr="00D15FBF">
        <w:rPr>
          <w:rFonts w:ascii="Times New Roman" w:eastAsia="Times New Roman" w:hAnsi="Times New Roman" w:cs="Times New Roman"/>
          <w:bCs/>
          <w:sz w:val="24"/>
          <w:szCs w:val="24"/>
          <w:lang w:eastAsia="ru-RU"/>
        </w:rPr>
        <w:t>здный городок Московской области на 2017 – 2021 годы», утвержденную</w:t>
      </w:r>
      <w:r w:rsidRPr="00D15FBF">
        <w:rPr>
          <w:rFonts w:ascii="Times New Roman" w:eastAsia="Times New Roman" w:hAnsi="Times New Roman" w:cs="Times New Roman"/>
          <w:color w:val="000000"/>
          <w:sz w:val="24"/>
          <w:szCs w:val="24"/>
          <w:lang w:eastAsia="ru-RU"/>
        </w:rPr>
        <w:t xml:space="preserve"> постановлением руководителя адм</w:t>
      </w:r>
      <w:r w:rsidR="00F048DB" w:rsidRPr="00D15FBF">
        <w:rPr>
          <w:rFonts w:ascii="Times New Roman" w:eastAsia="Times New Roman" w:hAnsi="Times New Roman" w:cs="Times New Roman"/>
          <w:color w:val="000000"/>
          <w:sz w:val="24"/>
          <w:szCs w:val="24"/>
          <w:lang w:eastAsia="ru-RU"/>
        </w:rPr>
        <w:t>инистрации городского округа Звё</w:t>
      </w:r>
      <w:r w:rsidRPr="00D15FBF">
        <w:rPr>
          <w:rFonts w:ascii="Times New Roman" w:eastAsia="Times New Roman" w:hAnsi="Times New Roman" w:cs="Times New Roman"/>
          <w:color w:val="000000"/>
          <w:sz w:val="24"/>
          <w:szCs w:val="24"/>
          <w:lang w:eastAsia="ru-RU"/>
        </w:rPr>
        <w:t xml:space="preserve">здный городок Московской области от 30.12.2016 № 374 </w:t>
      </w:r>
      <w:r w:rsidRPr="00D15FBF">
        <w:rPr>
          <w:rFonts w:ascii="Times New Roman" w:eastAsia="Times New Roman" w:hAnsi="Times New Roman" w:cs="Times New Roman"/>
          <w:bCs/>
          <w:sz w:val="24"/>
          <w:szCs w:val="24"/>
          <w:lang w:eastAsia="ru-RU"/>
        </w:rPr>
        <w:t>«Об утверждении муниципальной программы «Развитие о</w:t>
      </w:r>
      <w:r w:rsidR="00F048DB" w:rsidRPr="00D15FBF">
        <w:rPr>
          <w:rFonts w:ascii="Times New Roman" w:eastAsia="Times New Roman" w:hAnsi="Times New Roman" w:cs="Times New Roman"/>
          <w:bCs/>
          <w:sz w:val="24"/>
          <w:szCs w:val="24"/>
          <w:lang w:eastAsia="ru-RU"/>
        </w:rPr>
        <w:t>бразования городского округа Звё</w:t>
      </w:r>
      <w:r w:rsidRPr="00D15FBF">
        <w:rPr>
          <w:rFonts w:ascii="Times New Roman" w:eastAsia="Times New Roman" w:hAnsi="Times New Roman" w:cs="Times New Roman"/>
          <w:bCs/>
          <w:sz w:val="24"/>
          <w:szCs w:val="24"/>
          <w:lang w:eastAsia="ru-RU"/>
        </w:rPr>
        <w:t>здный городок Московской области на 2017 – 2021 годы», изложив в новой редакции (прилагается).</w:t>
      </w:r>
    </w:p>
    <w:p w:rsidR="00714A7D" w:rsidRPr="00D15FBF" w:rsidRDefault="00714A7D" w:rsidP="00D15FBF">
      <w:pPr>
        <w:pStyle w:val="af3"/>
        <w:numPr>
          <w:ilvl w:val="0"/>
          <w:numId w:val="17"/>
        </w:numPr>
        <w:spacing w:after="0" w:line="240" w:lineRule="auto"/>
        <w:ind w:left="0" w:firstLine="709"/>
        <w:jc w:val="both"/>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bCs/>
          <w:sz w:val="24"/>
          <w:szCs w:val="24"/>
          <w:lang w:eastAsia="ru-RU"/>
        </w:rPr>
        <w:t xml:space="preserve">Признать утратившим силу постановление администрации городского округа </w:t>
      </w:r>
      <w:r w:rsidR="00F31AEC" w:rsidRPr="00D15FBF">
        <w:rPr>
          <w:rFonts w:ascii="Times New Roman" w:eastAsia="Times New Roman" w:hAnsi="Times New Roman" w:cs="Times New Roman"/>
          <w:bCs/>
          <w:sz w:val="24"/>
          <w:szCs w:val="24"/>
          <w:lang w:eastAsia="ru-RU"/>
        </w:rPr>
        <w:t>Звёздный</w:t>
      </w:r>
      <w:r w:rsidRPr="00D15FBF">
        <w:rPr>
          <w:rFonts w:ascii="Times New Roman" w:eastAsia="Times New Roman" w:hAnsi="Times New Roman" w:cs="Times New Roman"/>
          <w:bCs/>
          <w:sz w:val="24"/>
          <w:szCs w:val="24"/>
          <w:lang w:eastAsia="ru-RU"/>
        </w:rPr>
        <w:t xml:space="preserve"> городок Московской области от </w:t>
      </w:r>
      <w:r w:rsidR="009450F9" w:rsidRPr="00D15FBF">
        <w:rPr>
          <w:rFonts w:ascii="Times New Roman" w:eastAsia="Times New Roman" w:hAnsi="Times New Roman" w:cs="Times New Roman"/>
          <w:bCs/>
          <w:sz w:val="24"/>
          <w:szCs w:val="24"/>
          <w:lang w:eastAsia="ru-RU"/>
        </w:rPr>
        <w:t>28.06</w:t>
      </w:r>
      <w:r w:rsidR="00484881" w:rsidRPr="00D15FBF">
        <w:rPr>
          <w:rFonts w:ascii="Times New Roman" w:eastAsia="Times New Roman" w:hAnsi="Times New Roman" w:cs="Times New Roman"/>
          <w:bCs/>
          <w:sz w:val="24"/>
          <w:szCs w:val="24"/>
          <w:lang w:eastAsia="ru-RU"/>
        </w:rPr>
        <w:t>.201</w:t>
      </w:r>
      <w:r w:rsidR="00F16020" w:rsidRPr="00D15FBF">
        <w:rPr>
          <w:rFonts w:ascii="Times New Roman" w:eastAsia="Times New Roman" w:hAnsi="Times New Roman" w:cs="Times New Roman"/>
          <w:bCs/>
          <w:sz w:val="24"/>
          <w:szCs w:val="24"/>
          <w:lang w:eastAsia="ru-RU"/>
        </w:rPr>
        <w:t>9</w:t>
      </w:r>
      <w:r w:rsidRPr="00D15FBF">
        <w:rPr>
          <w:rFonts w:ascii="Times New Roman" w:eastAsia="Times New Roman" w:hAnsi="Times New Roman" w:cs="Times New Roman"/>
          <w:bCs/>
          <w:sz w:val="24"/>
          <w:szCs w:val="24"/>
          <w:lang w:eastAsia="ru-RU"/>
        </w:rPr>
        <w:t xml:space="preserve"> № </w:t>
      </w:r>
      <w:r w:rsidR="009450F9" w:rsidRPr="00D15FBF">
        <w:rPr>
          <w:rFonts w:ascii="Times New Roman" w:eastAsia="Times New Roman" w:hAnsi="Times New Roman" w:cs="Times New Roman"/>
          <w:bCs/>
          <w:sz w:val="24"/>
          <w:szCs w:val="24"/>
          <w:lang w:eastAsia="ru-RU"/>
        </w:rPr>
        <w:t>1</w:t>
      </w:r>
      <w:r w:rsidR="00963187" w:rsidRPr="00D15FBF">
        <w:rPr>
          <w:rFonts w:ascii="Times New Roman" w:eastAsia="Times New Roman" w:hAnsi="Times New Roman" w:cs="Times New Roman"/>
          <w:bCs/>
          <w:sz w:val="24"/>
          <w:szCs w:val="24"/>
          <w:lang w:eastAsia="ru-RU"/>
        </w:rPr>
        <w:t>9</w:t>
      </w:r>
      <w:r w:rsidR="009450F9" w:rsidRPr="00D15FBF">
        <w:rPr>
          <w:rFonts w:ascii="Times New Roman" w:eastAsia="Times New Roman" w:hAnsi="Times New Roman" w:cs="Times New Roman"/>
          <w:bCs/>
          <w:sz w:val="24"/>
          <w:szCs w:val="24"/>
          <w:lang w:eastAsia="ru-RU"/>
        </w:rPr>
        <w:t>3</w:t>
      </w:r>
      <w:r w:rsidR="00F048DB" w:rsidRPr="00D15FBF">
        <w:rPr>
          <w:rFonts w:ascii="Times New Roman" w:eastAsia="Times New Roman" w:hAnsi="Times New Roman" w:cs="Times New Roman"/>
          <w:bCs/>
          <w:sz w:val="24"/>
          <w:szCs w:val="24"/>
          <w:lang w:eastAsia="ru-RU"/>
        </w:rPr>
        <w:t>-ПА</w:t>
      </w:r>
      <w:r w:rsidRPr="00D15FBF">
        <w:rPr>
          <w:rFonts w:ascii="Times New Roman" w:eastAsia="Times New Roman" w:hAnsi="Times New Roman" w:cs="Times New Roman"/>
          <w:bCs/>
          <w:sz w:val="24"/>
          <w:szCs w:val="24"/>
          <w:lang w:eastAsia="ru-RU"/>
        </w:rPr>
        <w:t xml:space="preserve"> «О внесении изменений в </w:t>
      </w:r>
      <w:r w:rsidR="00F048DB" w:rsidRPr="00D15FBF">
        <w:rPr>
          <w:rFonts w:ascii="Times New Roman" w:eastAsia="Times New Roman" w:hAnsi="Times New Roman" w:cs="Times New Roman"/>
          <w:bCs/>
          <w:sz w:val="24"/>
          <w:szCs w:val="24"/>
          <w:lang w:eastAsia="ru-RU"/>
        </w:rPr>
        <w:t>Муниципальную программу</w:t>
      </w:r>
      <w:r w:rsidRPr="00D15FBF">
        <w:rPr>
          <w:rFonts w:ascii="Times New Roman" w:eastAsia="Times New Roman" w:hAnsi="Times New Roman" w:cs="Times New Roman"/>
          <w:bCs/>
          <w:sz w:val="24"/>
          <w:szCs w:val="24"/>
          <w:lang w:eastAsia="ru-RU"/>
        </w:rPr>
        <w:t xml:space="preserve"> «Развитие о</w:t>
      </w:r>
      <w:r w:rsidR="00F048DB" w:rsidRPr="00D15FBF">
        <w:rPr>
          <w:rFonts w:ascii="Times New Roman" w:eastAsia="Times New Roman" w:hAnsi="Times New Roman" w:cs="Times New Roman"/>
          <w:bCs/>
          <w:sz w:val="24"/>
          <w:szCs w:val="24"/>
          <w:lang w:eastAsia="ru-RU"/>
        </w:rPr>
        <w:t>бразования городского округа Звё</w:t>
      </w:r>
      <w:r w:rsidRPr="00D15FBF">
        <w:rPr>
          <w:rFonts w:ascii="Times New Roman" w:eastAsia="Times New Roman" w:hAnsi="Times New Roman" w:cs="Times New Roman"/>
          <w:bCs/>
          <w:sz w:val="24"/>
          <w:szCs w:val="24"/>
          <w:lang w:eastAsia="ru-RU"/>
        </w:rPr>
        <w:t>здный городок Московской области на 2017 – 2021 годы»</w:t>
      </w:r>
      <w:r w:rsidR="00F048DB" w:rsidRPr="00D15FBF">
        <w:rPr>
          <w:rFonts w:ascii="Times New Roman" w:eastAsia="Times New Roman" w:hAnsi="Times New Roman" w:cs="Times New Roman"/>
          <w:bCs/>
          <w:sz w:val="24"/>
          <w:szCs w:val="24"/>
          <w:lang w:eastAsia="ru-RU"/>
        </w:rPr>
        <w:t xml:space="preserve">, утвержденную постановлением руководителя администрации городского округа </w:t>
      </w:r>
      <w:r w:rsidR="00F31AEC" w:rsidRPr="00D15FBF">
        <w:rPr>
          <w:rFonts w:ascii="Times New Roman" w:eastAsia="Times New Roman" w:hAnsi="Times New Roman" w:cs="Times New Roman"/>
          <w:bCs/>
          <w:sz w:val="24"/>
          <w:szCs w:val="24"/>
          <w:lang w:eastAsia="ru-RU"/>
        </w:rPr>
        <w:t>Звёздный</w:t>
      </w:r>
      <w:r w:rsidR="00F048DB" w:rsidRPr="00D15FBF">
        <w:rPr>
          <w:rFonts w:ascii="Times New Roman" w:eastAsia="Times New Roman" w:hAnsi="Times New Roman" w:cs="Times New Roman"/>
          <w:bCs/>
          <w:sz w:val="24"/>
          <w:szCs w:val="24"/>
          <w:lang w:eastAsia="ru-RU"/>
        </w:rPr>
        <w:t xml:space="preserve"> городок Московской области от 30.12.2016 №374»</w:t>
      </w:r>
      <w:r w:rsidRPr="00D15FBF">
        <w:rPr>
          <w:rFonts w:ascii="Times New Roman" w:eastAsia="Times New Roman" w:hAnsi="Times New Roman" w:cs="Times New Roman"/>
          <w:bCs/>
          <w:sz w:val="24"/>
          <w:szCs w:val="24"/>
          <w:lang w:eastAsia="ru-RU"/>
        </w:rPr>
        <w:t>.</w:t>
      </w:r>
    </w:p>
    <w:p w:rsidR="00714A7D" w:rsidRPr="00D15FBF" w:rsidRDefault="00714A7D" w:rsidP="00D15FBF">
      <w:pPr>
        <w:pStyle w:val="af3"/>
        <w:numPr>
          <w:ilvl w:val="0"/>
          <w:numId w:val="17"/>
        </w:numPr>
        <w:spacing w:after="0" w:line="240" w:lineRule="auto"/>
        <w:ind w:left="0" w:firstLine="709"/>
        <w:jc w:val="both"/>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bCs/>
          <w:sz w:val="24"/>
          <w:szCs w:val="24"/>
          <w:lang w:eastAsia="ru-RU"/>
        </w:rPr>
        <w:t>Настоящее постановление подлежит размещению на официальном сайте адм</w:t>
      </w:r>
      <w:r w:rsidR="00F048DB" w:rsidRPr="00D15FBF">
        <w:rPr>
          <w:rFonts w:ascii="Times New Roman" w:eastAsia="Times New Roman" w:hAnsi="Times New Roman" w:cs="Times New Roman"/>
          <w:bCs/>
          <w:sz w:val="24"/>
          <w:szCs w:val="24"/>
          <w:lang w:eastAsia="ru-RU"/>
        </w:rPr>
        <w:t>инистрации городского округа Звё</w:t>
      </w:r>
      <w:r w:rsidRPr="00D15FBF">
        <w:rPr>
          <w:rFonts w:ascii="Times New Roman" w:eastAsia="Times New Roman" w:hAnsi="Times New Roman" w:cs="Times New Roman"/>
          <w:bCs/>
          <w:sz w:val="24"/>
          <w:szCs w:val="24"/>
          <w:lang w:eastAsia="ru-RU"/>
        </w:rPr>
        <w:t>здный городок Московской области.</w:t>
      </w:r>
    </w:p>
    <w:p w:rsidR="00714A7D" w:rsidRPr="00D15FBF" w:rsidRDefault="00714A7D" w:rsidP="00D15FBF">
      <w:pPr>
        <w:pStyle w:val="af3"/>
        <w:numPr>
          <w:ilvl w:val="0"/>
          <w:numId w:val="17"/>
        </w:numPr>
        <w:spacing w:after="0" w:line="240" w:lineRule="auto"/>
        <w:ind w:left="0" w:firstLine="709"/>
        <w:jc w:val="both"/>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bCs/>
          <w:sz w:val="24"/>
          <w:szCs w:val="24"/>
          <w:lang w:eastAsia="ru-RU"/>
        </w:rPr>
        <w:t xml:space="preserve">Контроль за выполнением настоящего постановления возложить </w:t>
      </w:r>
      <w:r w:rsidR="00963187" w:rsidRPr="00D15FBF">
        <w:rPr>
          <w:rFonts w:ascii="Times New Roman" w:eastAsia="Times New Roman" w:hAnsi="Times New Roman" w:cs="Times New Roman"/>
          <w:bCs/>
          <w:sz w:val="24"/>
          <w:szCs w:val="24"/>
          <w:lang w:eastAsia="ru-RU"/>
        </w:rPr>
        <w:t xml:space="preserve">на </w:t>
      </w:r>
      <w:r w:rsidRPr="00D15FBF">
        <w:rPr>
          <w:rFonts w:ascii="Times New Roman" w:eastAsia="Times New Roman" w:hAnsi="Times New Roman" w:cs="Times New Roman"/>
          <w:bCs/>
          <w:sz w:val="24"/>
          <w:szCs w:val="24"/>
          <w:lang w:eastAsia="ru-RU"/>
        </w:rPr>
        <w:t xml:space="preserve">начальника отдела социального развития, образования, культуры, физической культуры, спорта и работы с </w:t>
      </w:r>
      <w:r w:rsidRPr="00D15FBF">
        <w:rPr>
          <w:rFonts w:ascii="Times New Roman" w:eastAsia="Times New Roman" w:hAnsi="Times New Roman" w:cs="Times New Roman"/>
          <w:bCs/>
          <w:sz w:val="24"/>
          <w:szCs w:val="24"/>
          <w:lang w:eastAsia="ru-RU"/>
        </w:rPr>
        <w:lastRenderedPageBreak/>
        <w:t>молодежью адм</w:t>
      </w:r>
      <w:r w:rsidR="00F048DB" w:rsidRPr="00D15FBF">
        <w:rPr>
          <w:rFonts w:ascii="Times New Roman" w:eastAsia="Times New Roman" w:hAnsi="Times New Roman" w:cs="Times New Roman"/>
          <w:bCs/>
          <w:sz w:val="24"/>
          <w:szCs w:val="24"/>
          <w:lang w:eastAsia="ru-RU"/>
        </w:rPr>
        <w:t>инистрации городского округа Звё</w:t>
      </w:r>
      <w:r w:rsidRPr="00D15FBF">
        <w:rPr>
          <w:rFonts w:ascii="Times New Roman" w:eastAsia="Times New Roman" w:hAnsi="Times New Roman" w:cs="Times New Roman"/>
          <w:bCs/>
          <w:sz w:val="24"/>
          <w:szCs w:val="24"/>
          <w:lang w:eastAsia="ru-RU"/>
        </w:rPr>
        <w:t xml:space="preserve">здный городок Московской области </w:t>
      </w:r>
      <w:r w:rsidR="00963187" w:rsidRPr="00D15FBF">
        <w:rPr>
          <w:rFonts w:ascii="Times New Roman" w:eastAsia="Times New Roman" w:hAnsi="Times New Roman" w:cs="Times New Roman"/>
          <w:bCs/>
          <w:sz w:val="24"/>
          <w:szCs w:val="24"/>
          <w:lang w:eastAsia="ru-RU"/>
        </w:rPr>
        <w:t>Сложенкину О.Ю.</w:t>
      </w:r>
    </w:p>
    <w:p w:rsidR="00714A7D" w:rsidRPr="00D15FBF" w:rsidRDefault="00714A7D" w:rsidP="00D15FBF">
      <w:pPr>
        <w:widowControl w:val="0"/>
        <w:tabs>
          <w:tab w:val="left" w:pos="1276"/>
        </w:tabs>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p>
    <w:p w:rsidR="00714A7D" w:rsidRPr="00D15FBF" w:rsidRDefault="00714A7D" w:rsidP="00D15FBF">
      <w:pPr>
        <w:widowControl w:val="0"/>
        <w:tabs>
          <w:tab w:val="left" w:pos="1276"/>
        </w:tabs>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p>
    <w:p w:rsidR="00714A7D" w:rsidRPr="00D15FBF" w:rsidRDefault="00714A7D" w:rsidP="00D15FBF">
      <w:pPr>
        <w:widowControl w:val="0"/>
        <w:tabs>
          <w:tab w:val="left" w:pos="1276"/>
        </w:tabs>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p>
    <w:p w:rsidR="00714A7D" w:rsidRPr="00D15FBF" w:rsidRDefault="00714A7D" w:rsidP="00D15FBF">
      <w:pPr>
        <w:widowControl w:val="0"/>
        <w:tabs>
          <w:tab w:val="left" w:pos="1276"/>
        </w:tabs>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p>
    <w:p w:rsidR="00101D50" w:rsidRPr="00D15FBF" w:rsidRDefault="00101D50" w:rsidP="00D15FBF">
      <w:pPr>
        <w:widowControl w:val="0"/>
        <w:tabs>
          <w:tab w:val="left" w:pos="1276"/>
        </w:tabs>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bCs/>
          <w:sz w:val="24"/>
          <w:szCs w:val="24"/>
          <w:lang w:eastAsia="ru-RU"/>
        </w:rPr>
        <w:t xml:space="preserve">Глава </w:t>
      </w:r>
      <w:r w:rsidR="00714A7D" w:rsidRPr="00D15FBF">
        <w:rPr>
          <w:rFonts w:ascii="Times New Roman" w:eastAsia="Times New Roman" w:hAnsi="Times New Roman" w:cs="Times New Roman"/>
          <w:bCs/>
          <w:sz w:val="24"/>
          <w:szCs w:val="24"/>
          <w:lang w:eastAsia="ru-RU"/>
        </w:rPr>
        <w:t xml:space="preserve">городского округа </w:t>
      </w:r>
    </w:p>
    <w:p w:rsidR="00714A7D" w:rsidRPr="00D15FBF" w:rsidRDefault="00F048DB" w:rsidP="00D15FBF">
      <w:pPr>
        <w:widowControl w:val="0"/>
        <w:tabs>
          <w:tab w:val="left" w:pos="1276"/>
        </w:tabs>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bCs/>
          <w:sz w:val="24"/>
          <w:szCs w:val="24"/>
          <w:lang w:eastAsia="ru-RU"/>
        </w:rPr>
        <w:t>Звё</w:t>
      </w:r>
      <w:r w:rsidR="00714A7D" w:rsidRPr="00D15FBF">
        <w:rPr>
          <w:rFonts w:ascii="Times New Roman" w:eastAsia="Times New Roman" w:hAnsi="Times New Roman" w:cs="Times New Roman"/>
          <w:bCs/>
          <w:sz w:val="24"/>
          <w:szCs w:val="24"/>
          <w:lang w:eastAsia="ru-RU"/>
        </w:rPr>
        <w:t xml:space="preserve">здный городок </w:t>
      </w:r>
    </w:p>
    <w:p w:rsidR="00714A7D" w:rsidRPr="00D15FBF" w:rsidRDefault="00714A7D" w:rsidP="00D15FBF">
      <w:pPr>
        <w:widowControl w:val="0"/>
        <w:tabs>
          <w:tab w:val="left" w:pos="1276"/>
        </w:tabs>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sectPr w:rsidR="00714A7D" w:rsidRPr="00D15FBF" w:rsidSect="00D15FBF">
          <w:headerReference w:type="default" r:id="rId8"/>
          <w:headerReference w:type="first" r:id="rId9"/>
          <w:type w:val="nextColumn"/>
          <w:pgSz w:w="11906" w:h="16838"/>
          <w:pgMar w:top="1134" w:right="851" w:bottom="1134" w:left="1134" w:header="709" w:footer="709" w:gutter="0"/>
          <w:pgNumType w:start="1"/>
          <w:cols w:space="708"/>
          <w:titlePg/>
          <w:docGrid w:linePitch="360"/>
        </w:sectPr>
      </w:pPr>
      <w:r w:rsidRPr="00D15FBF">
        <w:rPr>
          <w:rFonts w:ascii="Times New Roman" w:eastAsia="Times New Roman" w:hAnsi="Times New Roman" w:cs="Times New Roman"/>
          <w:bCs/>
          <w:sz w:val="24"/>
          <w:szCs w:val="24"/>
          <w:lang w:eastAsia="ru-RU"/>
        </w:rPr>
        <w:t>Московской области</w:t>
      </w:r>
      <w:r w:rsidRPr="00D15FBF">
        <w:rPr>
          <w:rFonts w:ascii="Times New Roman" w:eastAsia="Times New Roman" w:hAnsi="Times New Roman" w:cs="Times New Roman"/>
          <w:bCs/>
          <w:sz w:val="24"/>
          <w:szCs w:val="24"/>
          <w:lang w:eastAsia="ru-RU"/>
        </w:rPr>
        <w:tab/>
      </w:r>
      <w:r w:rsidRPr="00D15FBF">
        <w:rPr>
          <w:rFonts w:ascii="Times New Roman" w:eastAsia="Times New Roman" w:hAnsi="Times New Roman" w:cs="Times New Roman"/>
          <w:bCs/>
          <w:sz w:val="24"/>
          <w:szCs w:val="24"/>
          <w:lang w:eastAsia="ru-RU"/>
        </w:rPr>
        <w:tab/>
      </w:r>
      <w:r w:rsidRPr="00D15FBF">
        <w:rPr>
          <w:rFonts w:ascii="Times New Roman" w:eastAsia="Times New Roman" w:hAnsi="Times New Roman" w:cs="Times New Roman"/>
          <w:bCs/>
          <w:sz w:val="24"/>
          <w:szCs w:val="24"/>
          <w:lang w:eastAsia="ru-RU"/>
        </w:rPr>
        <w:tab/>
      </w:r>
      <w:r w:rsidRPr="00D15FBF">
        <w:rPr>
          <w:rFonts w:ascii="Times New Roman" w:eastAsia="Times New Roman" w:hAnsi="Times New Roman" w:cs="Times New Roman"/>
          <w:bCs/>
          <w:sz w:val="24"/>
          <w:szCs w:val="24"/>
          <w:lang w:eastAsia="ru-RU"/>
        </w:rPr>
        <w:tab/>
      </w:r>
      <w:r w:rsidRPr="00D15FBF">
        <w:rPr>
          <w:rFonts w:ascii="Times New Roman" w:eastAsia="Times New Roman" w:hAnsi="Times New Roman" w:cs="Times New Roman"/>
          <w:bCs/>
          <w:sz w:val="24"/>
          <w:szCs w:val="24"/>
          <w:lang w:eastAsia="ru-RU"/>
        </w:rPr>
        <w:tab/>
      </w:r>
      <w:r w:rsidRPr="00D15FBF">
        <w:rPr>
          <w:rFonts w:ascii="Times New Roman" w:eastAsia="Times New Roman" w:hAnsi="Times New Roman" w:cs="Times New Roman"/>
          <w:bCs/>
          <w:sz w:val="24"/>
          <w:szCs w:val="24"/>
          <w:lang w:eastAsia="ru-RU"/>
        </w:rPr>
        <w:tab/>
        <w:t xml:space="preserve">                   Е.В.</w:t>
      </w:r>
      <w:r w:rsidR="00D15FBF">
        <w:rPr>
          <w:rFonts w:ascii="Times New Roman" w:eastAsia="Times New Roman" w:hAnsi="Times New Roman" w:cs="Times New Roman"/>
          <w:bCs/>
          <w:sz w:val="24"/>
          <w:szCs w:val="24"/>
          <w:lang w:eastAsia="ru-RU"/>
        </w:rPr>
        <w:t>Б</w:t>
      </w:r>
      <w:r w:rsidRPr="00D15FBF">
        <w:rPr>
          <w:rFonts w:ascii="Times New Roman" w:eastAsia="Times New Roman" w:hAnsi="Times New Roman" w:cs="Times New Roman"/>
          <w:bCs/>
          <w:sz w:val="24"/>
          <w:szCs w:val="24"/>
          <w:lang w:eastAsia="ru-RU"/>
        </w:rPr>
        <w:t>аришевский</w:t>
      </w:r>
    </w:p>
    <w:p w:rsidR="00714A7D" w:rsidRPr="00D15FBF" w:rsidRDefault="00714A7D" w:rsidP="00D15FBF">
      <w:pPr>
        <w:spacing w:after="0" w:line="240" w:lineRule="auto"/>
        <w:ind w:left="5387" w:hanging="1"/>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УТВЕРЖДЕНА</w:t>
      </w:r>
    </w:p>
    <w:p w:rsidR="00714A7D" w:rsidRPr="00D15FBF" w:rsidRDefault="00714A7D" w:rsidP="00D15FBF">
      <w:pPr>
        <w:spacing w:after="0" w:line="240" w:lineRule="auto"/>
        <w:ind w:left="5387" w:hanging="1"/>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постановлением руководителя администрации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p w:rsidR="00714A7D" w:rsidRPr="00D15FBF" w:rsidRDefault="00714A7D" w:rsidP="00D15FBF">
      <w:pPr>
        <w:spacing w:after="0" w:line="240" w:lineRule="auto"/>
        <w:ind w:left="5387" w:hanging="1"/>
        <w:rPr>
          <w:rFonts w:ascii="Times New Roman" w:eastAsia="Times New Roman" w:hAnsi="Times New Roman" w:cs="Times New Roman"/>
          <w:color w:val="000000"/>
          <w:sz w:val="24"/>
          <w:szCs w:val="24"/>
          <w:lang w:eastAsia="ru-RU"/>
        </w:rPr>
      </w:pPr>
      <w:r w:rsidRPr="00D15FBF">
        <w:rPr>
          <w:rFonts w:ascii="Times New Roman" w:eastAsia="Times New Roman" w:hAnsi="Times New Roman" w:cs="Times New Roman"/>
          <w:sz w:val="24"/>
          <w:szCs w:val="24"/>
          <w:lang w:eastAsia="ru-RU"/>
        </w:rPr>
        <w:t>от</w:t>
      </w:r>
      <w:r w:rsidR="00101D50" w:rsidRPr="00D15FBF">
        <w:rPr>
          <w:rFonts w:ascii="Times New Roman" w:eastAsia="Times New Roman" w:hAnsi="Times New Roman" w:cs="Times New Roman"/>
          <w:color w:val="000000"/>
          <w:sz w:val="24"/>
          <w:szCs w:val="24"/>
          <w:lang w:eastAsia="ru-RU"/>
        </w:rPr>
        <w:t>30.12.2016 № 374</w:t>
      </w:r>
    </w:p>
    <w:p w:rsidR="00101D50" w:rsidRPr="00D15FBF" w:rsidRDefault="00101D50" w:rsidP="00D15FBF">
      <w:pPr>
        <w:spacing w:after="0" w:line="240" w:lineRule="auto"/>
        <w:ind w:left="5387" w:hanging="1"/>
        <w:rPr>
          <w:rFonts w:ascii="Times New Roman" w:eastAsia="Times New Roman" w:hAnsi="Times New Roman" w:cs="Times New Roman"/>
          <w:sz w:val="24"/>
          <w:szCs w:val="24"/>
          <w:u w:val="single"/>
          <w:lang w:eastAsia="ru-RU"/>
        </w:rPr>
      </w:pPr>
    </w:p>
    <w:p w:rsidR="00714A7D" w:rsidRPr="00D15FBF" w:rsidRDefault="00101D50" w:rsidP="00D15FBF">
      <w:pPr>
        <w:spacing w:after="0" w:line="240" w:lineRule="auto"/>
        <w:ind w:left="5387" w:hanging="1"/>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 редакции постановления адм</w:t>
      </w:r>
      <w:r w:rsidR="00F048DB" w:rsidRPr="00D15FBF">
        <w:rPr>
          <w:rFonts w:ascii="Times New Roman" w:eastAsia="Times New Roman" w:hAnsi="Times New Roman" w:cs="Times New Roman"/>
          <w:sz w:val="24"/>
          <w:szCs w:val="24"/>
          <w:lang w:eastAsia="ru-RU"/>
        </w:rPr>
        <w:t>инистрации городского округа Звё</w:t>
      </w:r>
      <w:r w:rsidRPr="00D15FBF">
        <w:rPr>
          <w:rFonts w:ascii="Times New Roman" w:eastAsia="Times New Roman" w:hAnsi="Times New Roman" w:cs="Times New Roman"/>
          <w:sz w:val="24"/>
          <w:szCs w:val="24"/>
          <w:lang w:eastAsia="ru-RU"/>
        </w:rPr>
        <w:t>здный городок Московской области</w:t>
      </w:r>
    </w:p>
    <w:p w:rsidR="00101D50" w:rsidRPr="00D15FBF" w:rsidRDefault="00101D50" w:rsidP="00D15FBF">
      <w:pPr>
        <w:spacing w:after="0" w:line="240" w:lineRule="auto"/>
        <w:ind w:left="5387" w:hanging="1"/>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от </w:t>
      </w:r>
      <w:r w:rsidR="002F1AAC">
        <w:rPr>
          <w:rFonts w:ascii="Times New Roman" w:eastAsia="Times New Roman" w:hAnsi="Times New Roman" w:cs="Times New Roman"/>
          <w:sz w:val="24"/>
          <w:szCs w:val="24"/>
          <w:lang w:eastAsia="ru-RU"/>
        </w:rPr>
        <w:t>13.09.2019</w:t>
      </w:r>
      <w:r w:rsidRPr="00D15FBF">
        <w:rPr>
          <w:rFonts w:ascii="Times New Roman" w:eastAsia="Times New Roman" w:hAnsi="Times New Roman" w:cs="Times New Roman"/>
          <w:sz w:val="24"/>
          <w:szCs w:val="24"/>
          <w:lang w:eastAsia="ru-RU"/>
        </w:rPr>
        <w:t xml:space="preserve"> № </w:t>
      </w:r>
      <w:r w:rsidR="002F1AAC">
        <w:rPr>
          <w:rFonts w:ascii="Times New Roman" w:eastAsia="Times New Roman" w:hAnsi="Times New Roman" w:cs="Times New Roman"/>
          <w:sz w:val="24"/>
          <w:szCs w:val="24"/>
          <w:lang w:eastAsia="ru-RU"/>
        </w:rPr>
        <w:t>256-ПА</w:t>
      </w:r>
      <w:bookmarkStart w:id="0" w:name="_GoBack"/>
      <w:bookmarkEnd w:id="0"/>
    </w:p>
    <w:p w:rsidR="00714A7D" w:rsidRPr="00D15FBF" w:rsidRDefault="00714A7D" w:rsidP="00D15FBF">
      <w:pPr>
        <w:spacing w:after="0" w:line="240" w:lineRule="auto"/>
        <w:ind w:firstLine="4680"/>
        <w:rPr>
          <w:rFonts w:ascii="Times New Roman" w:eastAsia="Times New Roman" w:hAnsi="Times New Roman" w:cs="Times New Roman"/>
          <w:sz w:val="24"/>
          <w:szCs w:val="24"/>
          <w:lang w:eastAsia="ru-RU"/>
        </w:rPr>
      </w:pPr>
    </w:p>
    <w:p w:rsidR="00714A7D" w:rsidRPr="00D15FBF" w:rsidRDefault="00714A7D" w:rsidP="00D15FBF">
      <w:pPr>
        <w:spacing w:after="0" w:line="240" w:lineRule="auto"/>
        <w:ind w:firstLine="4680"/>
        <w:rPr>
          <w:rFonts w:ascii="Times New Roman" w:eastAsia="Times New Roman" w:hAnsi="Times New Roman" w:cs="Times New Roman"/>
          <w:sz w:val="24"/>
          <w:szCs w:val="24"/>
          <w:lang w:eastAsia="ru-RU"/>
        </w:rPr>
      </w:pPr>
    </w:p>
    <w:p w:rsidR="00714A7D" w:rsidRPr="00D15FBF" w:rsidRDefault="00714A7D" w:rsidP="00D15FBF">
      <w:pPr>
        <w:spacing w:after="0" w:line="240" w:lineRule="auto"/>
        <w:ind w:firstLine="4680"/>
        <w:rPr>
          <w:rFonts w:ascii="Times New Roman" w:eastAsia="Times New Roman" w:hAnsi="Times New Roman" w:cs="Times New Roman"/>
          <w:sz w:val="24"/>
          <w:szCs w:val="24"/>
          <w:lang w:eastAsia="ru-RU"/>
        </w:rPr>
      </w:pPr>
    </w:p>
    <w:p w:rsidR="00714A7D" w:rsidRPr="00D15FBF" w:rsidRDefault="00714A7D" w:rsidP="00D15FBF">
      <w:pPr>
        <w:spacing w:after="0" w:line="240" w:lineRule="auto"/>
        <w:ind w:firstLine="4680"/>
        <w:rPr>
          <w:rFonts w:ascii="Times New Roman" w:eastAsia="Times New Roman" w:hAnsi="Times New Roman" w:cs="Times New Roman"/>
          <w:sz w:val="24"/>
          <w:szCs w:val="24"/>
          <w:lang w:eastAsia="ru-RU"/>
        </w:rPr>
      </w:pPr>
    </w:p>
    <w:p w:rsidR="00714A7D" w:rsidRPr="00D15FBF" w:rsidRDefault="00714A7D" w:rsidP="00D15FBF">
      <w:pPr>
        <w:spacing w:after="0" w:line="240" w:lineRule="auto"/>
        <w:ind w:firstLine="4680"/>
        <w:rPr>
          <w:rFonts w:ascii="Times New Roman" w:eastAsia="Times New Roman" w:hAnsi="Times New Roman" w:cs="Times New Roman"/>
          <w:sz w:val="24"/>
          <w:szCs w:val="24"/>
          <w:lang w:eastAsia="ru-RU"/>
        </w:rPr>
      </w:pPr>
    </w:p>
    <w:p w:rsidR="00714A7D" w:rsidRPr="00D15FBF" w:rsidRDefault="00714A7D" w:rsidP="00D15FBF">
      <w:pPr>
        <w:spacing w:after="0" w:line="240" w:lineRule="auto"/>
        <w:ind w:firstLine="4680"/>
        <w:rPr>
          <w:rFonts w:ascii="Times New Roman" w:eastAsia="Times New Roman" w:hAnsi="Times New Roman" w:cs="Times New Roman"/>
          <w:sz w:val="24"/>
          <w:szCs w:val="24"/>
          <w:lang w:eastAsia="ru-RU"/>
        </w:rPr>
      </w:pPr>
    </w:p>
    <w:p w:rsidR="00714A7D" w:rsidRPr="00D15FBF" w:rsidRDefault="00714A7D" w:rsidP="00D15FBF">
      <w:pPr>
        <w:spacing w:after="0" w:line="240" w:lineRule="auto"/>
        <w:ind w:firstLine="4680"/>
        <w:rPr>
          <w:rFonts w:ascii="Times New Roman" w:eastAsia="Times New Roman" w:hAnsi="Times New Roman" w:cs="Times New Roman"/>
          <w:sz w:val="24"/>
          <w:szCs w:val="24"/>
          <w:lang w:eastAsia="ru-RU"/>
        </w:rPr>
      </w:pPr>
    </w:p>
    <w:p w:rsidR="00714A7D" w:rsidRPr="00D15FBF" w:rsidRDefault="00714A7D" w:rsidP="00D15FBF">
      <w:pPr>
        <w:spacing w:after="0" w:line="240" w:lineRule="auto"/>
        <w:ind w:firstLine="4680"/>
        <w:rPr>
          <w:rFonts w:ascii="Times New Roman" w:eastAsia="Times New Roman" w:hAnsi="Times New Roman" w:cs="Times New Roman"/>
          <w:sz w:val="24"/>
          <w:szCs w:val="24"/>
          <w:lang w:eastAsia="ru-RU"/>
        </w:rPr>
      </w:pPr>
    </w:p>
    <w:p w:rsidR="00714A7D" w:rsidRPr="00D15FBF" w:rsidRDefault="00714A7D" w:rsidP="00D15FBF">
      <w:pPr>
        <w:spacing w:after="0" w:line="240" w:lineRule="auto"/>
        <w:ind w:firstLine="4680"/>
        <w:rPr>
          <w:rFonts w:ascii="Times New Roman" w:eastAsia="Times New Roman" w:hAnsi="Times New Roman" w:cs="Times New Roman"/>
          <w:sz w:val="24"/>
          <w:szCs w:val="24"/>
          <w:lang w:eastAsia="ru-RU"/>
        </w:rPr>
      </w:pPr>
    </w:p>
    <w:p w:rsidR="00714A7D" w:rsidRPr="00D15FBF" w:rsidRDefault="00714A7D" w:rsidP="00D15FBF">
      <w:pPr>
        <w:spacing w:after="0" w:line="240" w:lineRule="auto"/>
        <w:ind w:firstLine="4680"/>
        <w:rPr>
          <w:rFonts w:ascii="Times New Roman" w:eastAsia="Times New Roman" w:hAnsi="Times New Roman" w:cs="Times New Roman"/>
          <w:sz w:val="24"/>
          <w:szCs w:val="24"/>
          <w:lang w:eastAsia="ru-RU"/>
        </w:rPr>
      </w:pPr>
    </w:p>
    <w:p w:rsidR="00714A7D" w:rsidRPr="00D15FBF" w:rsidRDefault="00714A7D" w:rsidP="00D15FBF">
      <w:pPr>
        <w:spacing w:after="0" w:line="240" w:lineRule="auto"/>
        <w:ind w:firstLine="4680"/>
        <w:rPr>
          <w:rFonts w:ascii="Times New Roman" w:eastAsia="Times New Roman" w:hAnsi="Times New Roman" w:cs="Times New Roman"/>
          <w:sz w:val="24"/>
          <w:szCs w:val="24"/>
          <w:lang w:eastAsia="ru-RU"/>
        </w:rPr>
      </w:pPr>
    </w:p>
    <w:p w:rsidR="00714A7D" w:rsidRPr="00D15FBF" w:rsidRDefault="00714A7D" w:rsidP="00D15FBF">
      <w:pPr>
        <w:spacing w:after="0" w:line="240" w:lineRule="auto"/>
        <w:ind w:firstLine="4680"/>
        <w:rPr>
          <w:rFonts w:ascii="Times New Roman" w:eastAsia="Times New Roman" w:hAnsi="Times New Roman" w:cs="Times New Roman"/>
          <w:sz w:val="24"/>
          <w:szCs w:val="24"/>
          <w:lang w:eastAsia="ru-RU"/>
        </w:rPr>
      </w:pPr>
    </w:p>
    <w:p w:rsidR="00714A7D" w:rsidRPr="00D15FBF" w:rsidRDefault="00714A7D" w:rsidP="00D15FBF">
      <w:pPr>
        <w:spacing w:after="0" w:line="240" w:lineRule="auto"/>
        <w:ind w:firstLine="4680"/>
        <w:rPr>
          <w:rFonts w:ascii="Times New Roman" w:eastAsia="Times New Roman" w:hAnsi="Times New Roman" w:cs="Times New Roman"/>
          <w:sz w:val="24"/>
          <w:szCs w:val="24"/>
          <w:lang w:eastAsia="ru-RU"/>
        </w:rPr>
      </w:pP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МУНИЦИПАЛЬНАЯ ПРОГРАММА</w:t>
      </w: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 xml:space="preserve">«Развитие образования </w:t>
      </w:r>
    </w:p>
    <w:p w:rsidR="00714A7D" w:rsidRPr="00D15FBF" w:rsidRDefault="00F048DB" w:rsidP="00D15FBF">
      <w:pPr>
        <w:spacing w:after="0" w:line="240" w:lineRule="auto"/>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городского округа Звё</w:t>
      </w:r>
      <w:r w:rsidR="00714A7D" w:rsidRPr="00D15FBF">
        <w:rPr>
          <w:rFonts w:ascii="Times New Roman" w:eastAsia="Times New Roman" w:hAnsi="Times New Roman" w:cs="Times New Roman"/>
          <w:b/>
          <w:bCs/>
          <w:sz w:val="24"/>
          <w:szCs w:val="24"/>
          <w:lang w:eastAsia="ru-RU"/>
        </w:rPr>
        <w:t xml:space="preserve">здный городок </w:t>
      </w: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Московской области» на 2017 – 2021 годы</w:t>
      </w: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p>
    <w:p w:rsidR="00714A7D" w:rsidRPr="00D15FBF" w:rsidRDefault="00714A7D" w:rsidP="00D15FBF">
      <w:pPr>
        <w:spacing w:after="0" w:line="240" w:lineRule="auto"/>
        <w:rPr>
          <w:rFonts w:ascii="Times New Roman" w:eastAsia="Times New Roman" w:hAnsi="Times New Roman" w:cs="Times New Roman"/>
          <w:b/>
          <w:bCs/>
          <w:sz w:val="24"/>
          <w:szCs w:val="24"/>
          <w:lang w:eastAsia="ru-RU"/>
        </w:rPr>
      </w:pPr>
    </w:p>
    <w:p w:rsidR="00714A7D" w:rsidRPr="00D15FBF" w:rsidRDefault="00714A7D" w:rsidP="00D15FBF">
      <w:pPr>
        <w:spacing w:after="0" w:line="240" w:lineRule="auto"/>
        <w:rPr>
          <w:rFonts w:ascii="Times New Roman" w:eastAsia="Times New Roman" w:hAnsi="Times New Roman" w:cs="Times New Roman"/>
          <w:b/>
          <w:bCs/>
          <w:sz w:val="24"/>
          <w:szCs w:val="24"/>
          <w:lang w:eastAsia="ru-RU"/>
        </w:rPr>
      </w:pPr>
    </w:p>
    <w:p w:rsidR="00714A7D" w:rsidRPr="00D15FBF" w:rsidRDefault="00714A7D" w:rsidP="00D15FBF">
      <w:pPr>
        <w:spacing w:after="0" w:line="240" w:lineRule="auto"/>
        <w:rPr>
          <w:rFonts w:ascii="Times New Roman" w:eastAsia="Times New Roman" w:hAnsi="Times New Roman" w:cs="Times New Roman"/>
          <w:b/>
          <w:bCs/>
          <w:sz w:val="24"/>
          <w:szCs w:val="24"/>
          <w:lang w:eastAsia="ru-RU"/>
        </w:rPr>
      </w:pPr>
    </w:p>
    <w:p w:rsidR="00714A7D" w:rsidRDefault="00714A7D" w:rsidP="00D15FBF">
      <w:pPr>
        <w:spacing w:after="0" w:line="240" w:lineRule="auto"/>
        <w:rPr>
          <w:rFonts w:ascii="Times New Roman" w:eastAsia="Times New Roman" w:hAnsi="Times New Roman" w:cs="Times New Roman"/>
          <w:b/>
          <w:bCs/>
          <w:sz w:val="24"/>
          <w:szCs w:val="24"/>
          <w:lang w:eastAsia="ru-RU"/>
        </w:rPr>
      </w:pPr>
    </w:p>
    <w:p w:rsidR="00D15FBF" w:rsidRDefault="00D15FBF" w:rsidP="00D15FBF">
      <w:pPr>
        <w:spacing w:after="0" w:line="240" w:lineRule="auto"/>
        <w:rPr>
          <w:rFonts w:ascii="Times New Roman" w:eastAsia="Times New Roman" w:hAnsi="Times New Roman" w:cs="Times New Roman"/>
          <w:b/>
          <w:bCs/>
          <w:sz w:val="24"/>
          <w:szCs w:val="24"/>
          <w:lang w:eastAsia="ru-RU"/>
        </w:rPr>
      </w:pPr>
    </w:p>
    <w:p w:rsidR="00D15FBF" w:rsidRPr="00D15FBF" w:rsidRDefault="00D15FBF" w:rsidP="00D15FBF">
      <w:pPr>
        <w:spacing w:after="0" w:line="240" w:lineRule="auto"/>
        <w:rPr>
          <w:rFonts w:ascii="Times New Roman" w:eastAsia="Times New Roman" w:hAnsi="Times New Roman" w:cs="Times New Roman"/>
          <w:b/>
          <w:bCs/>
          <w:sz w:val="24"/>
          <w:szCs w:val="24"/>
          <w:lang w:eastAsia="ru-RU"/>
        </w:rPr>
      </w:pPr>
    </w:p>
    <w:p w:rsidR="00714A7D" w:rsidRPr="00D15FBF" w:rsidRDefault="00714A7D" w:rsidP="00D15FBF">
      <w:pPr>
        <w:spacing w:after="0" w:line="240" w:lineRule="auto"/>
        <w:rPr>
          <w:rFonts w:ascii="Times New Roman" w:eastAsia="Times New Roman" w:hAnsi="Times New Roman" w:cs="Times New Roman"/>
          <w:b/>
          <w:bCs/>
          <w:sz w:val="24"/>
          <w:szCs w:val="24"/>
          <w:lang w:eastAsia="ru-RU"/>
        </w:rPr>
      </w:pPr>
    </w:p>
    <w:p w:rsidR="00714A7D" w:rsidRPr="00D15FBF" w:rsidRDefault="00714A7D" w:rsidP="00D15FBF">
      <w:pPr>
        <w:spacing w:after="0" w:line="240" w:lineRule="auto"/>
        <w:rPr>
          <w:rFonts w:ascii="Times New Roman" w:eastAsia="Times New Roman" w:hAnsi="Times New Roman" w:cs="Times New Roman"/>
          <w:b/>
          <w:bCs/>
          <w:sz w:val="24"/>
          <w:szCs w:val="24"/>
          <w:lang w:eastAsia="ru-RU"/>
        </w:rPr>
      </w:pP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p>
    <w:p w:rsidR="00714A7D" w:rsidRPr="00D15FBF" w:rsidRDefault="00714A7D" w:rsidP="00D15FBF">
      <w:pPr>
        <w:spacing w:after="0" w:line="240" w:lineRule="auto"/>
        <w:rPr>
          <w:rFonts w:ascii="Times New Roman" w:eastAsia="Times New Roman" w:hAnsi="Times New Roman" w:cs="Times New Roman"/>
          <w:b/>
          <w:bCs/>
          <w:sz w:val="24"/>
          <w:szCs w:val="24"/>
          <w:lang w:eastAsia="ru-RU"/>
        </w:rPr>
      </w:pPr>
    </w:p>
    <w:p w:rsidR="00714A7D" w:rsidRPr="00D15FBF" w:rsidRDefault="00F048DB" w:rsidP="00D15FBF">
      <w:pPr>
        <w:spacing w:after="0" w:line="240" w:lineRule="auto"/>
        <w:jc w:val="center"/>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bCs/>
          <w:sz w:val="24"/>
          <w:szCs w:val="24"/>
          <w:lang w:eastAsia="ru-RU"/>
        </w:rPr>
        <w:t>Звё</w:t>
      </w:r>
      <w:r w:rsidR="00714A7D" w:rsidRPr="00D15FBF">
        <w:rPr>
          <w:rFonts w:ascii="Times New Roman" w:eastAsia="Times New Roman" w:hAnsi="Times New Roman" w:cs="Times New Roman"/>
          <w:bCs/>
          <w:sz w:val="24"/>
          <w:szCs w:val="24"/>
          <w:lang w:eastAsia="ru-RU"/>
        </w:rPr>
        <w:t>здный городок</w:t>
      </w:r>
    </w:p>
    <w:p w:rsidR="00714A7D" w:rsidRPr="00D15FBF" w:rsidRDefault="00714A7D" w:rsidP="00D15FBF">
      <w:pPr>
        <w:spacing w:after="0" w:line="240" w:lineRule="auto"/>
        <w:jc w:val="center"/>
        <w:rPr>
          <w:rFonts w:ascii="Times New Roman" w:eastAsia="Times New Roman" w:hAnsi="Times New Roman" w:cs="Times New Roman"/>
          <w:bCs/>
          <w:sz w:val="24"/>
          <w:szCs w:val="24"/>
          <w:lang w:eastAsia="ru-RU"/>
        </w:rPr>
        <w:sectPr w:rsidR="00714A7D" w:rsidRPr="00D15FBF" w:rsidSect="00D15FBF">
          <w:headerReference w:type="default" r:id="rId10"/>
          <w:headerReference w:type="first" r:id="rId11"/>
          <w:type w:val="nextColumn"/>
          <w:pgSz w:w="11906" w:h="16838"/>
          <w:pgMar w:top="1134" w:right="851" w:bottom="1134" w:left="1134" w:header="709" w:footer="709" w:gutter="0"/>
          <w:pgNumType w:start="1"/>
          <w:cols w:space="708"/>
          <w:titlePg/>
          <w:docGrid w:linePitch="360"/>
        </w:sectPr>
      </w:pPr>
      <w:r w:rsidRPr="00D15FBF">
        <w:rPr>
          <w:rFonts w:ascii="Times New Roman" w:eastAsia="Times New Roman" w:hAnsi="Times New Roman" w:cs="Times New Roman"/>
          <w:bCs/>
          <w:sz w:val="24"/>
          <w:szCs w:val="24"/>
          <w:lang w:eastAsia="ru-RU"/>
        </w:rPr>
        <w:t>201</w:t>
      </w:r>
      <w:r w:rsidR="00267172" w:rsidRPr="00D15FBF">
        <w:rPr>
          <w:rFonts w:ascii="Times New Roman" w:eastAsia="Times New Roman" w:hAnsi="Times New Roman" w:cs="Times New Roman"/>
          <w:bCs/>
          <w:sz w:val="24"/>
          <w:szCs w:val="24"/>
          <w:lang w:eastAsia="ru-RU"/>
        </w:rPr>
        <w:t>9</w:t>
      </w:r>
    </w:p>
    <w:p w:rsidR="00714A7D" w:rsidRPr="00D15FBF" w:rsidRDefault="00714A7D" w:rsidP="00D15FBF">
      <w:pPr>
        <w:spacing w:after="0" w:line="240" w:lineRule="auto"/>
        <w:rPr>
          <w:rFonts w:ascii="Times New Roman" w:eastAsia="Times New Roman" w:hAnsi="Times New Roman" w:cs="Times New Roman"/>
          <w:color w:val="FF0000"/>
          <w:sz w:val="24"/>
          <w:szCs w:val="24"/>
          <w:lang w:eastAsia="ru-RU"/>
        </w:rPr>
      </w:pPr>
    </w:p>
    <w:p w:rsidR="00714A7D" w:rsidRPr="00D15FBF" w:rsidRDefault="00714A7D" w:rsidP="00D15FBF">
      <w:pPr>
        <w:spacing w:after="0" w:line="240" w:lineRule="auto"/>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ab/>
      </w:r>
      <w:r w:rsidRPr="00D15FBF">
        <w:rPr>
          <w:rFonts w:ascii="Times New Roman" w:eastAsia="Times New Roman" w:hAnsi="Times New Roman" w:cs="Times New Roman"/>
          <w:sz w:val="24"/>
          <w:szCs w:val="24"/>
          <w:lang w:eastAsia="ru-RU"/>
        </w:rPr>
        <w:tab/>
      </w:r>
      <w:r w:rsidRPr="00D15FBF">
        <w:rPr>
          <w:rFonts w:ascii="Times New Roman" w:eastAsia="Times New Roman" w:hAnsi="Times New Roman" w:cs="Times New Roman"/>
          <w:sz w:val="24"/>
          <w:szCs w:val="24"/>
          <w:lang w:eastAsia="ru-RU"/>
        </w:rPr>
        <w:tab/>
      </w:r>
      <w:r w:rsidRPr="00D15FBF">
        <w:rPr>
          <w:rFonts w:ascii="Times New Roman" w:eastAsia="Times New Roman" w:hAnsi="Times New Roman" w:cs="Times New Roman"/>
          <w:sz w:val="24"/>
          <w:szCs w:val="24"/>
          <w:lang w:eastAsia="ru-RU"/>
        </w:rPr>
        <w:tab/>
      </w:r>
      <w:r w:rsidRPr="00D15FBF">
        <w:rPr>
          <w:rFonts w:ascii="Times New Roman" w:eastAsia="Times New Roman" w:hAnsi="Times New Roman" w:cs="Times New Roman"/>
          <w:sz w:val="24"/>
          <w:szCs w:val="24"/>
          <w:lang w:eastAsia="ru-RU"/>
        </w:rPr>
        <w:tab/>
      </w:r>
      <w:r w:rsidRPr="00D15FBF">
        <w:rPr>
          <w:rFonts w:ascii="Times New Roman" w:eastAsia="Times New Roman" w:hAnsi="Times New Roman" w:cs="Times New Roman"/>
          <w:sz w:val="24"/>
          <w:szCs w:val="24"/>
          <w:lang w:eastAsia="ru-RU"/>
        </w:rPr>
        <w:tab/>
      </w:r>
      <w:r w:rsidRPr="00D15FBF">
        <w:rPr>
          <w:rFonts w:ascii="Times New Roman" w:eastAsia="Times New Roman" w:hAnsi="Times New Roman" w:cs="Times New Roman"/>
          <w:sz w:val="24"/>
          <w:szCs w:val="24"/>
          <w:lang w:eastAsia="ru-RU"/>
        </w:rPr>
        <w:tab/>
      </w:r>
      <w:r w:rsidRPr="00D15FBF">
        <w:rPr>
          <w:rFonts w:ascii="Times New Roman" w:eastAsia="Times New Roman" w:hAnsi="Times New Roman" w:cs="Times New Roman"/>
          <w:b/>
          <w:bCs/>
          <w:sz w:val="24"/>
          <w:szCs w:val="24"/>
          <w:lang w:eastAsia="ru-RU"/>
        </w:rPr>
        <w:t>Паспорт</w:t>
      </w:r>
    </w:p>
    <w:p w:rsidR="00714A7D" w:rsidRPr="00D15FBF" w:rsidRDefault="00714A7D" w:rsidP="00D15FBF">
      <w:pPr>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 xml:space="preserve">муниципальной программы </w:t>
      </w: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«Развитие образования городск</w:t>
      </w:r>
      <w:r w:rsidR="00F048DB" w:rsidRPr="00D15FBF">
        <w:rPr>
          <w:rFonts w:ascii="Times New Roman" w:eastAsia="Times New Roman" w:hAnsi="Times New Roman" w:cs="Times New Roman"/>
          <w:b/>
          <w:bCs/>
          <w:sz w:val="24"/>
          <w:szCs w:val="24"/>
          <w:lang w:eastAsia="ru-RU"/>
        </w:rPr>
        <w:t>ого округа Звё</w:t>
      </w:r>
      <w:r w:rsidRPr="00D15FBF">
        <w:rPr>
          <w:rFonts w:ascii="Times New Roman" w:eastAsia="Times New Roman" w:hAnsi="Times New Roman" w:cs="Times New Roman"/>
          <w:b/>
          <w:bCs/>
          <w:sz w:val="24"/>
          <w:szCs w:val="24"/>
          <w:lang w:eastAsia="ru-RU"/>
        </w:rPr>
        <w:t xml:space="preserve">здный городок </w:t>
      </w: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Московской области» на 2017 – 2021 годы</w:t>
      </w: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color w:val="FF0000"/>
          <w:sz w:val="24"/>
          <w:szCs w:val="24"/>
          <w:u w:color="2A6EC3"/>
          <w:lang w:eastAsia="ru-RU"/>
        </w:rPr>
      </w:pPr>
    </w:p>
    <w:tbl>
      <w:tblPr>
        <w:tblW w:w="5000" w:type="pct"/>
        <w:tblLook w:val="0000" w:firstRow="0" w:lastRow="0" w:firstColumn="0" w:lastColumn="0" w:noHBand="0" w:noVBand="0"/>
      </w:tblPr>
      <w:tblGrid>
        <w:gridCol w:w="2053"/>
        <w:gridCol w:w="1302"/>
        <w:gridCol w:w="1358"/>
        <w:gridCol w:w="1541"/>
        <w:gridCol w:w="1306"/>
        <w:gridCol w:w="1271"/>
        <w:gridCol w:w="1306"/>
      </w:tblGrid>
      <w:tr w:rsidR="00714A7D" w:rsidRPr="00D15FBF" w:rsidTr="00D15FBF">
        <w:trPr>
          <w:trHeight w:val="320"/>
        </w:trPr>
        <w:tc>
          <w:tcPr>
            <w:tcW w:w="1013" w:type="pct"/>
            <w:tcBorders>
              <w:top w:val="single" w:sz="8" w:space="0" w:color="000000"/>
              <w:left w:val="single" w:sz="8" w:space="0" w:color="000000"/>
              <w:bottom w:val="single" w:sz="8" w:space="0" w:color="000000"/>
              <w:right w:val="single" w:sz="8" w:space="0" w:color="000000"/>
            </w:tcBorders>
            <w:vAlign w:val="center"/>
          </w:tcPr>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Координатор муниципальной программы</w:t>
            </w:r>
          </w:p>
        </w:tc>
        <w:tc>
          <w:tcPr>
            <w:tcW w:w="3987" w:type="pct"/>
            <w:gridSpan w:val="6"/>
            <w:tcBorders>
              <w:top w:val="single" w:sz="8" w:space="0" w:color="000000"/>
              <w:left w:val="single" w:sz="8" w:space="0" w:color="000000"/>
              <w:bottom w:val="single" w:sz="8" w:space="0" w:color="000000"/>
              <w:right w:val="single" w:sz="8" w:space="0" w:color="000000"/>
            </w:tcBorders>
            <w:vAlign w:val="center"/>
          </w:tcPr>
          <w:p w:rsidR="00714A7D" w:rsidRPr="00D15FBF" w:rsidRDefault="003C3FB2" w:rsidP="00D15FBF">
            <w:p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Глава</w:t>
            </w:r>
            <w:r w:rsidR="00714A7D" w:rsidRPr="00D15FBF">
              <w:rPr>
                <w:rFonts w:ascii="Times New Roman" w:eastAsia="Times New Roman" w:hAnsi="Times New Roman" w:cs="Times New Roman"/>
                <w:sz w:val="24"/>
                <w:szCs w:val="24"/>
                <w:lang w:eastAsia="ru-RU"/>
              </w:rPr>
              <w:t xml:space="preserve"> городского округа</w:t>
            </w:r>
            <w:r w:rsidR="00F048DB" w:rsidRPr="00D15FBF">
              <w:rPr>
                <w:rFonts w:ascii="Times New Roman" w:eastAsia="Times New Roman" w:hAnsi="Times New Roman" w:cs="Times New Roman"/>
                <w:sz w:val="24"/>
                <w:szCs w:val="24"/>
                <w:lang w:eastAsia="ru-RU"/>
              </w:rPr>
              <w:t xml:space="preserve"> Звё</w:t>
            </w:r>
            <w:r w:rsidR="00714A7D" w:rsidRPr="00D15FBF">
              <w:rPr>
                <w:rFonts w:ascii="Times New Roman" w:eastAsia="Times New Roman" w:hAnsi="Times New Roman" w:cs="Times New Roman"/>
                <w:sz w:val="24"/>
                <w:szCs w:val="24"/>
                <w:lang w:eastAsia="ru-RU"/>
              </w:rPr>
              <w:t>здный городок Московской области</w:t>
            </w:r>
          </w:p>
        </w:tc>
      </w:tr>
      <w:tr w:rsidR="00714A7D" w:rsidRPr="00D15FBF" w:rsidTr="00D15FBF">
        <w:trPr>
          <w:trHeight w:val="320"/>
        </w:trPr>
        <w:tc>
          <w:tcPr>
            <w:tcW w:w="1013" w:type="pct"/>
            <w:tcBorders>
              <w:top w:val="single" w:sz="8" w:space="0" w:color="000000"/>
              <w:left w:val="single" w:sz="8" w:space="0" w:color="000000"/>
              <w:bottom w:val="single" w:sz="8" w:space="0" w:color="000000"/>
              <w:right w:val="single" w:sz="8" w:space="0" w:color="000000"/>
            </w:tcBorders>
          </w:tcPr>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Муниципальный заказчик программы</w:t>
            </w:r>
          </w:p>
        </w:tc>
        <w:tc>
          <w:tcPr>
            <w:tcW w:w="3987" w:type="pct"/>
            <w:gridSpan w:val="6"/>
            <w:tcBorders>
              <w:top w:val="single" w:sz="8" w:space="0" w:color="000000"/>
              <w:left w:val="single" w:sz="8" w:space="0" w:color="000000"/>
              <w:bottom w:val="single" w:sz="8" w:space="0" w:color="000000"/>
              <w:right w:val="single" w:sz="8" w:space="0" w:color="000000"/>
            </w:tcBorders>
            <w:vAlign w:val="center"/>
          </w:tcPr>
          <w:p w:rsidR="00714A7D" w:rsidRPr="00D15FBF" w:rsidRDefault="003C3FB2" w:rsidP="00D15FBF">
            <w:pPr>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А</w:t>
            </w:r>
            <w:r w:rsidR="00714A7D" w:rsidRPr="00D15FBF">
              <w:rPr>
                <w:rFonts w:ascii="Times New Roman" w:eastAsia="Times New Roman" w:hAnsi="Times New Roman" w:cs="Times New Roman"/>
                <w:sz w:val="24"/>
                <w:szCs w:val="24"/>
                <w:lang w:eastAsia="ru-RU"/>
              </w:rPr>
              <w:t>дминистраци</w:t>
            </w:r>
            <w:r w:rsidRPr="00D15FBF">
              <w:rPr>
                <w:rFonts w:ascii="Times New Roman" w:eastAsia="Times New Roman" w:hAnsi="Times New Roman" w:cs="Times New Roman"/>
                <w:sz w:val="24"/>
                <w:szCs w:val="24"/>
                <w:lang w:eastAsia="ru-RU"/>
              </w:rPr>
              <w:t>я</w:t>
            </w:r>
            <w:r w:rsidR="00F048DB" w:rsidRPr="00D15FBF">
              <w:rPr>
                <w:rFonts w:ascii="Times New Roman" w:eastAsia="Times New Roman" w:hAnsi="Times New Roman" w:cs="Times New Roman"/>
                <w:sz w:val="24"/>
                <w:szCs w:val="24"/>
                <w:lang w:eastAsia="ru-RU"/>
              </w:rPr>
              <w:t xml:space="preserve"> городского округа Звё</w:t>
            </w:r>
            <w:r w:rsidR="00714A7D" w:rsidRPr="00D15FBF">
              <w:rPr>
                <w:rFonts w:ascii="Times New Roman" w:eastAsia="Times New Roman" w:hAnsi="Times New Roman" w:cs="Times New Roman"/>
                <w:sz w:val="24"/>
                <w:szCs w:val="24"/>
                <w:lang w:eastAsia="ru-RU"/>
              </w:rPr>
              <w:t>здный городок Московской области</w:t>
            </w:r>
          </w:p>
        </w:tc>
      </w:tr>
      <w:tr w:rsidR="00714A7D" w:rsidRPr="00D15FBF" w:rsidTr="00D15FBF">
        <w:trPr>
          <w:trHeight w:val="320"/>
        </w:trPr>
        <w:tc>
          <w:tcPr>
            <w:tcW w:w="1013" w:type="pct"/>
            <w:tcBorders>
              <w:top w:val="single" w:sz="8" w:space="0" w:color="000000"/>
              <w:left w:val="single" w:sz="8" w:space="0" w:color="000000"/>
              <w:bottom w:val="single" w:sz="8" w:space="0" w:color="000000"/>
              <w:right w:val="single" w:sz="8" w:space="0" w:color="000000"/>
            </w:tcBorders>
            <w:vAlign w:val="center"/>
          </w:tcPr>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Цели муниципальной программы</w:t>
            </w:r>
          </w:p>
        </w:tc>
        <w:tc>
          <w:tcPr>
            <w:tcW w:w="3987" w:type="pct"/>
            <w:gridSpan w:val="6"/>
            <w:tcBorders>
              <w:top w:val="single" w:sz="8" w:space="0" w:color="000000"/>
              <w:left w:val="single" w:sz="8" w:space="0" w:color="000000"/>
              <w:bottom w:val="single" w:sz="8" w:space="0" w:color="000000"/>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 Обеспечение прав ребенка на общедоступное дошкольное образование, защита и укрепление здоровья детей раннего и дошкольного возраста.</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D15FBF">
              <w:rPr>
                <w:rFonts w:ascii="Times New Roman" w:eastAsia="Times New Roman" w:hAnsi="Times New Roman" w:cs="Times New Roman"/>
                <w:sz w:val="24"/>
                <w:szCs w:val="24"/>
                <w:lang w:eastAsia="ru-RU"/>
              </w:rPr>
              <w:t xml:space="preserve">2. Обеспечение </w:t>
            </w:r>
            <w:r w:rsidRPr="00D15FBF">
              <w:rPr>
                <w:rFonts w:ascii="Times New Roman" w:eastAsia="Times New Roman" w:hAnsi="Times New Roman" w:cs="Times New Roman"/>
                <w:bCs/>
                <w:sz w:val="24"/>
                <w:szCs w:val="24"/>
                <w:lang w:eastAsia="ru-RU"/>
              </w:rPr>
              <w:t xml:space="preserve">доступности и качества </w:t>
            </w:r>
            <w:r w:rsidRPr="00D15FBF">
              <w:rPr>
                <w:rFonts w:ascii="Times New Roman" w:eastAsia="Times New Roman" w:hAnsi="Times New Roman" w:cs="Times New Roman"/>
                <w:sz w:val="24"/>
                <w:szCs w:val="24"/>
                <w:lang w:eastAsia="ru-RU"/>
              </w:rPr>
              <w:t xml:space="preserve">общего образования </w:t>
            </w:r>
            <w:r w:rsidRPr="00D15FBF">
              <w:rPr>
                <w:rFonts w:ascii="Times New Roman" w:eastAsia="Times New Roman" w:hAnsi="Times New Roman" w:cs="Times New Roman"/>
                <w:bCs/>
                <w:sz w:val="24"/>
                <w:szCs w:val="24"/>
                <w:lang w:eastAsia="ru-RU"/>
              </w:rPr>
              <w:t xml:space="preserve">городского округа </w:t>
            </w:r>
            <w:r w:rsidR="00F31AEC" w:rsidRPr="00D15FBF">
              <w:rPr>
                <w:rFonts w:ascii="Times New Roman" w:eastAsia="Times New Roman" w:hAnsi="Times New Roman" w:cs="Times New Roman"/>
                <w:bCs/>
                <w:sz w:val="24"/>
                <w:szCs w:val="24"/>
                <w:lang w:eastAsia="ru-RU"/>
              </w:rPr>
              <w:t>Звёздный</w:t>
            </w:r>
            <w:r w:rsidRPr="00D15FBF">
              <w:rPr>
                <w:rFonts w:ascii="Times New Roman" w:eastAsia="Times New Roman" w:hAnsi="Times New Roman" w:cs="Times New Roman"/>
                <w:bCs/>
                <w:sz w:val="24"/>
                <w:szCs w:val="24"/>
                <w:lang w:eastAsia="ru-RU"/>
              </w:rPr>
              <w:t xml:space="preserve"> городок Московской области </w:t>
            </w:r>
            <w:r w:rsidRPr="00D15FBF">
              <w:rPr>
                <w:rFonts w:ascii="Times New Roman" w:eastAsia="Times New Roman" w:hAnsi="Times New Roman" w:cs="Times New Roman"/>
                <w:color w:val="000000"/>
                <w:sz w:val="24"/>
                <w:szCs w:val="24"/>
                <w:lang w:eastAsia="ru-RU"/>
              </w:rPr>
              <w:t>через инновационное развитие муниципальной системы образования в соответствии с требованиями современной образовательной политики, потребностями личности и социально-экономическог</w:t>
            </w:r>
            <w:r w:rsidR="00F048DB" w:rsidRPr="00D15FBF">
              <w:rPr>
                <w:rFonts w:ascii="Times New Roman" w:eastAsia="Times New Roman" w:hAnsi="Times New Roman" w:cs="Times New Roman"/>
                <w:color w:val="000000"/>
                <w:sz w:val="24"/>
                <w:szCs w:val="24"/>
                <w:lang w:eastAsia="ru-RU"/>
              </w:rPr>
              <w:t>о развития городского округа Звё</w:t>
            </w:r>
            <w:r w:rsidRPr="00D15FBF">
              <w:rPr>
                <w:rFonts w:ascii="Times New Roman" w:eastAsia="Times New Roman" w:hAnsi="Times New Roman" w:cs="Times New Roman"/>
                <w:color w:val="000000"/>
                <w:sz w:val="24"/>
                <w:szCs w:val="24"/>
                <w:lang w:eastAsia="ru-RU"/>
              </w:rPr>
              <w:t>здный городок Московской области.</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 Обеспечение доступности и качества дополнительного образования городско</w:t>
            </w:r>
            <w:r w:rsidR="00F048DB" w:rsidRPr="00D15FBF">
              <w:rPr>
                <w:rFonts w:ascii="Times New Roman" w:eastAsia="Times New Roman" w:hAnsi="Times New Roman" w:cs="Times New Roman"/>
                <w:sz w:val="24"/>
                <w:szCs w:val="24"/>
                <w:lang w:eastAsia="ru-RU"/>
              </w:rPr>
              <w:t>го округа Звё</w:t>
            </w:r>
            <w:r w:rsidRPr="00D15FBF">
              <w:rPr>
                <w:rFonts w:ascii="Times New Roman" w:eastAsia="Times New Roman" w:hAnsi="Times New Roman" w:cs="Times New Roman"/>
                <w:sz w:val="24"/>
                <w:szCs w:val="24"/>
                <w:lang w:eastAsia="ru-RU"/>
              </w:rPr>
              <w:t>здный городок Московской области.</w:t>
            </w:r>
          </w:p>
        </w:tc>
      </w:tr>
      <w:tr w:rsidR="00714A7D" w:rsidRPr="00D15FBF" w:rsidTr="00D15FBF">
        <w:trPr>
          <w:trHeight w:val="320"/>
        </w:trPr>
        <w:tc>
          <w:tcPr>
            <w:tcW w:w="1013" w:type="pct"/>
            <w:tcBorders>
              <w:top w:val="single" w:sz="8" w:space="0" w:color="000000"/>
              <w:left w:val="single" w:sz="8" w:space="0" w:color="000000"/>
              <w:bottom w:val="single" w:sz="8" w:space="0" w:color="000000"/>
              <w:right w:val="single" w:sz="8" w:space="0" w:color="000000"/>
            </w:tcBorders>
            <w:vAlign w:val="center"/>
          </w:tcPr>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Перечень подпрограмм</w:t>
            </w:r>
          </w:p>
        </w:tc>
        <w:tc>
          <w:tcPr>
            <w:tcW w:w="3987" w:type="pct"/>
            <w:gridSpan w:val="6"/>
            <w:tcBorders>
              <w:top w:val="single" w:sz="8" w:space="0" w:color="000000"/>
              <w:left w:val="single" w:sz="8" w:space="0" w:color="000000"/>
              <w:bottom w:val="single" w:sz="8" w:space="0" w:color="000000"/>
              <w:right w:val="single" w:sz="8" w:space="0" w:color="000000"/>
            </w:tcBorders>
          </w:tcPr>
          <w:p w:rsidR="00714A7D" w:rsidRPr="00D15FBF" w:rsidRDefault="00714A7D" w:rsidP="00D15FBF">
            <w:pPr>
              <w:widowControl w:val="0"/>
              <w:numPr>
                <w:ilvl w:val="0"/>
                <w:numId w:val="10"/>
              </w:numPr>
              <w:autoSpaceDE w:val="0"/>
              <w:autoSpaceDN w:val="0"/>
              <w:adjustRightInd w:val="0"/>
              <w:spacing w:after="0" w:line="240" w:lineRule="auto"/>
              <w:ind w:left="0" w:hanging="284"/>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bCs/>
                <w:sz w:val="24"/>
                <w:szCs w:val="24"/>
                <w:lang w:eastAsia="ru-RU"/>
              </w:rPr>
              <w:t>«Дошкольное образование»</w:t>
            </w:r>
          </w:p>
          <w:p w:rsidR="00714A7D" w:rsidRPr="00D15FBF" w:rsidRDefault="00714A7D" w:rsidP="00D15FBF">
            <w:pPr>
              <w:widowControl w:val="0"/>
              <w:numPr>
                <w:ilvl w:val="0"/>
                <w:numId w:val="10"/>
              </w:numPr>
              <w:autoSpaceDE w:val="0"/>
              <w:autoSpaceDN w:val="0"/>
              <w:adjustRightInd w:val="0"/>
              <w:spacing w:after="0" w:line="240" w:lineRule="auto"/>
              <w:ind w:left="0" w:hanging="284"/>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bCs/>
                <w:sz w:val="24"/>
                <w:szCs w:val="24"/>
                <w:lang w:eastAsia="ru-RU"/>
              </w:rPr>
              <w:t>«Общее образование»</w:t>
            </w:r>
          </w:p>
          <w:p w:rsidR="00714A7D" w:rsidRPr="00D15FBF" w:rsidRDefault="00714A7D" w:rsidP="00D15FBF">
            <w:pPr>
              <w:widowControl w:val="0"/>
              <w:numPr>
                <w:ilvl w:val="0"/>
                <w:numId w:val="10"/>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bCs/>
                <w:sz w:val="24"/>
                <w:szCs w:val="24"/>
                <w:lang w:eastAsia="ru-RU"/>
              </w:rPr>
              <w:t>«Дополнительное образование, воспитание и психолого-социальное сопровождение детей»</w:t>
            </w:r>
          </w:p>
        </w:tc>
      </w:tr>
      <w:tr w:rsidR="00714A7D" w:rsidRPr="00D15FBF" w:rsidTr="00D15FBF">
        <w:tc>
          <w:tcPr>
            <w:tcW w:w="1013" w:type="pct"/>
            <w:vMerge w:val="restart"/>
            <w:tcBorders>
              <w:top w:val="single" w:sz="8" w:space="0" w:color="000000"/>
              <w:left w:val="single" w:sz="8" w:space="0" w:color="000000"/>
              <w:right w:val="single" w:sz="8" w:space="0" w:color="000000"/>
            </w:tcBorders>
          </w:tcPr>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Источники финансирования муниципальной программы, в том числе по годам:</w:t>
            </w:r>
          </w:p>
        </w:tc>
        <w:tc>
          <w:tcPr>
            <w:tcW w:w="3987" w:type="pct"/>
            <w:gridSpan w:val="6"/>
            <w:tcBorders>
              <w:top w:val="single" w:sz="8" w:space="0" w:color="000000"/>
              <w:left w:val="single" w:sz="8" w:space="0" w:color="000000"/>
              <w:bottom w:val="single" w:sz="8" w:space="0" w:color="000000"/>
              <w:right w:val="single" w:sz="8" w:space="0" w:color="000000"/>
            </w:tcBorders>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u w:color="2A6EC3"/>
                <w:lang w:val="en-US" w:eastAsia="ru-RU"/>
              </w:rPr>
            </w:pPr>
            <w:r w:rsidRPr="00D15FBF">
              <w:rPr>
                <w:rFonts w:ascii="Times New Roman" w:eastAsia="Times New Roman" w:hAnsi="Times New Roman" w:cs="Times New Roman"/>
                <w:sz w:val="24"/>
                <w:szCs w:val="24"/>
                <w:u w:color="2A6EC3"/>
                <w:lang w:val="en-US" w:eastAsia="ru-RU"/>
              </w:rPr>
              <w:t>Расходы (тыс. рублей)</w:t>
            </w:r>
          </w:p>
        </w:tc>
      </w:tr>
      <w:tr w:rsidR="00714A7D" w:rsidRPr="00D15FBF" w:rsidTr="00D15FBF">
        <w:trPr>
          <w:trHeight w:val="480"/>
        </w:trPr>
        <w:tc>
          <w:tcPr>
            <w:tcW w:w="1013" w:type="pct"/>
            <w:vMerge/>
            <w:tcBorders>
              <w:left w:val="single" w:sz="8" w:space="0" w:color="000000"/>
              <w:bottom w:val="single" w:sz="8" w:space="0" w:color="000000"/>
              <w:right w:val="single" w:sz="8" w:space="0" w:color="000000"/>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color w:val="FF0000"/>
                <w:sz w:val="24"/>
                <w:szCs w:val="24"/>
                <w:u w:color="2A6EC3"/>
                <w:lang w:val="en-US" w:eastAsia="ru-RU"/>
              </w:rPr>
            </w:pPr>
          </w:p>
        </w:tc>
        <w:tc>
          <w:tcPr>
            <w:tcW w:w="642" w:type="pct"/>
            <w:tcBorders>
              <w:top w:val="single" w:sz="8" w:space="0" w:color="000000"/>
              <w:left w:val="single" w:sz="8" w:space="0" w:color="000000"/>
              <w:bottom w:val="single" w:sz="8" w:space="0" w:color="000000"/>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u w:color="2A6EC3"/>
                <w:lang w:val="en-US" w:eastAsia="ru-RU"/>
              </w:rPr>
            </w:pPr>
            <w:r w:rsidRPr="00D15FBF">
              <w:rPr>
                <w:rFonts w:ascii="Times New Roman" w:eastAsia="Times New Roman" w:hAnsi="Times New Roman" w:cs="Times New Roman"/>
                <w:sz w:val="24"/>
                <w:szCs w:val="24"/>
                <w:u w:color="2A6EC3"/>
                <w:lang w:val="en-US" w:eastAsia="ru-RU"/>
              </w:rPr>
              <w:t>Всего</w:t>
            </w:r>
          </w:p>
        </w:tc>
        <w:tc>
          <w:tcPr>
            <w:tcW w:w="670" w:type="pct"/>
            <w:tcBorders>
              <w:top w:val="single" w:sz="8" w:space="0" w:color="000000"/>
              <w:left w:val="single" w:sz="8" w:space="0" w:color="000000"/>
              <w:bottom w:val="single" w:sz="8" w:space="0" w:color="000000"/>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u w:color="2A6EC3"/>
                <w:lang w:val="en-US" w:eastAsia="ru-RU"/>
              </w:rPr>
            </w:pPr>
            <w:r w:rsidRPr="00D15FBF">
              <w:rPr>
                <w:rFonts w:ascii="Times New Roman" w:eastAsia="Times New Roman" w:hAnsi="Times New Roman" w:cs="Times New Roman"/>
                <w:sz w:val="24"/>
                <w:szCs w:val="24"/>
                <w:u w:color="2A6EC3"/>
                <w:lang w:val="en-US" w:eastAsia="ru-RU"/>
              </w:rPr>
              <w:t>201</w:t>
            </w:r>
            <w:r w:rsidRPr="00D15FBF">
              <w:rPr>
                <w:rFonts w:ascii="Times New Roman" w:eastAsia="Times New Roman" w:hAnsi="Times New Roman" w:cs="Times New Roman"/>
                <w:sz w:val="24"/>
                <w:szCs w:val="24"/>
                <w:u w:color="2A6EC3"/>
                <w:lang w:eastAsia="ru-RU"/>
              </w:rPr>
              <w:t>7</w:t>
            </w:r>
            <w:r w:rsidRPr="00D15FBF">
              <w:rPr>
                <w:rFonts w:ascii="Times New Roman" w:eastAsia="Times New Roman" w:hAnsi="Times New Roman" w:cs="Times New Roman"/>
                <w:sz w:val="24"/>
                <w:szCs w:val="24"/>
                <w:u w:color="2A6EC3"/>
                <w:lang w:val="en-US" w:eastAsia="ru-RU"/>
              </w:rPr>
              <w:t>год</w:t>
            </w:r>
          </w:p>
        </w:tc>
        <w:tc>
          <w:tcPr>
            <w:tcW w:w="760" w:type="pct"/>
            <w:tcBorders>
              <w:top w:val="single" w:sz="8" w:space="0" w:color="000000"/>
              <w:left w:val="single" w:sz="8" w:space="0" w:color="000000"/>
              <w:bottom w:val="single" w:sz="8" w:space="0" w:color="000000"/>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u w:color="2A6EC3"/>
                <w:lang w:val="en-US" w:eastAsia="ru-RU"/>
              </w:rPr>
            </w:pPr>
            <w:r w:rsidRPr="00D15FBF">
              <w:rPr>
                <w:rFonts w:ascii="Times New Roman" w:eastAsia="Times New Roman" w:hAnsi="Times New Roman" w:cs="Times New Roman"/>
                <w:sz w:val="24"/>
                <w:szCs w:val="24"/>
                <w:u w:color="2A6EC3"/>
                <w:lang w:val="en-US" w:eastAsia="ru-RU"/>
              </w:rPr>
              <w:t>201</w:t>
            </w:r>
            <w:r w:rsidRPr="00D15FBF">
              <w:rPr>
                <w:rFonts w:ascii="Times New Roman" w:eastAsia="Times New Roman" w:hAnsi="Times New Roman" w:cs="Times New Roman"/>
                <w:sz w:val="24"/>
                <w:szCs w:val="24"/>
                <w:u w:color="2A6EC3"/>
                <w:lang w:eastAsia="ru-RU"/>
              </w:rPr>
              <w:t>8</w:t>
            </w:r>
            <w:r w:rsidRPr="00D15FBF">
              <w:rPr>
                <w:rFonts w:ascii="Times New Roman" w:eastAsia="Times New Roman" w:hAnsi="Times New Roman" w:cs="Times New Roman"/>
                <w:sz w:val="24"/>
                <w:szCs w:val="24"/>
                <w:u w:color="2A6EC3"/>
                <w:lang w:val="en-US" w:eastAsia="ru-RU"/>
              </w:rPr>
              <w:t>год</w:t>
            </w:r>
          </w:p>
        </w:tc>
        <w:tc>
          <w:tcPr>
            <w:tcW w:w="644" w:type="pct"/>
            <w:tcBorders>
              <w:top w:val="single" w:sz="8" w:space="0" w:color="000000"/>
              <w:left w:val="single" w:sz="8" w:space="0" w:color="000000"/>
              <w:bottom w:val="single" w:sz="8" w:space="0" w:color="000000"/>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u w:color="2A6EC3"/>
                <w:lang w:val="en-US" w:eastAsia="ru-RU"/>
              </w:rPr>
            </w:pPr>
            <w:r w:rsidRPr="00D15FBF">
              <w:rPr>
                <w:rFonts w:ascii="Times New Roman" w:eastAsia="Times New Roman" w:hAnsi="Times New Roman" w:cs="Times New Roman"/>
                <w:sz w:val="24"/>
                <w:szCs w:val="24"/>
                <w:u w:color="2A6EC3"/>
                <w:lang w:val="en-US" w:eastAsia="ru-RU"/>
              </w:rPr>
              <w:t>201</w:t>
            </w:r>
            <w:r w:rsidRPr="00D15FBF">
              <w:rPr>
                <w:rFonts w:ascii="Times New Roman" w:eastAsia="Times New Roman" w:hAnsi="Times New Roman" w:cs="Times New Roman"/>
                <w:sz w:val="24"/>
                <w:szCs w:val="24"/>
                <w:u w:color="2A6EC3"/>
                <w:lang w:eastAsia="ru-RU"/>
              </w:rPr>
              <w:t xml:space="preserve">9 </w:t>
            </w:r>
            <w:r w:rsidRPr="00D15FBF">
              <w:rPr>
                <w:rFonts w:ascii="Times New Roman" w:eastAsia="Times New Roman" w:hAnsi="Times New Roman" w:cs="Times New Roman"/>
                <w:sz w:val="24"/>
                <w:szCs w:val="24"/>
                <w:u w:color="2A6EC3"/>
                <w:lang w:val="en-US" w:eastAsia="ru-RU"/>
              </w:rPr>
              <w:t>год</w:t>
            </w:r>
          </w:p>
        </w:tc>
        <w:tc>
          <w:tcPr>
            <w:tcW w:w="627" w:type="pct"/>
            <w:tcBorders>
              <w:top w:val="single" w:sz="8" w:space="0" w:color="000000"/>
              <w:left w:val="single" w:sz="8" w:space="0" w:color="000000"/>
              <w:bottom w:val="single" w:sz="8" w:space="0" w:color="000000"/>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u w:color="2A6EC3"/>
                <w:lang w:val="en-US" w:eastAsia="ru-RU"/>
              </w:rPr>
            </w:pPr>
            <w:r w:rsidRPr="00D15FBF">
              <w:rPr>
                <w:rFonts w:ascii="Times New Roman" w:eastAsia="Times New Roman" w:hAnsi="Times New Roman" w:cs="Times New Roman"/>
                <w:sz w:val="24"/>
                <w:szCs w:val="24"/>
                <w:u w:color="2A6EC3"/>
                <w:lang w:val="en-US" w:eastAsia="ru-RU"/>
              </w:rPr>
              <w:t>20</w:t>
            </w:r>
            <w:r w:rsidRPr="00D15FBF">
              <w:rPr>
                <w:rFonts w:ascii="Times New Roman" w:eastAsia="Times New Roman" w:hAnsi="Times New Roman" w:cs="Times New Roman"/>
                <w:sz w:val="24"/>
                <w:szCs w:val="24"/>
                <w:u w:color="2A6EC3"/>
                <w:lang w:eastAsia="ru-RU"/>
              </w:rPr>
              <w:t>20</w:t>
            </w:r>
            <w:r w:rsidRPr="00D15FBF">
              <w:rPr>
                <w:rFonts w:ascii="Times New Roman" w:eastAsia="Times New Roman" w:hAnsi="Times New Roman" w:cs="Times New Roman"/>
                <w:sz w:val="24"/>
                <w:szCs w:val="24"/>
                <w:u w:color="2A6EC3"/>
                <w:lang w:val="en-US" w:eastAsia="ru-RU"/>
              </w:rPr>
              <w:t>год</w:t>
            </w:r>
          </w:p>
        </w:tc>
        <w:tc>
          <w:tcPr>
            <w:tcW w:w="644" w:type="pct"/>
            <w:tcBorders>
              <w:top w:val="single" w:sz="8" w:space="0" w:color="000000"/>
              <w:left w:val="single" w:sz="8" w:space="0" w:color="000000"/>
              <w:bottom w:val="single" w:sz="8" w:space="0" w:color="000000"/>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u w:color="2A6EC3"/>
                <w:lang w:val="en-US" w:eastAsia="ru-RU"/>
              </w:rPr>
            </w:pPr>
            <w:r w:rsidRPr="00D15FBF">
              <w:rPr>
                <w:rFonts w:ascii="Times New Roman" w:eastAsia="Times New Roman" w:hAnsi="Times New Roman" w:cs="Times New Roman"/>
                <w:sz w:val="24"/>
                <w:szCs w:val="24"/>
                <w:u w:color="2A6EC3"/>
                <w:lang w:val="en-US" w:eastAsia="ru-RU"/>
              </w:rPr>
              <w:t>20</w:t>
            </w:r>
            <w:r w:rsidRPr="00D15FBF">
              <w:rPr>
                <w:rFonts w:ascii="Times New Roman" w:eastAsia="Times New Roman" w:hAnsi="Times New Roman" w:cs="Times New Roman"/>
                <w:sz w:val="24"/>
                <w:szCs w:val="24"/>
                <w:u w:color="2A6EC3"/>
                <w:lang w:eastAsia="ru-RU"/>
              </w:rPr>
              <w:t>21</w:t>
            </w:r>
            <w:r w:rsidRPr="00D15FBF">
              <w:rPr>
                <w:rFonts w:ascii="Times New Roman" w:eastAsia="Times New Roman" w:hAnsi="Times New Roman" w:cs="Times New Roman"/>
                <w:sz w:val="24"/>
                <w:szCs w:val="24"/>
                <w:u w:color="2A6EC3"/>
                <w:lang w:val="en-US" w:eastAsia="ru-RU"/>
              </w:rPr>
              <w:t>год</w:t>
            </w:r>
          </w:p>
        </w:tc>
      </w:tr>
      <w:tr w:rsidR="00714A7D" w:rsidRPr="00D15FBF" w:rsidTr="00D15FBF">
        <w:trPr>
          <w:trHeight w:val="320"/>
        </w:trPr>
        <w:tc>
          <w:tcPr>
            <w:tcW w:w="1013" w:type="pct"/>
            <w:tcBorders>
              <w:top w:val="single" w:sz="8" w:space="0" w:color="000000"/>
              <w:left w:val="single" w:sz="8" w:space="0" w:color="000000"/>
              <w:bottom w:val="single" w:sz="8" w:space="0" w:color="000000"/>
              <w:right w:val="single" w:sz="8" w:space="0" w:color="000000"/>
            </w:tcBorders>
          </w:tcPr>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бюджета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tc>
        <w:tc>
          <w:tcPr>
            <w:tcW w:w="642" w:type="pct"/>
            <w:tcBorders>
              <w:top w:val="single" w:sz="8" w:space="0" w:color="000000"/>
              <w:left w:val="single" w:sz="8" w:space="0" w:color="000000"/>
              <w:bottom w:val="single" w:sz="8" w:space="0" w:color="000000"/>
              <w:right w:val="single" w:sz="8" w:space="0" w:color="000000"/>
            </w:tcBorders>
            <w:vAlign w:val="center"/>
          </w:tcPr>
          <w:p w:rsidR="00714A7D" w:rsidRPr="00D15FBF" w:rsidRDefault="00683E4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4</w:t>
            </w:r>
            <w:r w:rsidR="00667902" w:rsidRPr="00D15FBF">
              <w:rPr>
                <w:rFonts w:ascii="Times New Roman" w:eastAsia="Times New Roman" w:hAnsi="Times New Roman" w:cs="Times New Roman"/>
                <w:sz w:val="24"/>
                <w:szCs w:val="24"/>
                <w:lang w:eastAsia="ru-RU"/>
              </w:rPr>
              <w:t>28 877,2</w:t>
            </w:r>
          </w:p>
        </w:tc>
        <w:tc>
          <w:tcPr>
            <w:tcW w:w="670" w:type="pct"/>
            <w:tcBorders>
              <w:top w:val="single" w:sz="8" w:space="0" w:color="000000"/>
              <w:left w:val="single" w:sz="8" w:space="0" w:color="000000"/>
              <w:bottom w:val="single" w:sz="8" w:space="0" w:color="000000"/>
              <w:right w:val="single" w:sz="8" w:space="0" w:color="000000"/>
            </w:tcBorders>
            <w:vAlign w:val="center"/>
          </w:tcPr>
          <w:p w:rsidR="00714A7D" w:rsidRPr="00D15FBF" w:rsidRDefault="00F2357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77 527</w:t>
            </w:r>
            <w:r w:rsidR="000D159B" w:rsidRPr="00D15FBF">
              <w:rPr>
                <w:rFonts w:ascii="Times New Roman" w:eastAsia="Times New Roman" w:hAnsi="Times New Roman" w:cs="Times New Roman"/>
                <w:sz w:val="24"/>
                <w:szCs w:val="24"/>
                <w:lang w:eastAsia="ru-RU"/>
              </w:rPr>
              <w:t>,9</w:t>
            </w:r>
          </w:p>
        </w:tc>
        <w:tc>
          <w:tcPr>
            <w:tcW w:w="760" w:type="pct"/>
            <w:tcBorders>
              <w:top w:val="single" w:sz="8" w:space="0" w:color="000000"/>
              <w:left w:val="single" w:sz="8" w:space="0" w:color="000000"/>
              <w:bottom w:val="single" w:sz="8" w:space="0" w:color="000000"/>
              <w:right w:val="single" w:sz="8" w:space="0" w:color="000000"/>
            </w:tcBorders>
            <w:vAlign w:val="center"/>
          </w:tcPr>
          <w:p w:rsidR="00714A7D" w:rsidRPr="00D15FBF" w:rsidRDefault="00F2357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110 155</w:t>
            </w:r>
            <w:r w:rsidR="0067742B" w:rsidRPr="00D15FBF">
              <w:rPr>
                <w:rFonts w:ascii="Times New Roman" w:eastAsia="Times New Roman" w:hAnsi="Times New Roman" w:cs="Times New Roman"/>
                <w:sz w:val="24"/>
                <w:szCs w:val="24"/>
                <w:lang w:eastAsia="ru-RU"/>
              </w:rPr>
              <w:t>,5</w:t>
            </w:r>
          </w:p>
        </w:tc>
        <w:tc>
          <w:tcPr>
            <w:tcW w:w="644" w:type="pct"/>
            <w:tcBorders>
              <w:top w:val="single" w:sz="8" w:space="0" w:color="000000"/>
              <w:left w:val="single" w:sz="8" w:space="0" w:color="000000"/>
              <w:bottom w:val="single" w:sz="8" w:space="0" w:color="000000"/>
              <w:right w:val="single" w:sz="8" w:space="0" w:color="000000"/>
            </w:tcBorders>
            <w:vAlign w:val="center"/>
          </w:tcPr>
          <w:p w:rsidR="00714A7D" w:rsidRPr="00D15FBF" w:rsidRDefault="00667902"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83 644,8</w:t>
            </w:r>
          </w:p>
        </w:tc>
        <w:tc>
          <w:tcPr>
            <w:tcW w:w="627" w:type="pct"/>
            <w:tcBorders>
              <w:top w:val="single" w:sz="8" w:space="0" w:color="000000"/>
              <w:left w:val="single" w:sz="8" w:space="0" w:color="000000"/>
              <w:bottom w:val="single" w:sz="8" w:space="0" w:color="000000"/>
              <w:right w:val="single" w:sz="8" w:space="0" w:color="000000"/>
            </w:tcBorders>
            <w:vAlign w:val="center"/>
          </w:tcPr>
          <w:p w:rsidR="00714A7D" w:rsidRPr="00D15FBF" w:rsidRDefault="0051354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77557,5</w:t>
            </w:r>
          </w:p>
        </w:tc>
        <w:tc>
          <w:tcPr>
            <w:tcW w:w="644" w:type="pct"/>
            <w:tcBorders>
              <w:top w:val="single" w:sz="8" w:space="0" w:color="000000"/>
              <w:left w:val="single" w:sz="8" w:space="0" w:color="000000"/>
              <w:bottom w:val="single" w:sz="8" w:space="0" w:color="000000"/>
              <w:right w:val="single" w:sz="8" w:space="0" w:color="000000"/>
            </w:tcBorders>
            <w:vAlign w:val="center"/>
          </w:tcPr>
          <w:p w:rsidR="00714A7D" w:rsidRPr="00D15FBF" w:rsidRDefault="00C9381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79991,5</w:t>
            </w:r>
          </w:p>
        </w:tc>
      </w:tr>
      <w:tr w:rsidR="00714A7D" w:rsidRPr="00D15FBF" w:rsidTr="00D15FBF">
        <w:trPr>
          <w:trHeight w:val="760"/>
        </w:trPr>
        <w:tc>
          <w:tcPr>
            <w:tcW w:w="1013" w:type="pct"/>
            <w:tcBorders>
              <w:top w:val="single" w:sz="8" w:space="0" w:color="000000"/>
              <w:left w:val="single" w:sz="8" w:space="0" w:color="000000"/>
              <w:bottom w:val="single" w:sz="4" w:space="0" w:color="auto"/>
              <w:right w:val="single" w:sz="8" w:space="0" w:color="000000"/>
            </w:tcBorders>
            <w:vAlign w:val="center"/>
          </w:tcPr>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642" w:type="pct"/>
            <w:tcBorders>
              <w:top w:val="single" w:sz="8" w:space="0" w:color="000000"/>
              <w:left w:val="single" w:sz="8" w:space="0" w:color="000000"/>
              <w:bottom w:val="single" w:sz="4" w:space="0" w:color="auto"/>
              <w:right w:val="single" w:sz="8" w:space="0" w:color="000000"/>
            </w:tcBorders>
            <w:vAlign w:val="center"/>
          </w:tcPr>
          <w:p w:rsidR="00714A7D" w:rsidRPr="00D15FBF" w:rsidRDefault="00667902"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482 03</w:t>
            </w:r>
            <w:r w:rsidR="00F2357A" w:rsidRPr="00D15FBF">
              <w:rPr>
                <w:rFonts w:ascii="Times New Roman" w:eastAsia="Times New Roman" w:hAnsi="Times New Roman" w:cs="Times New Roman"/>
                <w:sz w:val="24"/>
                <w:szCs w:val="24"/>
                <w:lang w:eastAsia="ru-RU"/>
              </w:rPr>
              <w:t>4</w:t>
            </w:r>
            <w:r w:rsidR="000D159B" w:rsidRPr="00D15FBF">
              <w:rPr>
                <w:rFonts w:ascii="Times New Roman" w:eastAsia="Times New Roman" w:hAnsi="Times New Roman" w:cs="Times New Roman"/>
                <w:sz w:val="24"/>
                <w:szCs w:val="24"/>
                <w:lang w:eastAsia="ru-RU"/>
              </w:rPr>
              <w:t>,0</w:t>
            </w:r>
          </w:p>
        </w:tc>
        <w:tc>
          <w:tcPr>
            <w:tcW w:w="670" w:type="pct"/>
            <w:tcBorders>
              <w:top w:val="single" w:sz="8" w:space="0" w:color="000000"/>
              <w:left w:val="single" w:sz="8" w:space="0" w:color="000000"/>
              <w:bottom w:val="single" w:sz="4" w:space="0" w:color="auto"/>
              <w:right w:val="single" w:sz="8" w:space="0" w:color="000000"/>
            </w:tcBorders>
            <w:vAlign w:val="center"/>
          </w:tcPr>
          <w:p w:rsidR="00714A7D" w:rsidRPr="00D15FBF" w:rsidRDefault="00F2357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103 143</w:t>
            </w:r>
            <w:r w:rsidR="000D159B" w:rsidRPr="00D15FBF">
              <w:rPr>
                <w:rFonts w:ascii="Times New Roman" w:eastAsia="Times New Roman" w:hAnsi="Times New Roman" w:cs="Times New Roman"/>
                <w:sz w:val="24"/>
                <w:szCs w:val="24"/>
                <w:lang w:eastAsia="ru-RU"/>
              </w:rPr>
              <w:t>,0</w:t>
            </w:r>
          </w:p>
        </w:tc>
        <w:tc>
          <w:tcPr>
            <w:tcW w:w="760" w:type="pct"/>
            <w:tcBorders>
              <w:top w:val="single" w:sz="8" w:space="0" w:color="000000"/>
              <w:left w:val="single" w:sz="8" w:space="0" w:color="000000"/>
              <w:bottom w:val="single" w:sz="4" w:space="0" w:color="auto"/>
              <w:right w:val="single" w:sz="8" w:space="0" w:color="000000"/>
            </w:tcBorders>
            <w:vAlign w:val="center"/>
          </w:tcPr>
          <w:p w:rsidR="00714A7D" w:rsidRPr="00D15FBF" w:rsidRDefault="00F2357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94 483</w:t>
            </w:r>
            <w:r w:rsidR="000D159B" w:rsidRPr="00D15FBF">
              <w:rPr>
                <w:rFonts w:ascii="Times New Roman" w:eastAsia="Times New Roman" w:hAnsi="Times New Roman" w:cs="Times New Roman"/>
                <w:sz w:val="24"/>
                <w:szCs w:val="24"/>
                <w:lang w:eastAsia="ru-RU"/>
              </w:rPr>
              <w:t>,0</w:t>
            </w:r>
          </w:p>
        </w:tc>
        <w:tc>
          <w:tcPr>
            <w:tcW w:w="644" w:type="pct"/>
            <w:tcBorders>
              <w:top w:val="single" w:sz="8" w:space="0" w:color="000000"/>
              <w:left w:val="single" w:sz="8" w:space="0" w:color="000000"/>
              <w:bottom w:val="single" w:sz="4" w:space="0" w:color="auto"/>
              <w:right w:val="single" w:sz="8" w:space="0" w:color="000000"/>
            </w:tcBorders>
            <w:vAlign w:val="center"/>
          </w:tcPr>
          <w:p w:rsidR="00714A7D" w:rsidRPr="00D15FBF" w:rsidRDefault="00667902"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95 47</w:t>
            </w:r>
            <w:r w:rsidR="00F2357A" w:rsidRPr="00D15FBF">
              <w:rPr>
                <w:rFonts w:ascii="Times New Roman" w:eastAsia="Times New Roman" w:hAnsi="Times New Roman" w:cs="Times New Roman"/>
                <w:sz w:val="24"/>
                <w:szCs w:val="24"/>
                <w:lang w:eastAsia="ru-RU"/>
              </w:rPr>
              <w:t>4</w:t>
            </w:r>
            <w:r w:rsidR="0067742B" w:rsidRPr="00D15FBF">
              <w:rPr>
                <w:rFonts w:ascii="Times New Roman" w:eastAsia="Times New Roman" w:hAnsi="Times New Roman" w:cs="Times New Roman"/>
                <w:sz w:val="24"/>
                <w:szCs w:val="24"/>
                <w:lang w:eastAsia="ru-RU"/>
              </w:rPr>
              <w:t>,0</w:t>
            </w:r>
          </w:p>
        </w:tc>
        <w:tc>
          <w:tcPr>
            <w:tcW w:w="627" w:type="pct"/>
            <w:tcBorders>
              <w:top w:val="single" w:sz="8" w:space="0" w:color="000000"/>
              <w:left w:val="single" w:sz="8" w:space="0" w:color="000000"/>
              <w:bottom w:val="single" w:sz="4" w:space="0" w:color="auto"/>
              <w:right w:val="single" w:sz="8" w:space="0" w:color="000000"/>
            </w:tcBorders>
            <w:vAlign w:val="center"/>
          </w:tcPr>
          <w:p w:rsidR="00714A7D" w:rsidRPr="00D15FBF" w:rsidRDefault="00F2357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94 467</w:t>
            </w:r>
            <w:r w:rsidR="00C202BB" w:rsidRPr="00D15FBF">
              <w:rPr>
                <w:rFonts w:ascii="Times New Roman" w:eastAsia="Times New Roman" w:hAnsi="Times New Roman" w:cs="Times New Roman"/>
                <w:sz w:val="24"/>
                <w:szCs w:val="24"/>
                <w:lang w:eastAsia="ru-RU"/>
              </w:rPr>
              <w:t>,0</w:t>
            </w:r>
          </w:p>
        </w:tc>
        <w:tc>
          <w:tcPr>
            <w:tcW w:w="644" w:type="pct"/>
            <w:tcBorders>
              <w:top w:val="single" w:sz="8" w:space="0" w:color="000000"/>
              <w:left w:val="single" w:sz="8" w:space="0" w:color="000000"/>
              <w:bottom w:val="single" w:sz="4" w:space="0" w:color="auto"/>
              <w:right w:val="single" w:sz="8" w:space="0" w:color="000000"/>
            </w:tcBorders>
            <w:vAlign w:val="center"/>
          </w:tcPr>
          <w:p w:rsidR="00714A7D" w:rsidRPr="00D15FBF" w:rsidRDefault="00F2357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94 467</w:t>
            </w:r>
            <w:r w:rsidR="00C202BB" w:rsidRPr="00D15FBF">
              <w:rPr>
                <w:rFonts w:ascii="Times New Roman" w:eastAsia="Times New Roman" w:hAnsi="Times New Roman" w:cs="Times New Roman"/>
                <w:sz w:val="24"/>
                <w:szCs w:val="24"/>
                <w:lang w:eastAsia="ru-RU"/>
              </w:rPr>
              <w:t>,0</w:t>
            </w:r>
          </w:p>
        </w:tc>
      </w:tr>
      <w:tr w:rsidR="00714A7D" w:rsidRPr="00D15FBF" w:rsidTr="00D15FBF">
        <w:trPr>
          <w:trHeight w:val="760"/>
        </w:trPr>
        <w:tc>
          <w:tcPr>
            <w:tcW w:w="1013" w:type="pct"/>
            <w:tcBorders>
              <w:top w:val="single" w:sz="8" w:space="0" w:color="000000"/>
              <w:left w:val="single" w:sz="8" w:space="0" w:color="000000"/>
              <w:bottom w:val="single" w:sz="4" w:space="0" w:color="auto"/>
              <w:right w:val="single" w:sz="8" w:space="0" w:color="000000"/>
            </w:tcBorders>
            <w:vAlign w:val="center"/>
          </w:tcPr>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642" w:type="pct"/>
            <w:tcBorders>
              <w:top w:val="single" w:sz="8" w:space="0" w:color="000000"/>
              <w:left w:val="single" w:sz="8" w:space="0" w:color="000000"/>
              <w:bottom w:val="single" w:sz="4" w:space="0" w:color="auto"/>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0" w:type="pct"/>
            <w:tcBorders>
              <w:top w:val="single" w:sz="8" w:space="0" w:color="000000"/>
              <w:left w:val="single" w:sz="8" w:space="0" w:color="000000"/>
              <w:bottom w:val="single" w:sz="4" w:space="0" w:color="auto"/>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760" w:type="pct"/>
            <w:tcBorders>
              <w:top w:val="single" w:sz="8" w:space="0" w:color="000000"/>
              <w:left w:val="single" w:sz="8" w:space="0" w:color="000000"/>
              <w:bottom w:val="single" w:sz="4" w:space="0" w:color="auto"/>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44" w:type="pct"/>
            <w:tcBorders>
              <w:top w:val="single" w:sz="8" w:space="0" w:color="000000"/>
              <w:left w:val="single" w:sz="8" w:space="0" w:color="000000"/>
              <w:bottom w:val="single" w:sz="4" w:space="0" w:color="auto"/>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27" w:type="pct"/>
            <w:tcBorders>
              <w:top w:val="single" w:sz="8" w:space="0" w:color="000000"/>
              <w:left w:val="single" w:sz="8" w:space="0" w:color="000000"/>
              <w:bottom w:val="single" w:sz="4" w:space="0" w:color="auto"/>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44" w:type="pct"/>
            <w:tcBorders>
              <w:top w:val="single" w:sz="8" w:space="0" w:color="000000"/>
              <w:left w:val="single" w:sz="8" w:space="0" w:color="000000"/>
              <w:bottom w:val="single" w:sz="4" w:space="0" w:color="auto"/>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r>
      <w:tr w:rsidR="00714A7D" w:rsidRPr="00D15FBF" w:rsidTr="00D15FBF">
        <w:trPr>
          <w:trHeight w:val="760"/>
        </w:trPr>
        <w:tc>
          <w:tcPr>
            <w:tcW w:w="1013" w:type="pct"/>
            <w:tcBorders>
              <w:top w:val="single" w:sz="8" w:space="0" w:color="000000"/>
              <w:left w:val="single" w:sz="8" w:space="0" w:color="000000"/>
              <w:bottom w:val="single" w:sz="4" w:space="0" w:color="auto"/>
              <w:right w:val="single" w:sz="8" w:space="0" w:color="000000"/>
            </w:tcBorders>
            <w:vAlign w:val="center"/>
          </w:tcPr>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642" w:type="pct"/>
            <w:tcBorders>
              <w:top w:val="single" w:sz="8" w:space="0" w:color="000000"/>
              <w:left w:val="single" w:sz="8" w:space="0" w:color="000000"/>
              <w:bottom w:val="single" w:sz="4" w:space="0" w:color="auto"/>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0" w:type="pct"/>
            <w:tcBorders>
              <w:top w:val="single" w:sz="8" w:space="0" w:color="000000"/>
              <w:left w:val="single" w:sz="8" w:space="0" w:color="000000"/>
              <w:bottom w:val="single" w:sz="4" w:space="0" w:color="auto"/>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760" w:type="pct"/>
            <w:tcBorders>
              <w:top w:val="single" w:sz="8" w:space="0" w:color="000000"/>
              <w:left w:val="single" w:sz="8" w:space="0" w:color="000000"/>
              <w:bottom w:val="single" w:sz="4" w:space="0" w:color="auto"/>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44" w:type="pct"/>
            <w:tcBorders>
              <w:top w:val="single" w:sz="8" w:space="0" w:color="000000"/>
              <w:left w:val="single" w:sz="8" w:space="0" w:color="000000"/>
              <w:bottom w:val="single" w:sz="4" w:space="0" w:color="auto"/>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27" w:type="pct"/>
            <w:tcBorders>
              <w:top w:val="single" w:sz="8" w:space="0" w:color="000000"/>
              <w:left w:val="single" w:sz="8" w:space="0" w:color="000000"/>
              <w:bottom w:val="single" w:sz="4" w:space="0" w:color="auto"/>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44" w:type="pct"/>
            <w:tcBorders>
              <w:top w:val="single" w:sz="8" w:space="0" w:color="000000"/>
              <w:left w:val="single" w:sz="8" w:space="0" w:color="000000"/>
              <w:bottom w:val="single" w:sz="4" w:space="0" w:color="auto"/>
              <w:right w:val="single" w:sz="8" w:space="0" w:color="000000"/>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r>
      <w:tr w:rsidR="00714A7D" w:rsidRPr="00D15FBF" w:rsidTr="00D15FBF">
        <w:trPr>
          <w:trHeight w:val="760"/>
        </w:trPr>
        <w:tc>
          <w:tcPr>
            <w:tcW w:w="1013" w:type="pct"/>
            <w:tcBorders>
              <w:top w:val="single" w:sz="8" w:space="0" w:color="000000"/>
              <w:left w:val="single" w:sz="8" w:space="0" w:color="000000"/>
              <w:bottom w:val="single" w:sz="4" w:space="0" w:color="auto"/>
              <w:right w:val="single" w:sz="8" w:space="0" w:color="000000"/>
            </w:tcBorders>
            <w:vAlign w:val="center"/>
          </w:tcPr>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Всего,в том числе по годам:</w:t>
            </w:r>
          </w:p>
        </w:tc>
        <w:tc>
          <w:tcPr>
            <w:tcW w:w="642" w:type="pct"/>
            <w:tcBorders>
              <w:top w:val="single" w:sz="8" w:space="0" w:color="000000"/>
              <w:left w:val="single" w:sz="8" w:space="0" w:color="000000"/>
              <w:bottom w:val="single" w:sz="4" w:space="0" w:color="auto"/>
              <w:right w:val="single" w:sz="8" w:space="0" w:color="000000"/>
            </w:tcBorders>
            <w:vAlign w:val="center"/>
          </w:tcPr>
          <w:p w:rsidR="00714A7D" w:rsidRPr="00D15FBF" w:rsidRDefault="00667902"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910 911,2</w:t>
            </w:r>
          </w:p>
        </w:tc>
        <w:tc>
          <w:tcPr>
            <w:tcW w:w="670" w:type="pct"/>
            <w:tcBorders>
              <w:top w:val="single" w:sz="8" w:space="0" w:color="000000"/>
              <w:left w:val="single" w:sz="8" w:space="0" w:color="000000"/>
              <w:bottom w:val="single" w:sz="4" w:space="0" w:color="auto"/>
              <w:right w:val="single" w:sz="8" w:space="0" w:color="000000"/>
            </w:tcBorders>
            <w:vAlign w:val="center"/>
          </w:tcPr>
          <w:p w:rsidR="00714A7D" w:rsidRPr="00D15FBF" w:rsidRDefault="000D159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180670,9</w:t>
            </w:r>
          </w:p>
        </w:tc>
        <w:tc>
          <w:tcPr>
            <w:tcW w:w="760" w:type="pct"/>
            <w:tcBorders>
              <w:top w:val="single" w:sz="8" w:space="0" w:color="000000"/>
              <w:left w:val="single" w:sz="8" w:space="0" w:color="000000"/>
              <w:bottom w:val="single" w:sz="4" w:space="0" w:color="auto"/>
              <w:right w:val="single" w:sz="8" w:space="0" w:color="000000"/>
            </w:tcBorders>
            <w:vAlign w:val="center"/>
          </w:tcPr>
          <w:p w:rsidR="00714A7D" w:rsidRPr="00D15FBF" w:rsidRDefault="00F2357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204 638</w:t>
            </w:r>
            <w:r w:rsidR="0067742B" w:rsidRPr="00D15FBF">
              <w:rPr>
                <w:rFonts w:ascii="Times New Roman" w:eastAsia="Times New Roman" w:hAnsi="Times New Roman" w:cs="Times New Roman"/>
                <w:sz w:val="24"/>
                <w:szCs w:val="24"/>
                <w:lang w:eastAsia="ru-RU"/>
              </w:rPr>
              <w:t>,5</w:t>
            </w:r>
          </w:p>
        </w:tc>
        <w:tc>
          <w:tcPr>
            <w:tcW w:w="644" w:type="pct"/>
            <w:tcBorders>
              <w:top w:val="single" w:sz="8" w:space="0" w:color="000000"/>
              <w:left w:val="single" w:sz="8" w:space="0" w:color="000000"/>
              <w:bottom w:val="single" w:sz="4" w:space="0" w:color="auto"/>
              <w:right w:val="single" w:sz="8" w:space="0" w:color="000000"/>
            </w:tcBorders>
            <w:vAlign w:val="center"/>
          </w:tcPr>
          <w:p w:rsidR="00714A7D" w:rsidRPr="00D15FBF" w:rsidRDefault="00667902"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179 118,8</w:t>
            </w:r>
          </w:p>
        </w:tc>
        <w:tc>
          <w:tcPr>
            <w:tcW w:w="627" w:type="pct"/>
            <w:tcBorders>
              <w:top w:val="single" w:sz="8" w:space="0" w:color="000000"/>
              <w:left w:val="single" w:sz="8" w:space="0" w:color="000000"/>
              <w:bottom w:val="single" w:sz="4" w:space="0" w:color="auto"/>
              <w:right w:val="single" w:sz="8" w:space="0" w:color="000000"/>
            </w:tcBorders>
            <w:vAlign w:val="center"/>
          </w:tcPr>
          <w:p w:rsidR="00714A7D" w:rsidRPr="00D15FBF" w:rsidRDefault="00F2357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172 024</w:t>
            </w:r>
            <w:r w:rsidR="00EC1A8D" w:rsidRPr="00D15FBF">
              <w:rPr>
                <w:rFonts w:ascii="Times New Roman" w:eastAsia="Times New Roman" w:hAnsi="Times New Roman" w:cs="Times New Roman"/>
                <w:sz w:val="24"/>
                <w:szCs w:val="24"/>
                <w:lang w:eastAsia="ru-RU"/>
              </w:rPr>
              <w:t>,5</w:t>
            </w:r>
          </w:p>
        </w:tc>
        <w:tc>
          <w:tcPr>
            <w:tcW w:w="644" w:type="pct"/>
            <w:tcBorders>
              <w:top w:val="single" w:sz="8" w:space="0" w:color="000000"/>
              <w:left w:val="single" w:sz="8" w:space="0" w:color="000000"/>
              <w:bottom w:val="single" w:sz="4" w:space="0" w:color="auto"/>
              <w:right w:val="single" w:sz="8" w:space="0" w:color="000000"/>
            </w:tcBorders>
            <w:vAlign w:val="center"/>
          </w:tcPr>
          <w:p w:rsidR="00714A7D" w:rsidRPr="00D15FBF" w:rsidRDefault="00F2357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174 458</w:t>
            </w:r>
            <w:r w:rsidR="00EC1A8D" w:rsidRPr="00D15FBF">
              <w:rPr>
                <w:rFonts w:ascii="Times New Roman" w:eastAsia="Times New Roman" w:hAnsi="Times New Roman" w:cs="Times New Roman"/>
                <w:sz w:val="24"/>
                <w:szCs w:val="24"/>
                <w:lang w:eastAsia="ru-RU"/>
              </w:rPr>
              <w:t>,5</w:t>
            </w:r>
          </w:p>
        </w:tc>
      </w:tr>
    </w:tbl>
    <w:p w:rsidR="00714A7D" w:rsidRPr="00D15FBF" w:rsidRDefault="00714A7D" w:rsidP="00D15FBF">
      <w:pPr>
        <w:spacing w:after="0" w:line="240" w:lineRule="auto"/>
        <w:rPr>
          <w:rFonts w:ascii="Times New Roman" w:eastAsia="Times New Roman" w:hAnsi="Times New Roman" w:cs="Times New Roman"/>
          <w:sz w:val="24"/>
          <w:szCs w:val="24"/>
          <w:lang w:eastAsia="ru-RU"/>
        </w:rPr>
      </w:pPr>
    </w:p>
    <w:p w:rsidR="007C7A54" w:rsidRPr="00D15FBF" w:rsidRDefault="007C7A54" w:rsidP="00D15FBF">
      <w:pPr>
        <w:spacing w:after="0" w:line="240" w:lineRule="auto"/>
        <w:rPr>
          <w:rFonts w:ascii="Times New Roman" w:eastAsia="Times New Roman" w:hAnsi="Times New Roman" w:cs="Times New Roman"/>
          <w:sz w:val="24"/>
          <w:szCs w:val="24"/>
          <w:lang w:eastAsia="ru-RU"/>
        </w:rPr>
      </w:pPr>
    </w:p>
    <w:p w:rsidR="00714A7D" w:rsidRPr="00D15FBF" w:rsidRDefault="00714A7D" w:rsidP="00D15FBF">
      <w:pPr>
        <w:pStyle w:val="af3"/>
        <w:numPr>
          <w:ilvl w:val="0"/>
          <w:numId w:val="13"/>
        </w:numPr>
        <w:suppressAutoHyphens/>
        <w:autoSpaceDE w:val="0"/>
        <w:autoSpaceDN w:val="0"/>
        <w:adjustRightInd w:val="0"/>
        <w:spacing w:after="0" w:line="240" w:lineRule="auto"/>
        <w:ind w:left="0"/>
        <w:jc w:val="center"/>
        <w:outlineLvl w:val="0"/>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lastRenderedPageBreak/>
        <w:t>Общая характеристика сферы реализации муниципальной программы</w:t>
      </w:r>
    </w:p>
    <w:p w:rsidR="00714A7D" w:rsidRPr="00D15FBF" w:rsidRDefault="00714A7D" w:rsidP="00D15FBF">
      <w:pPr>
        <w:spacing w:after="0" w:line="240" w:lineRule="auto"/>
        <w:rPr>
          <w:rFonts w:ascii="Times New Roman" w:eastAsia="Times New Roman" w:hAnsi="Times New Roman" w:cs="Times New Roman"/>
          <w:b/>
          <w:sz w:val="24"/>
          <w:szCs w:val="24"/>
          <w:lang w:eastAsia="ru-RU"/>
        </w:rPr>
      </w:pPr>
    </w:p>
    <w:p w:rsidR="00714A7D" w:rsidRPr="00D15FBF" w:rsidRDefault="00714A7D" w:rsidP="00D15FBF">
      <w:pPr>
        <w:spacing w:after="0" w:line="240" w:lineRule="auto"/>
        <w:ind w:firstLine="708"/>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Возможность получения качественного образования продолжает оставаться одной из наиболее важных жизненных ценностей граждан, решающим фактором социальной справедливости и политической стабильности. Поэтому, сегодня определена главная стратегическая цель в области образования – сохранение доступности и качества дошкольного, общего и дополнительного образования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через инновационное развитие муниципальной системы образования в соответствии с требованиями современной образовательной политики, потребностями личности и социально-экономического развития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p w:rsidR="00714A7D" w:rsidRPr="00D15FBF" w:rsidRDefault="00714A7D" w:rsidP="00D15FBF">
      <w:pPr>
        <w:spacing w:after="0" w:line="240" w:lineRule="auto"/>
        <w:ind w:firstLine="708"/>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Система образования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представлена тремя образовательными учреждениями:</w:t>
      </w:r>
    </w:p>
    <w:p w:rsidR="00714A7D" w:rsidRPr="00D15FBF" w:rsidRDefault="00714A7D" w:rsidP="00D15FBF">
      <w:pPr>
        <w:widowControl w:val="0"/>
        <w:autoSpaceDE w:val="0"/>
        <w:autoSpaceDN w:val="0"/>
        <w:adjustRightInd w:val="0"/>
        <w:spacing w:after="0" w:line="240" w:lineRule="auto"/>
        <w:ind w:firstLine="708"/>
        <w:jc w:val="both"/>
        <w:outlineLvl w:val="1"/>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 Муниципальное бюджетное дошкольное образовательное учреждение «Центр развития ребенка – детский сад «Ласточка» ЗАТО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(далее – МБДОУ «ЦРР – детский сад «Ласточка»);</w:t>
      </w:r>
    </w:p>
    <w:p w:rsidR="00714A7D" w:rsidRPr="00D15FBF" w:rsidRDefault="00714A7D" w:rsidP="00D15FBF">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 МБОУ СОШ имени В.М.Комарова с углубленным изучением английского языка ЗАТО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(далее – МБОУ СОШ имени В.М. Комарова с УИАЯ);</w:t>
      </w:r>
    </w:p>
    <w:p w:rsidR="00714A7D" w:rsidRPr="00D15FBF" w:rsidRDefault="00714A7D" w:rsidP="00D15FBF">
      <w:pPr>
        <w:widowControl w:val="0"/>
        <w:autoSpaceDE w:val="0"/>
        <w:autoSpaceDN w:val="0"/>
        <w:adjustRightInd w:val="0"/>
        <w:spacing w:after="0" w:line="240" w:lineRule="auto"/>
        <w:ind w:firstLine="708"/>
        <w:jc w:val="both"/>
        <w:outlineLvl w:val="1"/>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 Муниципальное бюджетное учреждение дополнительного образования «Детская музыкальная школа» ЗАТО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(далее – МБУ ДО «Детская музыкальная школа»).</w:t>
      </w:r>
    </w:p>
    <w:p w:rsidR="00714A7D" w:rsidRPr="00D15FBF" w:rsidRDefault="00714A7D" w:rsidP="00D15FBF">
      <w:pPr>
        <w:widowControl w:val="0"/>
        <w:autoSpaceDE w:val="0"/>
        <w:autoSpaceDN w:val="0"/>
        <w:adjustRightInd w:val="0"/>
        <w:spacing w:after="0" w:line="240" w:lineRule="auto"/>
        <w:ind w:firstLine="708"/>
        <w:jc w:val="both"/>
        <w:outlineLvl w:val="1"/>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Это творческое сообщество педагогов, осуществляющих образовательную, воспитательную, просветительную и научно-исследовательскую деятельность на уровне дошкольного, общего и дополнительного образования.</w:t>
      </w:r>
    </w:p>
    <w:p w:rsidR="00714A7D" w:rsidRPr="00D15FBF" w:rsidRDefault="00714A7D" w:rsidP="00D15FBF">
      <w:pPr>
        <w:widowControl w:val="0"/>
        <w:autoSpaceDE w:val="0"/>
        <w:autoSpaceDN w:val="0"/>
        <w:adjustRightInd w:val="0"/>
        <w:spacing w:after="0" w:line="240" w:lineRule="auto"/>
        <w:ind w:firstLine="708"/>
        <w:jc w:val="both"/>
        <w:outlineLvl w:val="1"/>
        <w:rPr>
          <w:rFonts w:ascii="Times New Roman" w:eastAsia="Times New Roman" w:hAnsi="Times New Roman" w:cs="Times New Roman"/>
          <w:sz w:val="24"/>
          <w:szCs w:val="24"/>
          <w:lang w:eastAsia="ru-RU"/>
        </w:rPr>
      </w:pPr>
    </w:p>
    <w:p w:rsidR="00D15FBF" w:rsidRDefault="00714A7D" w:rsidP="00D15FBF">
      <w:pPr>
        <w:pStyle w:val="af3"/>
        <w:suppressAutoHyphens/>
        <w:autoSpaceDE w:val="0"/>
        <w:autoSpaceDN w:val="0"/>
        <w:adjustRightInd w:val="0"/>
        <w:spacing w:after="0" w:line="240" w:lineRule="auto"/>
        <w:ind w:left="0"/>
        <w:jc w:val="center"/>
        <w:outlineLvl w:val="0"/>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Прогноз развития</w:t>
      </w:r>
      <w:r w:rsidR="00D15FBF">
        <w:rPr>
          <w:rFonts w:ascii="Times New Roman" w:eastAsia="Times New Roman" w:hAnsi="Times New Roman" w:cs="Times New Roman"/>
          <w:b/>
          <w:sz w:val="24"/>
          <w:szCs w:val="24"/>
          <w:lang w:eastAsia="ru-RU"/>
        </w:rPr>
        <w:t xml:space="preserve"> </w:t>
      </w:r>
      <w:r w:rsidRPr="00D15FBF">
        <w:rPr>
          <w:rFonts w:ascii="Times New Roman" w:eastAsia="Times New Roman" w:hAnsi="Times New Roman" w:cs="Times New Roman"/>
          <w:b/>
          <w:sz w:val="24"/>
          <w:szCs w:val="24"/>
          <w:lang w:eastAsia="ru-RU"/>
        </w:rPr>
        <w:t xml:space="preserve">системы образования городского округа </w:t>
      </w:r>
      <w:r w:rsidR="00F31AEC" w:rsidRPr="00D15FBF">
        <w:rPr>
          <w:rFonts w:ascii="Times New Roman" w:eastAsia="Times New Roman" w:hAnsi="Times New Roman" w:cs="Times New Roman"/>
          <w:b/>
          <w:sz w:val="24"/>
          <w:szCs w:val="24"/>
          <w:lang w:eastAsia="ru-RU"/>
        </w:rPr>
        <w:t>Звёздный</w:t>
      </w:r>
      <w:r w:rsidRPr="00D15FBF">
        <w:rPr>
          <w:rFonts w:ascii="Times New Roman" w:eastAsia="Times New Roman" w:hAnsi="Times New Roman" w:cs="Times New Roman"/>
          <w:b/>
          <w:sz w:val="24"/>
          <w:szCs w:val="24"/>
          <w:lang w:eastAsia="ru-RU"/>
        </w:rPr>
        <w:t xml:space="preserve"> городок </w:t>
      </w:r>
    </w:p>
    <w:p w:rsidR="00714A7D" w:rsidRPr="00D15FBF" w:rsidRDefault="00714A7D" w:rsidP="00D15FBF">
      <w:pPr>
        <w:pStyle w:val="af3"/>
        <w:suppressAutoHyphens/>
        <w:autoSpaceDE w:val="0"/>
        <w:autoSpaceDN w:val="0"/>
        <w:adjustRightInd w:val="0"/>
        <w:spacing w:after="0" w:line="240" w:lineRule="auto"/>
        <w:ind w:left="0"/>
        <w:jc w:val="center"/>
        <w:outlineLvl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Московской области</w:t>
      </w:r>
    </w:p>
    <w:p w:rsidR="00714A7D" w:rsidRPr="00D15FBF" w:rsidRDefault="00714A7D" w:rsidP="00D15FBF">
      <w:pPr>
        <w:pStyle w:val="af3"/>
        <w:suppressAutoHyphens/>
        <w:autoSpaceDE w:val="0"/>
        <w:autoSpaceDN w:val="0"/>
        <w:adjustRightInd w:val="0"/>
        <w:spacing w:after="0" w:line="240" w:lineRule="auto"/>
        <w:ind w:left="0"/>
        <w:jc w:val="both"/>
        <w:outlineLvl w:val="0"/>
        <w:rPr>
          <w:rFonts w:ascii="Times New Roman" w:eastAsia="Times New Roman" w:hAnsi="Times New Roman" w:cs="Times New Roman"/>
          <w:sz w:val="24"/>
          <w:szCs w:val="24"/>
          <w:lang w:eastAsia="ru-RU"/>
        </w:rPr>
      </w:pPr>
    </w:p>
    <w:p w:rsidR="00714A7D" w:rsidRPr="00D15FBF" w:rsidRDefault="00714A7D" w:rsidP="00D15FBF">
      <w:pPr>
        <w:pStyle w:val="af3"/>
        <w:suppressAutoHyphens/>
        <w:autoSpaceDE w:val="0"/>
        <w:autoSpaceDN w:val="0"/>
        <w:adjustRightInd w:val="0"/>
        <w:spacing w:after="0" w:line="240" w:lineRule="auto"/>
        <w:ind w:left="0"/>
        <w:jc w:val="both"/>
        <w:outlineLvl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Обеспечение прав ребенка на общедоступное дошкольное образование, защита и укрепление здоровья детей раннего и дошкольного возраста.</w:t>
      </w:r>
    </w:p>
    <w:p w:rsidR="00714A7D" w:rsidRPr="00D15FBF" w:rsidRDefault="00714A7D" w:rsidP="00D15FBF">
      <w:pPr>
        <w:pStyle w:val="af3"/>
        <w:suppressAutoHyphens/>
        <w:autoSpaceDE w:val="0"/>
        <w:autoSpaceDN w:val="0"/>
        <w:adjustRightInd w:val="0"/>
        <w:spacing w:after="0" w:line="240" w:lineRule="auto"/>
        <w:ind w:left="0"/>
        <w:jc w:val="both"/>
        <w:outlineLvl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 Обеспечение доступности и качества общего образования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через инновационное развитие муниципальной системы образования в соответствии с требованиями современной образовательной политики, потребностями личности и социально-экономического развития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p w:rsidR="00714A7D" w:rsidRPr="00D15FBF" w:rsidRDefault="00714A7D" w:rsidP="00D15FBF">
      <w:pPr>
        <w:pStyle w:val="af3"/>
        <w:suppressAutoHyphens/>
        <w:autoSpaceDE w:val="0"/>
        <w:autoSpaceDN w:val="0"/>
        <w:adjustRightInd w:val="0"/>
        <w:spacing w:after="0" w:line="240" w:lineRule="auto"/>
        <w:ind w:left="0"/>
        <w:jc w:val="both"/>
        <w:outlineLvl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 Обеспечение доступности и качества дополнительного образования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w:t>
      </w:r>
    </w:p>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Перечень подпрограмм и краткое их описание</w:t>
      </w:r>
    </w:p>
    <w:p w:rsidR="00714A7D" w:rsidRPr="00D15FBF" w:rsidRDefault="00714A7D" w:rsidP="00D15FBF">
      <w:pPr>
        <w:widowControl w:val="0"/>
        <w:autoSpaceDE w:val="0"/>
        <w:autoSpaceDN w:val="0"/>
        <w:adjustRightInd w:val="0"/>
        <w:spacing w:after="0" w:line="240" w:lineRule="auto"/>
        <w:ind w:firstLine="720"/>
        <w:jc w:val="center"/>
        <w:rPr>
          <w:rFonts w:ascii="Times New Roman" w:eastAsia="Times New Roman" w:hAnsi="Times New Roman" w:cs="Times New Roman"/>
          <w:sz w:val="24"/>
          <w:szCs w:val="24"/>
          <w:lang w:eastAsia="ru-RU"/>
        </w:rPr>
      </w:pPr>
    </w:p>
    <w:p w:rsidR="00714A7D" w:rsidRPr="00D15FBF" w:rsidRDefault="00714A7D" w:rsidP="00D15FBF">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Достижение поставленных в муниципальной программе целей требует необходимость выделения в ее рамках трех подпрограмм:</w:t>
      </w:r>
    </w:p>
    <w:p w:rsidR="00714A7D" w:rsidRPr="00D15FBF" w:rsidRDefault="00714A7D" w:rsidP="00D15FBF">
      <w:pPr>
        <w:numPr>
          <w:ilvl w:val="0"/>
          <w:numId w:val="4"/>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Подпрограмма I «Дошкольное образование»;</w:t>
      </w:r>
    </w:p>
    <w:p w:rsidR="00714A7D" w:rsidRDefault="00714A7D" w:rsidP="00D15FBF">
      <w:pPr>
        <w:numPr>
          <w:ilvl w:val="0"/>
          <w:numId w:val="4"/>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Подпрограмма II «Общее образование»;</w:t>
      </w:r>
    </w:p>
    <w:p w:rsidR="00714A7D" w:rsidRPr="00D15FBF" w:rsidRDefault="00714A7D" w:rsidP="00D15FBF">
      <w:pPr>
        <w:numPr>
          <w:ilvl w:val="0"/>
          <w:numId w:val="4"/>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Подпрограмма III «Дополнительное образование, воспитание и психолого-социальное сопровождение детей».</w:t>
      </w:r>
    </w:p>
    <w:p w:rsidR="00714A7D" w:rsidRPr="00D15FBF" w:rsidRDefault="00714A7D" w:rsidP="00D15FBF">
      <w:pPr>
        <w:tabs>
          <w:tab w:val="left" w:pos="127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14A7D" w:rsidRPr="00D15FBF" w:rsidRDefault="00714A7D" w:rsidP="00D15FBF">
      <w:pPr>
        <w:tabs>
          <w:tab w:val="left" w:pos="127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Дошкольное образование</w:t>
      </w:r>
    </w:p>
    <w:p w:rsidR="00714A7D" w:rsidRPr="00D15FBF" w:rsidRDefault="00714A7D" w:rsidP="00D15FBF">
      <w:pPr>
        <w:tabs>
          <w:tab w:val="left" w:pos="127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714A7D" w:rsidRPr="00D15FBF" w:rsidRDefault="00714A7D" w:rsidP="00D15FBF">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На территории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расположено одно образовательное учреждение, реализующее образовательную программу дошкольного образования, - Муниципальное дошкольное образовательное учреждение «Центр развития ребенка – детский </w:t>
      </w:r>
      <w:r w:rsidRPr="00D15FBF">
        <w:rPr>
          <w:rFonts w:ascii="Times New Roman" w:eastAsia="Times New Roman" w:hAnsi="Times New Roman" w:cs="Times New Roman"/>
          <w:sz w:val="24"/>
          <w:szCs w:val="24"/>
          <w:lang w:eastAsia="ru-RU"/>
        </w:rPr>
        <w:lastRenderedPageBreak/>
        <w:t xml:space="preserve">сад «Ласточка». Учреждение было передано в ведение администрации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из ведения Министерства обороны РФ в 2011 году. </w:t>
      </w:r>
    </w:p>
    <w:p w:rsidR="00714A7D" w:rsidRPr="00D15FBF" w:rsidRDefault="00714A7D" w:rsidP="00D15FBF">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1 июля 2013 администрация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ввела в эксплуатацию Единую информационную систему (ЕИС) «Зачисление в детские образовательные учреждения (ДОУ)», что для жителей Подмосковья в целом, а для жителей </w:t>
      </w:r>
      <w:r w:rsidR="00F31AEC" w:rsidRPr="00D15FBF">
        <w:rPr>
          <w:rFonts w:ascii="Times New Roman" w:eastAsia="Times New Roman" w:hAnsi="Times New Roman" w:cs="Times New Roman"/>
          <w:sz w:val="24"/>
          <w:szCs w:val="24"/>
          <w:lang w:eastAsia="ru-RU"/>
        </w:rPr>
        <w:t>Звёздного</w:t>
      </w:r>
      <w:r w:rsidRPr="00D15FBF">
        <w:rPr>
          <w:rFonts w:ascii="Times New Roman" w:eastAsia="Times New Roman" w:hAnsi="Times New Roman" w:cs="Times New Roman"/>
          <w:sz w:val="24"/>
          <w:szCs w:val="24"/>
          <w:lang w:eastAsia="ru-RU"/>
        </w:rPr>
        <w:t xml:space="preserve"> городка в частности, означает возможность записи ребенка в детский сад через портал государственных услуг. Внедрение ЕИС обеспечивает открытость и прозрачность процесса зачисления детей в ДОУ, и способствует снижению социальной напряженности среди населения, помогает эффективно актуализировать данные о потребностях в дополнительных местах на основании статистической и аналитической информации. </w:t>
      </w:r>
    </w:p>
    <w:p w:rsidR="00714A7D" w:rsidRPr="00D15FBF" w:rsidRDefault="00714A7D" w:rsidP="00D15FBF">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Учреждение введено в эксплуатацию в 1975 году. Проектная наполняемость – 210 мест. Фактически учреждение посещает 272 воспитанника. Средняя наполняемость групп для детей в возрасте от 2 до 3 лет: 20 человек, в группах для детей дошкольного возраста – 26 человек. </w:t>
      </w:r>
    </w:p>
    <w:p w:rsidR="00714A7D" w:rsidRPr="00D15FBF" w:rsidRDefault="00714A7D" w:rsidP="00D15FBF">
      <w:pPr>
        <w:tabs>
          <w:tab w:val="left" w:pos="127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Срок эксплуатации здания дошкольного учреждения – 39 лет. Состояние здания находится в удовлетворительном состоянии.</w:t>
      </w:r>
    </w:p>
    <w:p w:rsidR="00714A7D" w:rsidRPr="00D15FBF" w:rsidRDefault="00714A7D" w:rsidP="00D15FBF">
      <w:pPr>
        <w:tabs>
          <w:tab w:val="left" w:pos="1276"/>
        </w:tabs>
        <w:suppressAutoHyphens/>
        <w:autoSpaceDE w:val="0"/>
        <w:autoSpaceDN w:val="0"/>
        <w:adjustRightInd w:val="0"/>
        <w:spacing w:after="0" w:line="240" w:lineRule="auto"/>
        <w:ind w:hanging="1777"/>
        <w:jc w:val="both"/>
        <w:rPr>
          <w:rFonts w:ascii="Times New Roman" w:eastAsia="Times New Roman" w:hAnsi="Times New Roman" w:cs="Times New Roman"/>
          <w:sz w:val="24"/>
          <w:szCs w:val="24"/>
          <w:lang w:eastAsia="ru-RU"/>
        </w:rPr>
      </w:pPr>
    </w:p>
    <w:p w:rsidR="00714A7D" w:rsidRPr="00D15FBF" w:rsidRDefault="00714A7D" w:rsidP="00D15FBF">
      <w:pPr>
        <w:tabs>
          <w:tab w:val="left" w:pos="1276"/>
        </w:tabs>
        <w:suppressAutoHyphens/>
        <w:autoSpaceDE w:val="0"/>
        <w:autoSpaceDN w:val="0"/>
        <w:adjustRightInd w:val="0"/>
        <w:spacing w:after="0" w:line="240" w:lineRule="auto"/>
        <w:ind w:hanging="1777"/>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Общее образование</w:t>
      </w:r>
    </w:p>
    <w:p w:rsidR="00714A7D" w:rsidRPr="00D15FBF" w:rsidRDefault="00714A7D" w:rsidP="00D15FBF">
      <w:pPr>
        <w:tabs>
          <w:tab w:val="left" w:pos="1276"/>
        </w:tabs>
        <w:suppressAutoHyphens/>
        <w:autoSpaceDE w:val="0"/>
        <w:autoSpaceDN w:val="0"/>
        <w:adjustRightInd w:val="0"/>
        <w:spacing w:after="0" w:line="240" w:lineRule="auto"/>
        <w:ind w:hanging="1777"/>
        <w:jc w:val="both"/>
        <w:rPr>
          <w:rFonts w:ascii="Times New Roman" w:eastAsia="Times New Roman" w:hAnsi="Times New Roman" w:cs="Times New Roman"/>
          <w:b/>
          <w:sz w:val="24"/>
          <w:szCs w:val="24"/>
          <w:lang w:eastAsia="ru-RU"/>
        </w:rPr>
      </w:pPr>
    </w:p>
    <w:p w:rsidR="00714A7D" w:rsidRDefault="00714A7D" w:rsidP="00D15FBF">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МБОУ СОШ имени В.М. Комарова с углубленным изучением английского </w:t>
      </w:r>
      <w:r w:rsidR="008F6CFA" w:rsidRPr="00D15FBF">
        <w:rPr>
          <w:rFonts w:ascii="Times New Roman" w:eastAsia="Times New Roman" w:hAnsi="Times New Roman" w:cs="Times New Roman"/>
          <w:sz w:val="24"/>
          <w:szCs w:val="24"/>
          <w:lang w:eastAsia="ru-RU"/>
        </w:rPr>
        <w:t>языка</w:t>
      </w:r>
      <w:r w:rsidRPr="00D15FBF">
        <w:rPr>
          <w:rFonts w:ascii="Times New Roman" w:eastAsia="Times New Roman" w:hAnsi="Times New Roman" w:cs="Times New Roman"/>
          <w:sz w:val="24"/>
          <w:szCs w:val="24"/>
          <w:lang w:eastAsia="ru-RU"/>
        </w:rPr>
        <w:t xml:space="preserve"> ЗАТО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 единственное общеобразовательное учреждение на территории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p w:rsidR="00D15FBF" w:rsidRPr="00D15FBF" w:rsidRDefault="00D15FBF" w:rsidP="00D15FBF">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714A7D" w:rsidRPr="00D15FBF" w:rsidRDefault="00D15FBF" w:rsidP="00D15FBF">
      <w:pPr>
        <w:tabs>
          <w:tab w:val="left" w:pos="1276"/>
        </w:tabs>
        <w:suppressAutoHyphens/>
        <w:autoSpaceDE w:val="0"/>
        <w:autoSpaceDN w:val="0"/>
        <w:adjustRightInd w:val="0"/>
        <w:spacing w:after="0" w:line="240" w:lineRule="auto"/>
        <w:ind w:hanging="1777"/>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714A7D" w:rsidRPr="00D15FBF">
        <w:rPr>
          <w:rFonts w:ascii="Times New Roman" w:eastAsia="Times New Roman" w:hAnsi="Times New Roman" w:cs="Times New Roman"/>
          <w:sz w:val="24"/>
          <w:szCs w:val="24"/>
          <w:lang w:eastAsia="ru-RU"/>
        </w:rPr>
        <w:t>Историческая справка.</w:t>
      </w:r>
    </w:p>
    <w:p w:rsidR="00714A7D" w:rsidRPr="00D15FBF" w:rsidRDefault="00714A7D" w:rsidP="00D15FBF">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Школа построена по инициативе Героя Советского Союза первого летчика-космонавта СССР Ю.А. Гагарина и введена в эксплуатацию 3 сентября 1965 года.</w:t>
      </w:r>
    </w:p>
    <w:p w:rsidR="00714A7D" w:rsidRPr="00D15FBF" w:rsidRDefault="00714A7D" w:rsidP="00D15FBF">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1965-1967</w:t>
      </w:r>
      <w:r w:rsidRPr="00D15FBF">
        <w:rPr>
          <w:rFonts w:ascii="Times New Roman" w:eastAsia="Times New Roman" w:hAnsi="Times New Roman" w:cs="Times New Roman"/>
          <w:sz w:val="24"/>
          <w:szCs w:val="24"/>
          <w:lang w:eastAsia="ru-RU"/>
        </w:rPr>
        <w:tab/>
        <w:t>–  Зеленоградская средняя школа.</w:t>
      </w:r>
    </w:p>
    <w:p w:rsidR="00714A7D" w:rsidRPr="00D15FBF" w:rsidRDefault="00714A7D" w:rsidP="00D15FBF">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1967 год - по инициативе первого отряда летчиков-космонавтов в 1967 году средней Зеленоградской школе присвоен статус школы с углубленным изучением английского языка.</w:t>
      </w:r>
    </w:p>
    <w:p w:rsidR="00714A7D" w:rsidRPr="00D15FBF" w:rsidRDefault="00714A7D" w:rsidP="00D15FBF">
      <w:pPr>
        <w:tabs>
          <w:tab w:val="left" w:pos="1276"/>
        </w:tabs>
        <w:suppressAutoHyphen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14 июня 1967 год - по решению исполкома Щелковского городского Совета депутатов трудящихся школе присвоено имя Героя Советского Союза летчика-космонавта СССР Владимира Михайловича Комарова.</w:t>
      </w:r>
    </w:p>
    <w:p w:rsidR="00714A7D" w:rsidRPr="00D15FBF" w:rsidRDefault="00714A7D" w:rsidP="00D15FBF">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1978 год - средняя школа имени В.М. Комарова с углубленным изучением английского языка </w:t>
      </w:r>
      <w:r w:rsidR="00F31AEC" w:rsidRPr="00D15FBF">
        <w:rPr>
          <w:rFonts w:ascii="Times New Roman" w:eastAsia="Times New Roman" w:hAnsi="Times New Roman" w:cs="Times New Roman"/>
          <w:sz w:val="24"/>
          <w:szCs w:val="24"/>
          <w:lang w:eastAsia="ru-RU"/>
        </w:rPr>
        <w:t>Звёздного</w:t>
      </w:r>
      <w:r w:rsidRPr="00D15FBF">
        <w:rPr>
          <w:rFonts w:ascii="Times New Roman" w:eastAsia="Times New Roman" w:hAnsi="Times New Roman" w:cs="Times New Roman"/>
          <w:sz w:val="24"/>
          <w:szCs w:val="24"/>
          <w:lang w:eastAsia="ru-RU"/>
        </w:rPr>
        <w:t xml:space="preserve"> городка.</w:t>
      </w:r>
    </w:p>
    <w:p w:rsidR="00714A7D" w:rsidRPr="00D15FBF" w:rsidRDefault="00714A7D" w:rsidP="00D15FBF">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1985 год - по инициативе летчиков-космонавтов Берегового Г.Т., Леонова А.А., Климука П.И. построено новое здание школы с бассейном, актовым и спортивным залом, компьютерным кабинетом, лингафонными кабинетами английского языка, мастерскими.</w:t>
      </w:r>
    </w:p>
    <w:p w:rsidR="00714A7D" w:rsidRPr="00D15FBF" w:rsidRDefault="00714A7D" w:rsidP="00D15FBF">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 01.07.2010 года МБОУ СОШ имени В.М. Комарова с УИАЯ было передано в собственность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(Решение Совета депутатов Щелковского муниципального района Московской области от 01.12.2009 № 22/3 «Об утверждении перечня муниципальных предприятий, муниципальных учреждений Щелковского муниципального района Московской области, передаваемых в собственность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p w:rsidR="00714A7D" w:rsidRPr="00D15FBF" w:rsidRDefault="00714A7D" w:rsidP="00D15FBF">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Уровень квалификации педагогов постоянно повышается путем самообразования, обучения на курсах повышения квалификации. </w:t>
      </w:r>
    </w:p>
    <w:p w:rsidR="00714A7D" w:rsidRPr="00D15FBF" w:rsidRDefault="00714A7D" w:rsidP="00D15FBF">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В соответствии с национальной образовательной инициативой «Наша новая школа» переход на новые образовательные стандарты является одним из ведущих направлений развития общего образования в городском округе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которое предусматривает организацию работы по повышению качества и обновления содержания образования, внедрению современных образовательных технологий, в том числе информационных.  Приоритетный национальный проект «Образование» - один из важных факторов развития образования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в рамках которого обеспечена поддержка лидеров инновационного развития системы образования - лучших педагогов, развитие института классного руководства. За время реализации Приоритетного </w:t>
      </w:r>
      <w:r w:rsidRPr="00D15FBF">
        <w:rPr>
          <w:rFonts w:ascii="Times New Roman" w:eastAsia="Times New Roman" w:hAnsi="Times New Roman" w:cs="Times New Roman"/>
          <w:sz w:val="24"/>
          <w:szCs w:val="24"/>
          <w:lang w:eastAsia="ru-RU"/>
        </w:rPr>
        <w:lastRenderedPageBreak/>
        <w:t xml:space="preserve">национального проекта «Образование» учителям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не раз присуждалась именная премия Губернатора Московской области за высокие достижения в педагогической деятельности. Трое учителей являются победителями конкурса лучших учителей РФ на федеральном уровне. 2 учителей удостоены именной стипендии Губернатора Московской области.</w:t>
      </w:r>
    </w:p>
    <w:p w:rsidR="00714A7D" w:rsidRPr="00D15FBF" w:rsidRDefault="00714A7D" w:rsidP="00D15FBF">
      <w:pPr>
        <w:tabs>
          <w:tab w:val="left" w:pos="1276"/>
        </w:tabs>
        <w:suppressAutoHyphen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714A7D" w:rsidRPr="00D15FBF" w:rsidRDefault="00D15FBF" w:rsidP="00D15FBF">
      <w:pPr>
        <w:tabs>
          <w:tab w:val="left" w:pos="1276"/>
        </w:tabs>
        <w:suppressAutoHyphens/>
        <w:autoSpaceDE w:val="0"/>
        <w:autoSpaceDN w:val="0"/>
        <w:adjustRightInd w:val="0"/>
        <w:spacing w:after="0" w:line="240" w:lineRule="auto"/>
        <w:ind w:hanging="1777"/>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r>
      <w:r w:rsidR="00714A7D" w:rsidRPr="00D15FBF">
        <w:rPr>
          <w:rFonts w:ascii="Times New Roman" w:eastAsia="Times New Roman" w:hAnsi="Times New Roman" w:cs="Times New Roman"/>
          <w:b/>
          <w:sz w:val="24"/>
          <w:szCs w:val="24"/>
          <w:lang w:eastAsia="ru-RU"/>
        </w:rPr>
        <w:t>«Дополнительное образование, воспитание и психолого-социальное сопровождение детей»</w:t>
      </w:r>
    </w:p>
    <w:p w:rsidR="00714A7D" w:rsidRPr="00D15FBF" w:rsidRDefault="00714A7D" w:rsidP="00D15FBF">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Муниципальное бюджетное учреждение дополнительного образования «Детская музыкальная школа» закрытого административно-территориального образования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уже более 40 лет является одним из ведущих учебных заведений системы дополнительного образования детей Московской области, центром притяжения творческих личностей и одним из культурных центром </w:t>
      </w:r>
      <w:r w:rsidR="00F31AEC" w:rsidRPr="00D15FBF">
        <w:rPr>
          <w:rFonts w:ascii="Times New Roman" w:eastAsia="Times New Roman" w:hAnsi="Times New Roman" w:cs="Times New Roman"/>
          <w:sz w:val="24"/>
          <w:szCs w:val="24"/>
          <w:lang w:eastAsia="ru-RU"/>
        </w:rPr>
        <w:t>Звёздного</w:t>
      </w:r>
      <w:r w:rsidRPr="00D15FBF">
        <w:rPr>
          <w:rFonts w:ascii="Times New Roman" w:eastAsia="Times New Roman" w:hAnsi="Times New Roman" w:cs="Times New Roman"/>
          <w:sz w:val="24"/>
          <w:szCs w:val="24"/>
          <w:lang w:eastAsia="ru-RU"/>
        </w:rPr>
        <w:t xml:space="preserve"> городка, приобщает детей к прекрасному, развивает в них творчество, вводит в мир искусства, в мир радости, добра и красоты. Школа, с самых первых дней ее основания, стала центром культурной жизни </w:t>
      </w:r>
      <w:r w:rsidR="00F31AEC" w:rsidRPr="00D15FBF">
        <w:rPr>
          <w:rFonts w:ascii="Times New Roman" w:eastAsia="Times New Roman" w:hAnsi="Times New Roman" w:cs="Times New Roman"/>
          <w:sz w:val="24"/>
          <w:szCs w:val="24"/>
          <w:lang w:eastAsia="ru-RU"/>
        </w:rPr>
        <w:t>Звёздного</w:t>
      </w:r>
      <w:r w:rsidRPr="00D15FBF">
        <w:rPr>
          <w:rFonts w:ascii="Times New Roman" w:eastAsia="Times New Roman" w:hAnsi="Times New Roman" w:cs="Times New Roman"/>
          <w:sz w:val="24"/>
          <w:szCs w:val="24"/>
          <w:lang w:eastAsia="ru-RU"/>
        </w:rPr>
        <w:t xml:space="preserve"> городка и работала в тесном контакте с другими воспитательными, образовательными и культурно-досуговыми учреждениями </w:t>
      </w:r>
      <w:r w:rsidR="00F31AEC" w:rsidRPr="00D15FBF">
        <w:rPr>
          <w:rFonts w:ascii="Times New Roman" w:eastAsia="Times New Roman" w:hAnsi="Times New Roman" w:cs="Times New Roman"/>
          <w:sz w:val="24"/>
          <w:szCs w:val="24"/>
          <w:lang w:eastAsia="ru-RU"/>
        </w:rPr>
        <w:t>Звёздного</w:t>
      </w:r>
      <w:r w:rsidRPr="00D15FBF">
        <w:rPr>
          <w:rFonts w:ascii="Times New Roman" w:eastAsia="Times New Roman" w:hAnsi="Times New Roman" w:cs="Times New Roman"/>
          <w:sz w:val="24"/>
          <w:szCs w:val="24"/>
          <w:lang w:eastAsia="ru-RU"/>
        </w:rPr>
        <w:t xml:space="preserve"> городка (с детским садом и общеобразовательной школой им. В.М. Комарова, Домом Космонавтов, а также военной частью). </w:t>
      </w:r>
    </w:p>
    <w:p w:rsidR="00714A7D" w:rsidRPr="00D15FBF" w:rsidRDefault="00714A7D" w:rsidP="00D15FBF">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Музыкальная школа </w:t>
      </w:r>
      <w:r w:rsidR="00F31AEC" w:rsidRPr="00D15FBF">
        <w:rPr>
          <w:rFonts w:ascii="Times New Roman" w:eastAsia="Times New Roman" w:hAnsi="Times New Roman" w:cs="Times New Roman"/>
          <w:sz w:val="24"/>
          <w:szCs w:val="24"/>
          <w:lang w:eastAsia="ru-RU"/>
        </w:rPr>
        <w:t>Звёздного</w:t>
      </w:r>
      <w:r w:rsidRPr="00D15FBF">
        <w:rPr>
          <w:rFonts w:ascii="Times New Roman" w:eastAsia="Times New Roman" w:hAnsi="Times New Roman" w:cs="Times New Roman"/>
          <w:sz w:val="24"/>
          <w:szCs w:val="24"/>
          <w:lang w:eastAsia="ru-RU"/>
        </w:rPr>
        <w:t xml:space="preserve"> городка была открыта 10 сентября 1968 г. как вечерняя школа общего музыкального образования. Она располагалась в здании общеобразовательной школы. Школа, включавшая небольшое количество учеников, состояла из двух отделов: фортепианного и народного. С первых дней основания учебного заведения его близкими друзьями и помощниками стали летчики-космонавты, которые внесли неоценимый вклад в дело эстетического воспитания подрастающего поколения: это семья Ю.А.Гагарина, А.А.Леонова, В.Н. Терешковой, М.Л. Попович, В.Ф. Быковского, П.И. Климука. Они были неизменными гостями всех концертов, выпускных вечеров, лекций и праздников, помогали с оформлением классов, покупкой инструментов, организацией досуга детей и педагогов. По инициативе героя Советского Союза первого летчика-космонавта Ю.А. Гагарина Детскую музыкальную школу перевели в новое помещение. С 01 сентября 1979 года школа получила статус Детской музыкальной школы. Увеличилось количество учащихся, открылось отделение струнно-смычковых инструментов. В 1984 открылся класс гитары, класс аккомпанемента, активизировалась методическая и культурно-досуговая работа.</w:t>
      </w:r>
    </w:p>
    <w:p w:rsidR="00714A7D" w:rsidRPr="00D15FBF" w:rsidRDefault="00714A7D" w:rsidP="00D15FBF">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Многие выпускники школы продолжили свое образование в средних и высших учреждениях культуры и искусства и работают преподавателями, концертмейстерами в детских музыкальных школах, музыкальными руководителями в детских садах, руководителями самодеятельных коллективов, исполнителями (играют в лучших симфонических оркестрах России), а некоторые просто стали грамотными слушателями, научились любить и понимать музыку.</w:t>
      </w:r>
    </w:p>
    <w:p w:rsidR="00714A7D" w:rsidRPr="00D15FBF" w:rsidRDefault="00714A7D" w:rsidP="00D15FBF">
      <w:pPr>
        <w:tabs>
          <w:tab w:val="left" w:pos="1276"/>
        </w:tabs>
        <w:suppressAutoHyphen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 Главной целью МБУ ДО «Детская музыкальная школа» является создание условий и механизма сохранения единого образовательного пространства; обеспечение современного качества, доступности и эффективности образования детей на основе сохранения лучших традиций отечественного музыкального образования. Приоритетными являются укрепление материальной базы школы, создание благоприятных условий для повышения квалификации преподавателей, роста их творческой активности и профессионализма, раскрытие индивидуальных творческих и интеллектуальных возможностей ребенка и приобщение каждого ученика к серьезному творческому труду, к общечеловеческим ценностям, культуре.</w:t>
      </w:r>
    </w:p>
    <w:p w:rsidR="00714A7D" w:rsidRPr="00D15FBF" w:rsidRDefault="00714A7D" w:rsidP="00D15FBF">
      <w:pPr>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Обобщенная характеристика основных мероприятий с обоснованием необходимости их осуществления</w:t>
      </w:r>
    </w:p>
    <w:p w:rsidR="00714A7D" w:rsidRPr="00D15FBF" w:rsidRDefault="00714A7D" w:rsidP="00D15FBF">
      <w:pPr>
        <w:spacing w:after="0" w:line="240" w:lineRule="auto"/>
        <w:jc w:val="both"/>
        <w:rPr>
          <w:rFonts w:ascii="Times New Roman" w:eastAsia="Times New Roman" w:hAnsi="Times New Roman" w:cs="Times New Roman"/>
          <w:sz w:val="24"/>
          <w:szCs w:val="24"/>
          <w:lang w:eastAsia="ru-RU"/>
        </w:rPr>
      </w:pP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 Предоставление субвенции из бюджета Московской области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w:t>
      </w:r>
      <w:r w:rsidRPr="00D15FBF">
        <w:rPr>
          <w:rFonts w:ascii="Times New Roman" w:eastAsia="Times New Roman" w:hAnsi="Times New Roman" w:cs="Times New Roman"/>
          <w:sz w:val="24"/>
          <w:szCs w:val="24"/>
          <w:lang w:eastAsia="ru-RU"/>
        </w:rPr>
        <w:lastRenderedPageBreak/>
        <w:t xml:space="preserve">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 выплата компенсации родительской платы за присмотр и уход за детьми, осваивающими образовательные программы дошкольного образования в организации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осуществляющей образовательную деятельность;</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выполнение муниципального задания на 2018 год и на плановый период 2019 и 2020 годов;</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финансовое обеспечение реализации прав граждан на получение общедоступного и бесплатного дошкольного образования;</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выполнение муниципального задания на 2018 год и на плановый период 2019 и 2020 годов;</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предоставление субвенции бюджетам муниципальных образований Московской области на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прохождение курсов повышения квалификации педагогических работников МБОУ СОШ имени В.М.Комарова с УИАЯ;</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прохождение аттестации на присвоение квалификационной категории педагогическим работникам МБОУ СОШ имени В.М. Комарова с УИАЯ;</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оплату кредиторской задолженности за 2016 год;</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устранение последствий аварии системы центрального отопления;</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оплату неустойки и судебных издержек;</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приобретение и монтаж искусственного синтетического газона на футбольном поле, расположенном на территории МБОУ СОШ имени В.М.Комарова с УИАЯ</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проведение капитального ремонта в МБОУ СОШ имени В.М.Комарова;</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 частичная компенсация стоимости питания отдельным категориям обучающихся в муниципальной общеобразовательной организации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и в частных общеобразовательных организациях в Московской области, имеющих государственную аккредитацию;</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выполнение муниципального задания на 2018 год и на плановый период 2019 и 2020 годов;</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оплату кредиторской задолженности за 2016 год;</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развитие системы конкурсных мероприятий, направленных на выявление и поддержку талантливых детей и молодежи;</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реализация комплекса мер, обеспечивающих развитие системы дополнительного образования детей;</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развитие кадрового потенциала образовательных организаций системы дополнительного образования, воспитания, психолого-педагогического сопровождения детей.</w:t>
      </w:r>
    </w:p>
    <w:p w:rsidR="00714A7D" w:rsidRPr="00D15FBF" w:rsidRDefault="00714A7D" w:rsidP="00D15FBF">
      <w:pPr>
        <w:spacing w:after="0" w:line="240" w:lineRule="auto"/>
        <w:jc w:val="both"/>
        <w:rPr>
          <w:rFonts w:ascii="Times New Roman" w:eastAsia="Times New Roman" w:hAnsi="Times New Roman" w:cs="Times New Roman"/>
          <w:sz w:val="24"/>
          <w:szCs w:val="24"/>
          <w:lang w:eastAsia="ru-RU"/>
        </w:rPr>
      </w:pPr>
    </w:p>
    <w:p w:rsidR="00714A7D" w:rsidRPr="00D15FBF" w:rsidRDefault="00714A7D" w:rsidP="00D15FBF">
      <w:pPr>
        <w:spacing w:after="0" w:line="240" w:lineRule="auto"/>
        <w:ind w:firstLine="360"/>
        <w:jc w:val="both"/>
        <w:rPr>
          <w:rFonts w:ascii="Times New Roman" w:eastAsia="Times New Roman" w:hAnsi="Times New Roman" w:cs="Times New Roman"/>
          <w:sz w:val="24"/>
          <w:szCs w:val="24"/>
          <w:lang w:eastAsia="ru-RU"/>
        </w:rPr>
      </w:pPr>
    </w:p>
    <w:p w:rsidR="00714A7D" w:rsidRPr="00D15FBF" w:rsidRDefault="00714A7D" w:rsidP="00D15FBF">
      <w:pPr>
        <w:spacing w:after="0" w:line="240" w:lineRule="auto"/>
        <w:ind w:firstLine="708"/>
        <w:jc w:val="both"/>
        <w:rPr>
          <w:rFonts w:ascii="Times New Roman" w:eastAsia="Times New Roman" w:hAnsi="Times New Roman" w:cs="Times New Roman"/>
          <w:sz w:val="24"/>
          <w:szCs w:val="24"/>
          <w:lang w:eastAsia="ru-RU"/>
        </w:rPr>
        <w:sectPr w:rsidR="00714A7D" w:rsidRPr="00D15FBF" w:rsidSect="00D15FBF">
          <w:type w:val="nextColumn"/>
          <w:pgSz w:w="11906" w:h="16838"/>
          <w:pgMar w:top="1134" w:right="851" w:bottom="851" w:left="1134" w:header="709" w:footer="709" w:gutter="0"/>
          <w:pgNumType w:start="1"/>
          <w:cols w:space="708"/>
          <w:docGrid w:linePitch="360"/>
        </w:sectPr>
      </w:pPr>
    </w:p>
    <w:p w:rsidR="00714A7D" w:rsidRPr="00D15FBF" w:rsidRDefault="00714A7D" w:rsidP="00D15FBF">
      <w:pPr>
        <w:pStyle w:val="af3"/>
        <w:widowControl w:val="0"/>
        <w:numPr>
          <w:ilvl w:val="0"/>
          <w:numId w:val="13"/>
        </w:numPr>
        <w:autoSpaceDE w:val="0"/>
        <w:autoSpaceDN w:val="0"/>
        <w:adjustRightInd w:val="0"/>
        <w:spacing w:after="0" w:line="240" w:lineRule="auto"/>
        <w:ind w:left="0"/>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lastRenderedPageBreak/>
        <w:t xml:space="preserve">Планируемые результаты реализации муниципальной программы </w:t>
      </w:r>
    </w:p>
    <w:p w:rsidR="00714A7D" w:rsidRPr="00D15FBF" w:rsidRDefault="00714A7D" w:rsidP="00D15FBF">
      <w:pPr>
        <w:pStyle w:val="af3"/>
        <w:widowControl w:val="0"/>
        <w:autoSpaceDE w:val="0"/>
        <w:autoSpaceDN w:val="0"/>
        <w:adjustRightInd w:val="0"/>
        <w:spacing w:after="0" w:line="240" w:lineRule="auto"/>
        <w:ind w:left="0"/>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 xml:space="preserve">«Развитие образования городского округа </w:t>
      </w:r>
      <w:r w:rsidR="00F31AEC" w:rsidRPr="00D15FBF">
        <w:rPr>
          <w:rFonts w:ascii="Times New Roman" w:eastAsia="Times New Roman" w:hAnsi="Times New Roman" w:cs="Times New Roman"/>
          <w:b/>
          <w:bCs/>
          <w:sz w:val="24"/>
          <w:szCs w:val="24"/>
          <w:lang w:eastAsia="ru-RU"/>
        </w:rPr>
        <w:t>Звёздный</w:t>
      </w:r>
      <w:r w:rsidRPr="00D15FBF">
        <w:rPr>
          <w:rFonts w:ascii="Times New Roman" w:eastAsia="Times New Roman" w:hAnsi="Times New Roman" w:cs="Times New Roman"/>
          <w:b/>
          <w:bCs/>
          <w:sz w:val="24"/>
          <w:szCs w:val="24"/>
          <w:lang w:eastAsia="ru-RU"/>
        </w:rPr>
        <w:t xml:space="preserve"> городок Московской области на 2017 – 2021 годы»</w:t>
      </w: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2504"/>
        <w:gridCol w:w="1331"/>
        <w:gridCol w:w="1688"/>
        <w:gridCol w:w="1745"/>
        <w:gridCol w:w="935"/>
        <w:gridCol w:w="1132"/>
        <w:gridCol w:w="1135"/>
        <w:gridCol w:w="1133"/>
        <w:gridCol w:w="1136"/>
        <w:gridCol w:w="1790"/>
      </w:tblGrid>
      <w:tr w:rsidR="00714A7D" w:rsidRPr="00D15FBF" w:rsidTr="00D15FBF">
        <w:trPr>
          <w:trHeight w:val="679"/>
        </w:trPr>
        <w:tc>
          <w:tcPr>
            <w:tcW w:w="172" w:type="pct"/>
            <w:vMerge w:val="restar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 п/п</w:t>
            </w:r>
          </w:p>
        </w:tc>
        <w:tc>
          <w:tcPr>
            <w:tcW w:w="683" w:type="pct"/>
            <w:vMerge w:val="restar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Планируемые результаты реализации муниципальной программы</w:t>
            </w:r>
          </w:p>
        </w:tc>
        <w:tc>
          <w:tcPr>
            <w:tcW w:w="410" w:type="pct"/>
            <w:vMerge w:val="restar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Тип показателя</w:t>
            </w:r>
          </w:p>
        </w:tc>
        <w:tc>
          <w:tcPr>
            <w:tcW w:w="410" w:type="pct"/>
            <w:vMerge w:val="restar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Единица измерения</w:t>
            </w:r>
          </w:p>
        </w:tc>
        <w:tc>
          <w:tcPr>
            <w:tcW w:w="592" w:type="pct"/>
            <w:vMerge w:val="restar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Базовое значение на начало реализации подпрограммы</w:t>
            </w:r>
          </w:p>
        </w:tc>
        <w:tc>
          <w:tcPr>
            <w:tcW w:w="2733" w:type="pct"/>
            <w:gridSpan w:val="6"/>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Планируемое значение показателя по годам реализации</w:t>
            </w:r>
          </w:p>
        </w:tc>
      </w:tr>
      <w:tr w:rsidR="00714A7D" w:rsidRPr="00D15FBF" w:rsidTr="00D15FBF">
        <w:tc>
          <w:tcPr>
            <w:tcW w:w="172" w:type="pct"/>
            <w:vMerge/>
          </w:tcPr>
          <w:p w:rsidR="00714A7D" w:rsidRPr="00D15FBF" w:rsidRDefault="00714A7D" w:rsidP="00D15FBF">
            <w:pPr>
              <w:pStyle w:val="12"/>
              <w:rPr>
                <w:rFonts w:ascii="Times New Roman" w:hAnsi="Times New Roman" w:cs="Times New Roman"/>
                <w:sz w:val="24"/>
                <w:szCs w:val="24"/>
              </w:rPr>
            </w:pPr>
          </w:p>
        </w:tc>
        <w:tc>
          <w:tcPr>
            <w:tcW w:w="683" w:type="pct"/>
            <w:vMerge/>
          </w:tcPr>
          <w:p w:rsidR="00714A7D" w:rsidRPr="00D15FBF" w:rsidRDefault="00714A7D" w:rsidP="00D15FBF">
            <w:pPr>
              <w:pStyle w:val="12"/>
              <w:rPr>
                <w:rFonts w:ascii="Times New Roman" w:hAnsi="Times New Roman" w:cs="Times New Roman"/>
                <w:sz w:val="24"/>
                <w:szCs w:val="24"/>
              </w:rPr>
            </w:pPr>
          </w:p>
        </w:tc>
        <w:tc>
          <w:tcPr>
            <w:tcW w:w="410" w:type="pct"/>
            <w:vMerge/>
          </w:tcPr>
          <w:p w:rsidR="00714A7D" w:rsidRPr="00D15FBF" w:rsidRDefault="00714A7D" w:rsidP="00D15FBF">
            <w:pPr>
              <w:pStyle w:val="12"/>
              <w:rPr>
                <w:rFonts w:ascii="Times New Roman" w:hAnsi="Times New Roman" w:cs="Times New Roman"/>
                <w:sz w:val="24"/>
                <w:szCs w:val="24"/>
              </w:rPr>
            </w:pPr>
          </w:p>
        </w:tc>
        <w:tc>
          <w:tcPr>
            <w:tcW w:w="410" w:type="pct"/>
            <w:vMerge/>
          </w:tcPr>
          <w:p w:rsidR="00714A7D" w:rsidRPr="00D15FBF" w:rsidRDefault="00714A7D" w:rsidP="00D15FBF">
            <w:pPr>
              <w:pStyle w:val="12"/>
              <w:rPr>
                <w:rFonts w:ascii="Times New Roman" w:hAnsi="Times New Roman" w:cs="Times New Roman"/>
                <w:sz w:val="24"/>
                <w:szCs w:val="24"/>
              </w:rPr>
            </w:pPr>
          </w:p>
        </w:tc>
        <w:tc>
          <w:tcPr>
            <w:tcW w:w="592" w:type="pct"/>
            <w:vMerge/>
          </w:tcPr>
          <w:p w:rsidR="00714A7D" w:rsidRPr="00D15FBF" w:rsidRDefault="00714A7D" w:rsidP="00D15FBF">
            <w:pPr>
              <w:pStyle w:val="12"/>
              <w:rPr>
                <w:rFonts w:ascii="Times New Roman" w:hAnsi="Times New Roman" w:cs="Times New Roman"/>
                <w:sz w:val="24"/>
                <w:szCs w:val="24"/>
              </w:rPr>
            </w:pPr>
          </w:p>
        </w:tc>
        <w:tc>
          <w:tcPr>
            <w:tcW w:w="456" w:type="pct"/>
            <w:vAlign w:val="center"/>
          </w:tcPr>
          <w:p w:rsidR="00714A7D" w:rsidRPr="00D15FBF" w:rsidRDefault="00714A7D" w:rsidP="00D15FBF">
            <w:pPr>
              <w:pStyle w:val="12"/>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2017 год</w:t>
            </w:r>
          </w:p>
        </w:tc>
        <w:tc>
          <w:tcPr>
            <w:tcW w:w="455" w:type="pct"/>
            <w:vAlign w:val="center"/>
          </w:tcPr>
          <w:p w:rsidR="00714A7D" w:rsidRPr="00D15FBF" w:rsidRDefault="00714A7D" w:rsidP="00D15FBF">
            <w:pPr>
              <w:pStyle w:val="12"/>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2018 год</w:t>
            </w:r>
          </w:p>
        </w:tc>
        <w:tc>
          <w:tcPr>
            <w:tcW w:w="456" w:type="pct"/>
            <w:vAlign w:val="center"/>
          </w:tcPr>
          <w:p w:rsidR="00714A7D" w:rsidRPr="00D15FBF" w:rsidRDefault="00714A7D" w:rsidP="00D15FBF">
            <w:pPr>
              <w:pStyle w:val="12"/>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2019 год</w:t>
            </w:r>
          </w:p>
        </w:tc>
        <w:tc>
          <w:tcPr>
            <w:tcW w:w="455" w:type="pct"/>
            <w:vAlign w:val="center"/>
          </w:tcPr>
          <w:p w:rsidR="00714A7D" w:rsidRPr="00D15FBF" w:rsidRDefault="00714A7D" w:rsidP="00D15FBF">
            <w:pPr>
              <w:pStyle w:val="12"/>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2020 год</w:t>
            </w:r>
          </w:p>
        </w:tc>
        <w:tc>
          <w:tcPr>
            <w:tcW w:w="456" w:type="pct"/>
            <w:vAlign w:val="center"/>
          </w:tcPr>
          <w:p w:rsidR="00714A7D" w:rsidRPr="00D15FBF" w:rsidRDefault="00714A7D" w:rsidP="00D15FBF">
            <w:pPr>
              <w:pStyle w:val="12"/>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2021 год</w:t>
            </w:r>
          </w:p>
        </w:tc>
        <w:tc>
          <w:tcPr>
            <w:tcW w:w="455" w:type="pc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Номер основного мероприятия в перечне мероприятий подпрограммы</w:t>
            </w:r>
          </w:p>
        </w:tc>
      </w:tr>
      <w:tr w:rsidR="00714A7D" w:rsidRPr="00D15FBF" w:rsidTr="00D15FBF">
        <w:tc>
          <w:tcPr>
            <w:tcW w:w="172" w:type="pc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1</w:t>
            </w:r>
          </w:p>
        </w:tc>
        <w:tc>
          <w:tcPr>
            <w:tcW w:w="683" w:type="pc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2</w:t>
            </w:r>
          </w:p>
        </w:tc>
        <w:tc>
          <w:tcPr>
            <w:tcW w:w="410" w:type="pc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3</w:t>
            </w:r>
          </w:p>
        </w:tc>
        <w:tc>
          <w:tcPr>
            <w:tcW w:w="410" w:type="pc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4</w:t>
            </w:r>
          </w:p>
        </w:tc>
        <w:tc>
          <w:tcPr>
            <w:tcW w:w="592" w:type="pc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5</w:t>
            </w:r>
          </w:p>
        </w:tc>
        <w:tc>
          <w:tcPr>
            <w:tcW w:w="456" w:type="pc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6</w:t>
            </w:r>
          </w:p>
        </w:tc>
        <w:tc>
          <w:tcPr>
            <w:tcW w:w="455" w:type="pc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7</w:t>
            </w:r>
          </w:p>
        </w:tc>
        <w:tc>
          <w:tcPr>
            <w:tcW w:w="456" w:type="pc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8</w:t>
            </w:r>
          </w:p>
        </w:tc>
        <w:tc>
          <w:tcPr>
            <w:tcW w:w="455" w:type="pc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9</w:t>
            </w:r>
          </w:p>
        </w:tc>
        <w:tc>
          <w:tcPr>
            <w:tcW w:w="456" w:type="pc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10</w:t>
            </w:r>
          </w:p>
        </w:tc>
        <w:tc>
          <w:tcPr>
            <w:tcW w:w="455" w:type="pc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11</w:t>
            </w:r>
          </w:p>
        </w:tc>
      </w:tr>
      <w:tr w:rsidR="00714A7D" w:rsidRPr="00D15FBF" w:rsidTr="00D15FBF">
        <w:trPr>
          <w:trHeight w:val="307"/>
        </w:trPr>
        <w:tc>
          <w:tcPr>
            <w:tcW w:w="172" w:type="pc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1</w:t>
            </w:r>
          </w:p>
        </w:tc>
        <w:tc>
          <w:tcPr>
            <w:tcW w:w="4373" w:type="pct"/>
            <w:gridSpan w:val="9"/>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Подпрограмма I «Дошкольное образование»</w:t>
            </w:r>
          </w:p>
        </w:tc>
        <w:tc>
          <w:tcPr>
            <w:tcW w:w="455" w:type="pct"/>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Х</w:t>
            </w:r>
          </w:p>
        </w:tc>
      </w:tr>
      <w:tr w:rsidR="00714A7D" w:rsidRPr="00D15FBF" w:rsidTr="00D15FBF">
        <w:tc>
          <w:tcPr>
            <w:tcW w:w="172" w:type="pct"/>
            <w:vAlign w:val="center"/>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1.1</w:t>
            </w:r>
          </w:p>
        </w:tc>
        <w:tc>
          <w:tcPr>
            <w:tcW w:w="683" w:type="pct"/>
            <w:vAlign w:val="center"/>
          </w:tcPr>
          <w:p w:rsidR="00714A7D" w:rsidRPr="00D15FBF" w:rsidRDefault="000F3585" w:rsidP="00D15FBF">
            <w:pPr>
              <w:pStyle w:val="12"/>
              <w:rPr>
                <w:rFonts w:ascii="Times New Roman" w:eastAsia="Times New Roman" w:hAnsi="Times New Roman" w:cs="Times New Roman"/>
                <w:sz w:val="24"/>
                <w:szCs w:val="24"/>
              </w:rPr>
            </w:pPr>
            <w:hyperlink r:id="rId12" w:history="1">
              <w:r w:rsidR="00FC771B" w:rsidRPr="00D15FBF">
                <w:rPr>
                  <w:rStyle w:val="a3"/>
                  <w:rFonts w:ascii="Times New Roman" w:hAnsi="Times New Roman" w:cs="Times New Roman"/>
                  <w:color w:val="333333"/>
                  <w:sz w:val="24"/>
                  <w:szCs w:val="24"/>
                  <w:u w:val="none"/>
                </w:rPr>
                <w:t xml:space="preserve">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(на </w:t>
              </w:r>
              <w:r w:rsidR="00FC771B" w:rsidRPr="00D15FBF">
                <w:rPr>
                  <w:rStyle w:val="a3"/>
                  <w:rFonts w:ascii="Times New Roman" w:hAnsi="Times New Roman" w:cs="Times New Roman"/>
                  <w:color w:val="333333"/>
                  <w:sz w:val="24"/>
                  <w:szCs w:val="24"/>
                  <w:u w:val="none"/>
                </w:rPr>
                <w:lastRenderedPageBreak/>
                <w:t>конец года)</w:t>
              </w:r>
            </w:hyperlink>
          </w:p>
        </w:tc>
        <w:tc>
          <w:tcPr>
            <w:tcW w:w="410" w:type="pct"/>
            <w:vAlign w:val="center"/>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lastRenderedPageBreak/>
              <w:t>Целевой</w:t>
            </w:r>
          </w:p>
        </w:tc>
        <w:tc>
          <w:tcPr>
            <w:tcW w:w="410" w:type="pct"/>
            <w:vAlign w:val="center"/>
          </w:tcPr>
          <w:p w:rsidR="00714A7D" w:rsidRPr="00D15FBF" w:rsidRDefault="00FC771B" w:rsidP="00D15FBF">
            <w:pPr>
              <w:pStyle w:val="12"/>
              <w:rPr>
                <w:rFonts w:ascii="Times New Roman" w:hAnsi="Times New Roman" w:cs="Times New Roman"/>
                <w:sz w:val="24"/>
                <w:szCs w:val="24"/>
              </w:rPr>
            </w:pPr>
            <w:r w:rsidRPr="00D15FBF">
              <w:rPr>
                <w:rFonts w:ascii="Times New Roman" w:hAnsi="Times New Roman" w:cs="Times New Roman"/>
                <w:sz w:val="24"/>
                <w:szCs w:val="24"/>
              </w:rPr>
              <w:t>Процент</w:t>
            </w:r>
          </w:p>
        </w:tc>
        <w:tc>
          <w:tcPr>
            <w:tcW w:w="592" w:type="pct"/>
            <w:vAlign w:val="center"/>
          </w:tcPr>
          <w:p w:rsidR="00714A7D" w:rsidRPr="00D15FBF" w:rsidRDefault="00714A7D"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6" w:type="pct"/>
            <w:vAlign w:val="center"/>
          </w:tcPr>
          <w:p w:rsidR="00714A7D" w:rsidRPr="00D15FBF" w:rsidRDefault="00714A7D"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5" w:type="pct"/>
            <w:vAlign w:val="center"/>
          </w:tcPr>
          <w:p w:rsidR="00714A7D" w:rsidRPr="00D15FBF" w:rsidRDefault="00714A7D"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6" w:type="pct"/>
            <w:vAlign w:val="center"/>
          </w:tcPr>
          <w:p w:rsidR="00714A7D" w:rsidRPr="00D15FBF" w:rsidRDefault="00714A7D" w:rsidP="00D15FBF">
            <w:pPr>
              <w:pStyle w:val="12"/>
              <w:jc w:val="center"/>
              <w:rPr>
                <w:rFonts w:ascii="Times New Roman" w:eastAsia="Times New Roman" w:hAnsi="Times New Roman" w:cs="Times New Roman"/>
                <w:sz w:val="24"/>
                <w:szCs w:val="24"/>
                <w:lang w:val="en-US"/>
              </w:rPr>
            </w:pPr>
            <w:r w:rsidRPr="00D15FBF">
              <w:rPr>
                <w:rFonts w:ascii="Times New Roman" w:eastAsia="Times New Roman" w:hAnsi="Times New Roman" w:cs="Times New Roman"/>
                <w:sz w:val="24"/>
                <w:szCs w:val="24"/>
                <w:lang w:val="en-US"/>
              </w:rPr>
              <w:t>100</w:t>
            </w:r>
          </w:p>
        </w:tc>
        <w:tc>
          <w:tcPr>
            <w:tcW w:w="455" w:type="pct"/>
            <w:vAlign w:val="center"/>
          </w:tcPr>
          <w:p w:rsidR="00714A7D" w:rsidRPr="00D15FBF" w:rsidRDefault="00714A7D" w:rsidP="00D15FBF">
            <w:pPr>
              <w:pStyle w:val="12"/>
              <w:jc w:val="center"/>
              <w:rPr>
                <w:rFonts w:ascii="Times New Roman" w:eastAsia="Times New Roman" w:hAnsi="Times New Roman" w:cs="Times New Roman"/>
                <w:sz w:val="24"/>
                <w:szCs w:val="24"/>
                <w:lang w:val="en-US"/>
              </w:rPr>
            </w:pPr>
            <w:r w:rsidRPr="00D15FBF">
              <w:rPr>
                <w:rFonts w:ascii="Times New Roman" w:eastAsia="Times New Roman" w:hAnsi="Times New Roman" w:cs="Times New Roman"/>
                <w:sz w:val="24"/>
                <w:szCs w:val="24"/>
                <w:lang w:val="en-US"/>
              </w:rPr>
              <w:t>100</w:t>
            </w:r>
          </w:p>
        </w:tc>
        <w:tc>
          <w:tcPr>
            <w:tcW w:w="456" w:type="pct"/>
            <w:vAlign w:val="center"/>
          </w:tcPr>
          <w:p w:rsidR="00714A7D" w:rsidRPr="00D15FBF" w:rsidRDefault="00714A7D" w:rsidP="00D15FBF">
            <w:pPr>
              <w:pStyle w:val="12"/>
              <w:jc w:val="center"/>
              <w:rPr>
                <w:rFonts w:ascii="Times New Roman" w:eastAsia="Times New Roman" w:hAnsi="Times New Roman" w:cs="Times New Roman"/>
                <w:sz w:val="24"/>
                <w:szCs w:val="24"/>
                <w:lang w:val="en-US"/>
              </w:rPr>
            </w:pPr>
            <w:r w:rsidRPr="00D15FBF">
              <w:rPr>
                <w:rFonts w:ascii="Times New Roman" w:eastAsia="Times New Roman" w:hAnsi="Times New Roman" w:cs="Times New Roman"/>
                <w:sz w:val="24"/>
                <w:szCs w:val="24"/>
                <w:lang w:val="en-US"/>
              </w:rPr>
              <w:t>100</w:t>
            </w:r>
          </w:p>
        </w:tc>
        <w:tc>
          <w:tcPr>
            <w:tcW w:w="455" w:type="pct"/>
            <w:vAlign w:val="center"/>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Мероприятие 1.2. Подпрограммы 1.</w:t>
            </w:r>
          </w:p>
        </w:tc>
      </w:tr>
      <w:tr w:rsidR="00714A7D" w:rsidRPr="00D15FBF" w:rsidTr="00D15FBF">
        <w:trPr>
          <w:trHeight w:hRule="exact" w:val="4292"/>
        </w:trPr>
        <w:tc>
          <w:tcPr>
            <w:tcW w:w="172" w:type="pct"/>
            <w:vAlign w:val="center"/>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lastRenderedPageBreak/>
              <w:t>1.2</w:t>
            </w:r>
          </w:p>
        </w:tc>
        <w:tc>
          <w:tcPr>
            <w:tcW w:w="683" w:type="pct"/>
            <w:vAlign w:val="center"/>
          </w:tcPr>
          <w:p w:rsidR="00714A7D" w:rsidRPr="00D15FBF" w:rsidRDefault="000F3585" w:rsidP="00D15FBF">
            <w:pPr>
              <w:pStyle w:val="12"/>
              <w:rPr>
                <w:rFonts w:ascii="Times New Roman" w:eastAsia="Times New Roman" w:hAnsi="Times New Roman" w:cs="Times New Roman"/>
                <w:sz w:val="24"/>
                <w:szCs w:val="24"/>
              </w:rPr>
            </w:pPr>
            <w:hyperlink r:id="rId13" w:history="1">
              <w:r w:rsidR="00FC771B" w:rsidRPr="00D15FBF">
                <w:rPr>
                  <w:rStyle w:val="a3"/>
                  <w:rFonts w:ascii="Times New Roman" w:hAnsi="Times New Roman" w:cs="Times New Roman"/>
                  <w:color w:val="333333"/>
                  <w:sz w:val="24"/>
                  <w:szCs w:val="24"/>
                  <w:u w:val="none"/>
                </w:rPr>
                <w:t> Отношение средней заработной платы педагогических работников дошкольных образовательных организац</w:t>
              </w:r>
              <w:r w:rsidR="002623AA" w:rsidRPr="00D15FBF">
                <w:rPr>
                  <w:rStyle w:val="a3"/>
                  <w:rFonts w:ascii="Times New Roman" w:hAnsi="Times New Roman" w:cs="Times New Roman"/>
                  <w:color w:val="333333"/>
                  <w:sz w:val="24"/>
                  <w:szCs w:val="24"/>
                  <w:u w:val="none"/>
                </w:rPr>
                <w:t xml:space="preserve">ий к средней заработной плате в </w:t>
              </w:r>
              <w:r w:rsidR="00FC771B" w:rsidRPr="00D15FBF">
                <w:rPr>
                  <w:rStyle w:val="a3"/>
                  <w:rFonts w:ascii="Times New Roman" w:hAnsi="Times New Roman" w:cs="Times New Roman"/>
                  <w:color w:val="333333"/>
                  <w:sz w:val="24"/>
                  <w:szCs w:val="24"/>
                  <w:u w:val="none"/>
                </w:rPr>
                <w:t>общеобразовательных организациях в Московской области</w:t>
              </w:r>
            </w:hyperlink>
          </w:p>
        </w:tc>
        <w:tc>
          <w:tcPr>
            <w:tcW w:w="410" w:type="pct"/>
            <w:vAlign w:val="center"/>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Целевой</w:t>
            </w:r>
          </w:p>
        </w:tc>
        <w:tc>
          <w:tcPr>
            <w:tcW w:w="410" w:type="pct"/>
            <w:vAlign w:val="center"/>
          </w:tcPr>
          <w:p w:rsidR="00714A7D" w:rsidRPr="00D15FBF" w:rsidRDefault="00FC771B" w:rsidP="00D15FBF">
            <w:pPr>
              <w:pStyle w:val="12"/>
              <w:rPr>
                <w:rFonts w:ascii="Times New Roman" w:hAnsi="Times New Roman" w:cs="Times New Roman"/>
                <w:sz w:val="24"/>
                <w:szCs w:val="24"/>
              </w:rPr>
            </w:pPr>
            <w:r w:rsidRPr="00D15FBF">
              <w:rPr>
                <w:rFonts w:ascii="Times New Roman" w:hAnsi="Times New Roman" w:cs="Times New Roman"/>
                <w:sz w:val="24"/>
                <w:szCs w:val="24"/>
              </w:rPr>
              <w:t>Процент</w:t>
            </w:r>
          </w:p>
        </w:tc>
        <w:tc>
          <w:tcPr>
            <w:tcW w:w="592" w:type="pct"/>
            <w:vAlign w:val="center"/>
          </w:tcPr>
          <w:p w:rsidR="00714A7D" w:rsidRPr="00D15FBF" w:rsidRDefault="00714A7D"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104,3</w:t>
            </w:r>
          </w:p>
        </w:tc>
        <w:tc>
          <w:tcPr>
            <w:tcW w:w="456" w:type="pct"/>
            <w:vAlign w:val="center"/>
          </w:tcPr>
          <w:p w:rsidR="00714A7D" w:rsidRPr="00D15FBF" w:rsidRDefault="00FC771B"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109,5</w:t>
            </w:r>
          </w:p>
        </w:tc>
        <w:tc>
          <w:tcPr>
            <w:tcW w:w="455" w:type="pct"/>
            <w:vAlign w:val="center"/>
          </w:tcPr>
          <w:p w:rsidR="00714A7D" w:rsidRPr="00D15FBF" w:rsidRDefault="005B665B"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6" w:type="pct"/>
            <w:vAlign w:val="center"/>
          </w:tcPr>
          <w:p w:rsidR="00714A7D" w:rsidRPr="00D15FBF" w:rsidRDefault="005B665B"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5" w:type="pct"/>
            <w:vAlign w:val="center"/>
          </w:tcPr>
          <w:p w:rsidR="00714A7D" w:rsidRPr="00D15FBF" w:rsidRDefault="005B665B"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6" w:type="pct"/>
            <w:vAlign w:val="center"/>
          </w:tcPr>
          <w:p w:rsidR="00714A7D" w:rsidRPr="00D15FBF" w:rsidRDefault="005B665B"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5" w:type="pct"/>
            <w:vAlign w:val="center"/>
          </w:tcPr>
          <w:p w:rsidR="00714A7D" w:rsidRPr="00D15FBF" w:rsidRDefault="00714A7D" w:rsidP="00D15FBF">
            <w:pPr>
              <w:pStyle w:val="12"/>
              <w:rPr>
                <w:rFonts w:ascii="Times New Roman" w:hAnsi="Times New Roman" w:cs="Times New Roman"/>
                <w:sz w:val="24"/>
                <w:szCs w:val="24"/>
              </w:rPr>
            </w:pPr>
            <w:r w:rsidRPr="00D15FBF">
              <w:rPr>
                <w:rFonts w:ascii="Times New Roman" w:hAnsi="Times New Roman" w:cs="Times New Roman"/>
                <w:sz w:val="24"/>
                <w:szCs w:val="24"/>
              </w:rPr>
              <w:t>Мероприятие 1.1. Подпрограммы 1.</w:t>
            </w:r>
          </w:p>
        </w:tc>
      </w:tr>
      <w:tr w:rsidR="00FC771B" w:rsidRPr="00D15FBF" w:rsidTr="00D15FBF">
        <w:trPr>
          <w:trHeight w:hRule="exact" w:val="8402"/>
        </w:trPr>
        <w:tc>
          <w:tcPr>
            <w:tcW w:w="172" w:type="pct"/>
            <w:vAlign w:val="center"/>
          </w:tcPr>
          <w:p w:rsidR="00FC771B" w:rsidRPr="00D15FBF" w:rsidRDefault="00FC771B" w:rsidP="00D15FBF">
            <w:pPr>
              <w:pStyle w:val="12"/>
              <w:rPr>
                <w:rFonts w:ascii="Times New Roman" w:hAnsi="Times New Roman" w:cs="Times New Roman"/>
                <w:sz w:val="24"/>
                <w:szCs w:val="24"/>
              </w:rPr>
            </w:pPr>
            <w:r w:rsidRPr="00D15FBF">
              <w:rPr>
                <w:rFonts w:ascii="Times New Roman" w:hAnsi="Times New Roman" w:cs="Times New Roman"/>
                <w:sz w:val="24"/>
                <w:szCs w:val="24"/>
              </w:rPr>
              <w:lastRenderedPageBreak/>
              <w:t>1.3</w:t>
            </w:r>
          </w:p>
        </w:tc>
        <w:tc>
          <w:tcPr>
            <w:tcW w:w="683" w:type="pct"/>
            <w:vAlign w:val="center"/>
          </w:tcPr>
          <w:p w:rsidR="00FC771B" w:rsidRPr="00D15FBF" w:rsidRDefault="00963187" w:rsidP="00D15FBF">
            <w:pPr>
              <w:pStyle w:val="12"/>
              <w:rPr>
                <w:rFonts w:ascii="Times New Roman" w:eastAsia="Times New Roman" w:hAnsi="Times New Roman" w:cs="Times New Roman"/>
                <w:sz w:val="24"/>
                <w:szCs w:val="24"/>
              </w:rPr>
            </w:pPr>
            <w:r w:rsidRPr="00D15FBF">
              <w:rPr>
                <w:rFonts w:ascii="Times New Roman" w:hAnsi="Times New Roman" w:cs="Times New Roman"/>
                <w:sz w:val="24"/>
                <w:szCs w:val="24"/>
              </w:rPr>
              <w:t>Доступность дошкольного образования для детей в возрасте от полутора до трех лет</w:t>
            </w:r>
          </w:p>
        </w:tc>
        <w:tc>
          <w:tcPr>
            <w:tcW w:w="410" w:type="pct"/>
            <w:vAlign w:val="center"/>
          </w:tcPr>
          <w:p w:rsidR="00FC771B" w:rsidRPr="00D15FBF" w:rsidRDefault="00FC771B" w:rsidP="00D15FBF">
            <w:pPr>
              <w:pStyle w:val="12"/>
              <w:rPr>
                <w:rFonts w:ascii="Times New Roman" w:hAnsi="Times New Roman" w:cs="Times New Roman"/>
                <w:sz w:val="24"/>
                <w:szCs w:val="24"/>
              </w:rPr>
            </w:pPr>
            <w:r w:rsidRPr="00D15FBF">
              <w:rPr>
                <w:rFonts w:ascii="Times New Roman" w:hAnsi="Times New Roman" w:cs="Times New Roman"/>
                <w:sz w:val="24"/>
                <w:szCs w:val="24"/>
              </w:rPr>
              <w:t>Целевой</w:t>
            </w:r>
          </w:p>
        </w:tc>
        <w:tc>
          <w:tcPr>
            <w:tcW w:w="410" w:type="pct"/>
            <w:shd w:val="clear" w:color="auto" w:fill="FFFFFF" w:themeFill="background1"/>
            <w:vAlign w:val="center"/>
          </w:tcPr>
          <w:p w:rsidR="00FC771B" w:rsidRPr="00D15FBF" w:rsidRDefault="00FC771B" w:rsidP="00D15FBF">
            <w:pPr>
              <w:pStyle w:val="12"/>
              <w:rPr>
                <w:rFonts w:ascii="Times New Roman" w:hAnsi="Times New Roman" w:cs="Times New Roman"/>
                <w:sz w:val="24"/>
                <w:szCs w:val="24"/>
              </w:rPr>
            </w:pPr>
            <w:r w:rsidRPr="00D15FBF">
              <w:rPr>
                <w:rFonts w:ascii="Times New Roman" w:hAnsi="Times New Roman" w:cs="Times New Roman"/>
                <w:sz w:val="24"/>
                <w:szCs w:val="24"/>
              </w:rPr>
              <w:t>Качественный показатель</w:t>
            </w:r>
          </w:p>
        </w:tc>
        <w:tc>
          <w:tcPr>
            <w:tcW w:w="592" w:type="pct"/>
            <w:vAlign w:val="center"/>
          </w:tcPr>
          <w:p w:rsidR="00FC771B" w:rsidRPr="00D15FBF" w:rsidRDefault="00FC771B"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6" w:type="pct"/>
            <w:vAlign w:val="center"/>
          </w:tcPr>
          <w:p w:rsidR="00FC771B" w:rsidRPr="00D15FBF" w:rsidRDefault="00FC771B"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5" w:type="pct"/>
            <w:vAlign w:val="center"/>
          </w:tcPr>
          <w:p w:rsidR="00FC771B" w:rsidRPr="00D15FBF" w:rsidRDefault="00FC771B"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6" w:type="pct"/>
            <w:vAlign w:val="center"/>
          </w:tcPr>
          <w:p w:rsidR="00FC771B" w:rsidRPr="00D15FBF" w:rsidRDefault="00FC771B"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5" w:type="pct"/>
            <w:vAlign w:val="center"/>
          </w:tcPr>
          <w:p w:rsidR="00FC771B" w:rsidRPr="00D15FBF" w:rsidRDefault="00FC771B"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6" w:type="pct"/>
            <w:vAlign w:val="center"/>
          </w:tcPr>
          <w:p w:rsidR="00FC771B" w:rsidRPr="00D15FBF" w:rsidRDefault="00FC771B"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5" w:type="pct"/>
            <w:vAlign w:val="center"/>
          </w:tcPr>
          <w:p w:rsidR="00FC771B" w:rsidRPr="00D15FBF" w:rsidRDefault="00FC771B" w:rsidP="00D15FBF">
            <w:pPr>
              <w:pStyle w:val="12"/>
              <w:rPr>
                <w:rFonts w:ascii="Times New Roman" w:hAnsi="Times New Roman" w:cs="Times New Roman"/>
                <w:sz w:val="24"/>
                <w:szCs w:val="24"/>
              </w:rPr>
            </w:pPr>
            <w:r w:rsidRPr="00D15FBF">
              <w:rPr>
                <w:rFonts w:ascii="Times New Roman" w:hAnsi="Times New Roman" w:cs="Times New Roman"/>
                <w:sz w:val="24"/>
                <w:szCs w:val="24"/>
              </w:rPr>
              <w:t>Мероприятие 1. 1. Подпрограммы 1.</w:t>
            </w:r>
          </w:p>
        </w:tc>
      </w:tr>
      <w:tr w:rsidR="00FC771B" w:rsidRPr="00D15FBF" w:rsidTr="00D15FBF">
        <w:trPr>
          <w:trHeight w:hRule="exact" w:val="4859"/>
        </w:trPr>
        <w:tc>
          <w:tcPr>
            <w:tcW w:w="172" w:type="pct"/>
            <w:vAlign w:val="center"/>
          </w:tcPr>
          <w:p w:rsidR="00FC771B" w:rsidRPr="00D15FBF" w:rsidRDefault="00FC771B" w:rsidP="00D15FBF">
            <w:pPr>
              <w:pStyle w:val="12"/>
              <w:rPr>
                <w:rFonts w:ascii="Times New Roman" w:hAnsi="Times New Roman" w:cs="Times New Roman"/>
                <w:sz w:val="24"/>
                <w:szCs w:val="24"/>
              </w:rPr>
            </w:pPr>
            <w:r w:rsidRPr="00D15FBF">
              <w:rPr>
                <w:rFonts w:ascii="Times New Roman" w:hAnsi="Times New Roman" w:cs="Times New Roman"/>
                <w:sz w:val="24"/>
                <w:szCs w:val="24"/>
              </w:rPr>
              <w:lastRenderedPageBreak/>
              <w:t>1.4</w:t>
            </w:r>
          </w:p>
        </w:tc>
        <w:tc>
          <w:tcPr>
            <w:tcW w:w="683" w:type="pct"/>
            <w:vAlign w:val="center"/>
          </w:tcPr>
          <w:p w:rsidR="00FC771B" w:rsidRPr="00D15FBF" w:rsidRDefault="000F3585" w:rsidP="00D15FBF">
            <w:pPr>
              <w:pStyle w:val="12"/>
              <w:rPr>
                <w:rFonts w:ascii="Times New Roman" w:eastAsia="Times New Roman" w:hAnsi="Times New Roman" w:cs="Times New Roman"/>
                <w:sz w:val="24"/>
                <w:szCs w:val="24"/>
              </w:rPr>
            </w:pPr>
            <w:hyperlink r:id="rId14" w:history="1"/>
            <w:r w:rsidR="00963187" w:rsidRPr="00D15FBF">
              <w:rPr>
                <w:rFonts w:ascii="Times New Roman" w:eastAsia="Microsoft YaHei" w:hAnsi="Times New Roman" w:cs="Times New Roman"/>
                <w:color w:val="000000"/>
                <w:sz w:val="24"/>
                <w:szCs w:val="24"/>
                <w:lang w:eastAsia="ar-SA"/>
              </w:rPr>
              <w:t>Количество отремонтированных дошкольных образовательных организаций</w:t>
            </w:r>
          </w:p>
        </w:tc>
        <w:tc>
          <w:tcPr>
            <w:tcW w:w="410" w:type="pct"/>
            <w:vAlign w:val="center"/>
          </w:tcPr>
          <w:p w:rsidR="00FC771B" w:rsidRPr="00D15FBF" w:rsidRDefault="00FC771B" w:rsidP="00D15FBF">
            <w:pPr>
              <w:pStyle w:val="12"/>
              <w:rPr>
                <w:rFonts w:ascii="Times New Roman" w:hAnsi="Times New Roman" w:cs="Times New Roman"/>
                <w:sz w:val="24"/>
                <w:szCs w:val="24"/>
              </w:rPr>
            </w:pPr>
            <w:r w:rsidRPr="00D15FBF">
              <w:rPr>
                <w:rFonts w:ascii="Times New Roman" w:hAnsi="Times New Roman" w:cs="Times New Roman"/>
                <w:sz w:val="24"/>
                <w:szCs w:val="24"/>
              </w:rPr>
              <w:t>Целевой</w:t>
            </w:r>
          </w:p>
        </w:tc>
        <w:tc>
          <w:tcPr>
            <w:tcW w:w="410" w:type="pct"/>
            <w:vAlign w:val="center"/>
          </w:tcPr>
          <w:p w:rsidR="00FC771B" w:rsidRPr="00D15FBF" w:rsidRDefault="00FC771B" w:rsidP="00D15FBF">
            <w:pPr>
              <w:pStyle w:val="12"/>
              <w:rPr>
                <w:rFonts w:ascii="Times New Roman" w:hAnsi="Times New Roman" w:cs="Times New Roman"/>
                <w:sz w:val="24"/>
                <w:szCs w:val="24"/>
              </w:rPr>
            </w:pPr>
            <w:r w:rsidRPr="00D15FBF">
              <w:rPr>
                <w:rFonts w:ascii="Times New Roman" w:hAnsi="Times New Roman" w:cs="Times New Roman"/>
                <w:sz w:val="24"/>
                <w:szCs w:val="24"/>
              </w:rPr>
              <w:t>Процент</w:t>
            </w:r>
          </w:p>
        </w:tc>
        <w:tc>
          <w:tcPr>
            <w:tcW w:w="592" w:type="pct"/>
            <w:vAlign w:val="center"/>
          </w:tcPr>
          <w:p w:rsidR="00FC771B" w:rsidRPr="00D15FBF" w:rsidRDefault="00963187"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6" w:type="pct"/>
            <w:vAlign w:val="center"/>
          </w:tcPr>
          <w:p w:rsidR="00FC771B" w:rsidRPr="00D15FBF" w:rsidRDefault="00963187"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5" w:type="pct"/>
            <w:vAlign w:val="center"/>
          </w:tcPr>
          <w:p w:rsidR="00FC771B" w:rsidRPr="00D15FBF" w:rsidRDefault="00963187"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6" w:type="pct"/>
            <w:vAlign w:val="center"/>
          </w:tcPr>
          <w:p w:rsidR="00FC771B" w:rsidRPr="00D15FBF" w:rsidRDefault="00963187"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5" w:type="pct"/>
            <w:vAlign w:val="center"/>
          </w:tcPr>
          <w:p w:rsidR="00FC771B" w:rsidRPr="00D15FBF" w:rsidRDefault="00963187"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6" w:type="pct"/>
            <w:vAlign w:val="center"/>
          </w:tcPr>
          <w:p w:rsidR="00FC771B" w:rsidRPr="00D15FBF" w:rsidRDefault="00963187"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5" w:type="pct"/>
            <w:vAlign w:val="center"/>
          </w:tcPr>
          <w:p w:rsidR="00FC771B" w:rsidRPr="00D15FBF" w:rsidRDefault="00FC771B" w:rsidP="00D15FBF">
            <w:pPr>
              <w:pStyle w:val="12"/>
              <w:rPr>
                <w:rFonts w:ascii="Times New Roman" w:hAnsi="Times New Roman" w:cs="Times New Roman"/>
                <w:sz w:val="24"/>
                <w:szCs w:val="24"/>
              </w:rPr>
            </w:pPr>
            <w:r w:rsidRPr="00D15FBF">
              <w:rPr>
                <w:rFonts w:ascii="Times New Roman" w:hAnsi="Times New Roman" w:cs="Times New Roman"/>
                <w:sz w:val="24"/>
                <w:szCs w:val="24"/>
              </w:rPr>
              <w:t>Мероприятие 2. 2. Подпрограммы 1.</w:t>
            </w:r>
          </w:p>
        </w:tc>
      </w:tr>
      <w:tr w:rsidR="00FC771B" w:rsidRPr="00D15FBF" w:rsidTr="00D15FBF">
        <w:trPr>
          <w:trHeight w:hRule="exact" w:val="3963"/>
        </w:trPr>
        <w:tc>
          <w:tcPr>
            <w:tcW w:w="172" w:type="pct"/>
            <w:vAlign w:val="center"/>
          </w:tcPr>
          <w:p w:rsidR="00FC771B" w:rsidRPr="00D15FBF" w:rsidRDefault="00FC771B" w:rsidP="00D15FBF">
            <w:pPr>
              <w:pStyle w:val="12"/>
              <w:rPr>
                <w:rFonts w:ascii="Times New Roman" w:hAnsi="Times New Roman" w:cs="Times New Roman"/>
                <w:sz w:val="24"/>
                <w:szCs w:val="24"/>
              </w:rPr>
            </w:pPr>
            <w:r w:rsidRPr="00D15FBF">
              <w:rPr>
                <w:rFonts w:ascii="Times New Roman" w:hAnsi="Times New Roman" w:cs="Times New Roman"/>
                <w:sz w:val="24"/>
                <w:szCs w:val="24"/>
              </w:rPr>
              <w:t>1.5</w:t>
            </w:r>
          </w:p>
        </w:tc>
        <w:tc>
          <w:tcPr>
            <w:tcW w:w="683" w:type="pct"/>
            <w:vAlign w:val="center"/>
          </w:tcPr>
          <w:p w:rsidR="00FC771B" w:rsidRPr="00D15FBF" w:rsidRDefault="00963187" w:rsidP="00D15FBF">
            <w:pPr>
              <w:pStyle w:val="12"/>
              <w:rPr>
                <w:rFonts w:ascii="Times New Roman" w:eastAsia="Times New Roman" w:hAnsi="Times New Roman" w:cs="Times New Roman"/>
                <w:sz w:val="24"/>
                <w:szCs w:val="24"/>
              </w:rPr>
            </w:pPr>
            <w:r w:rsidRPr="00D15FBF">
              <w:rPr>
                <w:rFonts w:ascii="Times New Roman" w:eastAsia="Microsoft YaHei" w:hAnsi="Times New Roman" w:cs="Times New Roman"/>
                <w:color w:val="000000"/>
                <w:sz w:val="24"/>
                <w:szCs w:val="24"/>
                <w:lang w:eastAsia="ar-SA"/>
              </w:rPr>
              <w:t>Создание дополнительных мест для детей в возрасте от 2 месяцев до 3 лет в образовательных организациях, реализующих образовательные программы дошкольного образования</w:t>
            </w:r>
          </w:p>
        </w:tc>
        <w:tc>
          <w:tcPr>
            <w:tcW w:w="410" w:type="pct"/>
            <w:vAlign w:val="center"/>
          </w:tcPr>
          <w:p w:rsidR="00FC771B" w:rsidRPr="00D15FBF" w:rsidRDefault="00FC771B" w:rsidP="00D15FBF">
            <w:pPr>
              <w:pStyle w:val="12"/>
              <w:rPr>
                <w:rFonts w:ascii="Times New Roman" w:hAnsi="Times New Roman" w:cs="Times New Roman"/>
                <w:sz w:val="24"/>
                <w:szCs w:val="24"/>
              </w:rPr>
            </w:pPr>
            <w:r w:rsidRPr="00D15FBF">
              <w:rPr>
                <w:rFonts w:ascii="Times New Roman" w:hAnsi="Times New Roman" w:cs="Times New Roman"/>
                <w:sz w:val="24"/>
                <w:szCs w:val="24"/>
              </w:rPr>
              <w:t>Целевой</w:t>
            </w:r>
          </w:p>
        </w:tc>
        <w:tc>
          <w:tcPr>
            <w:tcW w:w="410" w:type="pct"/>
            <w:vAlign w:val="center"/>
          </w:tcPr>
          <w:p w:rsidR="00FC771B" w:rsidRPr="00D15FBF" w:rsidRDefault="00FC125F" w:rsidP="00D15FBF">
            <w:pPr>
              <w:pStyle w:val="12"/>
              <w:rPr>
                <w:rFonts w:ascii="Times New Roman" w:hAnsi="Times New Roman" w:cs="Times New Roman"/>
                <w:sz w:val="24"/>
                <w:szCs w:val="24"/>
              </w:rPr>
            </w:pPr>
            <w:r w:rsidRPr="00D15FBF">
              <w:rPr>
                <w:rFonts w:ascii="Times New Roman" w:hAnsi="Times New Roman" w:cs="Times New Roman"/>
                <w:sz w:val="24"/>
                <w:szCs w:val="24"/>
              </w:rPr>
              <w:t>Процент</w:t>
            </w:r>
          </w:p>
        </w:tc>
        <w:tc>
          <w:tcPr>
            <w:tcW w:w="592" w:type="pct"/>
            <w:vAlign w:val="center"/>
          </w:tcPr>
          <w:p w:rsidR="00FC771B" w:rsidRPr="00D15FBF" w:rsidRDefault="00FC125F" w:rsidP="00D15FBF">
            <w:pPr>
              <w:pStyle w:val="12"/>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6" w:type="pct"/>
            <w:vAlign w:val="center"/>
          </w:tcPr>
          <w:p w:rsidR="00FC771B" w:rsidRPr="00D15FBF" w:rsidRDefault="00FC125F" w:rsidP="00D15FBF">
            <w:pPr>
              <w:pStyle w:val="12"/>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5" w:type="pct"/>
            <w:vAlign w:val="center"/>
          </w:tcPr>
          <w:p w:rsidR="00FC771B" w:rsidRPr="00D15FBF" w:rsidRDefault="00963187"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20</w:t>
            </w:r>
          </w:p>
        </w:tc>
        <w:tc>
          <w:tcPr>
            <w:tcW w:w="456" w:type="pct"/>
            <w:vAlign w:val="center"/>
          </w:tcPr>
          <w:p w:rsidR="00FC771B" w:rsidRPr="00D15FBF" w:rsidRDefault="00963187"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5" w:type="pct"/>
            <w:vAlign w:val="center"/>
          </w:tcPr>
          <w:p w:rsidR="00FC771B" w:rsidRPr="00D15FBF" w:rsidRDefault="00963187"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6" w:type="pct"/>
            <w:vAlign w:val="center"/>
          </w:tcPr>
          <w:p w:rsidR="00FC771B" w:rsidRPr="00D15FBF" w:rsidRDefault="00963187"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5" w:type="pct"/>
            <w:vAlign w:val="center"/>
          </w:tcPr>
          <w:p w:rsidR="00FC771B" w:rsidRPr="00D15FBF" w:rsidRDefault="00FC771B" w:rsidP="00D15FBF">
            <w:pPr>
              <w:pStyle w:val="12"/>
              <w:rPr>
                <w:rFonts w:ascii="Times New Roman" w:hAnsi="Times New Roman" w:cs="Times New Roman"/>
                <w:sz w:val="24"/>
                <w:szCs w:val="24"/>
              </w:rPr>
            </w:pPr>
            <w:r w:rsidRPr="00D15FBF">
              <w:rPr>
                <w:rFonts w:ascii="Times New Roman" w:hAnsi="Times New Roman" w:cs="Times New Roman"/>
                <w:sz w:val="24"/>
                <w:szCs w:val="24"/>
              </w:rPr>
              <w:t>Мероприятие 1. 1. Подпрограммы 1.</w:t>
            </w:r>
          </w:p>
        </w:tc>
      </w:tr>
      <w:tr w:rsidR="002623AA" w:rsidRPr="00D15FBF" w:rsidTr="00D15FBF">
        <w:trPr>
          <w:trHeight w:hRule="exact" w:val="3963"/>
        </w:trPr>
        <w:tc>
          <w:tcPr>
            <w:tcW w:w="172" w:type="pct"/>
            <w:vAlign w:val="center"/>
          </w:tcPr>
          <w:p w:rsidR="002623AA" w:rsidRPr="00D15FBF" w:rsidRDefault="002623AA" w:rsidP="00D15FBF">
            <w:pPr>
              <w:pStyle w:val="12"/>
              <w:rPr>
                <w:rFonts w:ascii="Times New Roman" w:hAnsi="Times New Roman" w:cs="Times New Roman"/>
                <w:sz w:val="24"/>
                <w:szCs w:val="24"/>
              </w:rPr>
            </w:pPr>
            <w:r w:rsidRPr="00D15FBF">
              <w:rPr>
                <w:rFonts w:ascii="Times New Roman" w:hAnsi="Times New Roman" w:cs="Times New Roman"/>
                <w:sz w:val="24"/>
                <w:szCs w:val="24"/>
              </w:rPr>
              <w:lastRenderedPageBreak/>
              <w:t>1.6</w:t>
            </w:r>
          </w:p>
        </w:tc>
        <w:tc>
          <w:tcPr>
            <w:tcW w:w="683" w:type="pct"/>
            <w:vAlign w:val="center"/>
          </w:tcPr>
          <w:p w:rsidR="002623AA" w:rsidRPr="00D15FBF" w:rsidRDefault="002623AA" w:rsidP="00D15FBF">
            <w:pPr>
              <w:pStyle w:val="12"/>
              <w:rPr>
                <w:rFonts w:ascii="Times New Roman" w:eastAsia="Microsoft YaHei" w:hAnsi="Times New Roman" w:cs="Times New Roman"/>
                <w:color w:val="000000"/>
                <w:sz w:val="24"/>
                <w:szCs w:val="24"/>
                <w:lang w:eastAsia="ar-SA"/>
              </w:rPr>
            </w:pPr>
            <w:r w:rsidRPr="00D15FBF">
              <w:rPr>
                <w:rFonts w:ascii="Times New Roman" w:eastAsia="Microsoft YaHei" w:hAnsi="Times New Roman" w:cs="Times New Roman"/>
                <w:color w:val="000000"/>
                <w:sz w:val="24"/>
                <w:szCs w:val="24"/>
                <w:lang w:eastAsia="ar-SA"/>
              </w:rPr>
              <w:t>Доля детей-инвалидов в возрасте от 1.5 до 7 лет, охваченных дошкольным образованием в общей численности детей-инвалидов такого возраста в Московской области</w:t>
            </w:r>
          </w:p>
        </w:tc>
        <w:tc>
          <w:tcPr>
            <w:tcW w:w="410" w:type="pct"/>
            <w:vAlign w:val="center"/>
          </w:tcPr>
          <w:p w:rsidR="002623AA" w:rsidRPr="00D15FBF" w:rsidRDefault="002623AA" w:rsidP="00D15FBF">
            <w:pPr>
              <w:pStyle w:val="12"/>
              <w:rPr>
                <w:rFonts w:ascii="Times New Roman" w:hAnsi="Times New Roman" w:cs="Times New Roman"/>
                <w:sz w:val="24"/>
                <w:szCs w:val="24"/>
              </w:rPr>
            </w:pPr>
            <w:r w:rsidRPr="00D15FBF">
              <w:rPr>
                <w:rFonts w:ascii="Times New Roman" w:hAnsi="Times New Roman" w:cs="Times New Roman"/>
                <w:sz w:val="24"/>
                <w:szCs w:val="24"/>
              </w:rPr>
              <w:t>Целевой</w:t>
            </w:r>
          </w:p>
        </w:tc>
        <w:tc>
          <w:tcPr>
            <w:tcW w:w="410" w:type="pct"/>
            <w:vAlign w:val="center"/>
          </w:tcPr>
          <w:p w:rsidR="002623AA" w:rsidRPr="00D15FBF" w:rsidRDefault="002623AA" w:rsidP="00D15FBF">
            <w:pPr>
              <w:pStyle w:val="12"/>
              <w:rPr>
                <w:rFonts w:ascii="Times New Roman" w:hAnsi="Times New Roman" w:cs="Times New Roman"/>
                <w:sz w:val="24"/>
                <w:szCs w:val="24"/>
              </w:rPr>
            </w:pPr>
            <w:r w:rsidRPr="00D15FBF">
              <w:rPr>
                <w:rFonts w:ascii="Times New Roman" w:hAnsi="Times New Roman" w:cs="Times New Roman"/>
                <w:sz w:val="24"/>
                <w:szCs w:val="24"/>
              </w:rPr>
              <w:t>Процент</w:t>
            </w:r>
          </w:p>
        </w:tc>
        <w:tc>
          <w:tcPr>
            <w:tcW w:w="592" w:type="pct"/>
            <w:vAlign w:val="center"/>
          </w:tcPr>
          <w:p w:rsidR="002623AA" w:rsidRPr="00D15FBF" w:rsidRDefault="002623AA" w:rsidP="00D15FBF">
            <w:pPr>
              <w:pStyle w:val="12"/>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6" w:type="pct"/>
            <w:vAlign w:val="center"/>
          </w:tcPr>
          <w:p w:rsidR="002623AA" w:rsidRPr="00D15FBF" w:rsidRDefault="002623AA" w:rsidP="00D15FBF">
            <w:pPr>
              <w:pStyle w:val="12"/>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5" w:type="pct"/>
            <w:vAlign w:val="center"/>
          </w:tcPr>
          <w:p w:rsidR="002623AA" w:rsidRPr="00D15FBF" w:rsidRDefault="002623AA"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6" w:type="pct"/>
            <w:vAlign w:val="center"/>
          </w:tcPr>
          <w:p w:rsidR="002623AA" w:rsidRPr="00D15FBF" w:rsidRDefault="00A961E5"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97</w:t>
            </w:r>
          </w:p>
        </w:tc>
        <w:tc>
          <w:tcPr>
            <w:tcW w:w="455" w:type="pct"/>
            <w:vAlign w:val="center"/>
          </w:tcPr>
          <w:p w:rsidR="002623AA" w:rsidRPr="00D15FBF" w:rsidRDefault="00A961E5"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6" w:type="pct"/>
            <w:vAlign w:val="center"/>
          </w:tcPr>
          <w:p w:rsidR="002623AA" w:rsidRPr="00D15FBF" w:rsidRDefault="00A961E5"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5" w:type="pct"/>
            <w:vAlign w:val="center"/>
          </w:tcPr>
          <w:p w:rsidR="002623AA" w:rsidRPr="00D15FBF" w:rsidRDefault="002623AA"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w:t>
            </w:r>
          </w:p>
        </w:tc>
      </w:tr>
      <w:tr w:rsidR="008F465F" w:rsidRPr="00D15FBF" w:rsidTr="00D15FBF">
        <w:trPr>
          <w:trHeight w:hRule="exact" w:val="3963"/>
        </w:trPr>
        <w:tc>
          <w:tcPr>
            <w:tcW w:w="172"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1.7</w:t>
            </w:r>
          </w:p>
        </w:tc>
        <w:tc>
          <w:tcPr>
            <w:tcW w:w="683" w:type="pct"/>
            <w:vAlign w:val="center"/>
          </w:tcPr>
          <w:p w:rsidR="008F465F" w:rsidRPr="00D15FBF" w:rsidRDefault="008F465F" w:rsidP="00D15FBF">
            <w:pPr>
              <w:pStyle w:val="12"/>
              <w:rPr>
                <w:rFonts w:ascii="Times New Roman" w:eastAsia="Microsoft YaHei" w:hAnsi="Times New Roman" w:cs="Times New Roman"/>
                <w:color w:val="000000"/>
                <w:sz w:val="24"/>
                <w:szCs w:val="24"/>
                <w:lang w:eastAsia="ar-SA"/>
              </w:rPr>
            </w:pPr>
            <w:r w:rsidRPr="00D15FBF">
              <w:rPr>
                <w:rFonts w:ascii="Times New Roman" w:hAnsi="Times New Roman" w:cs="Times New Roman"/>
                <w:bCs/>
                <w:color w:val="2E2E2E"/>
                <w:sz w:val="24"/>
                <w:szCs w:val="24"/>
              </w:rPr>
              <w:t>Доля педагогических работников, прошедших добровольную независимую оценку квалификации</w:t>
            </w:r>
          </w:p>
        </w:tc>
        <w:tc>
          <w:tcPr>
            <w:tcW w:w="410"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Целевой</w:t>
            </w:r>
          </w:p>
        </w:tc>
        <w:tc>
          <w:tcPr>
            <w:tcW w:w="410"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Процент</w:t>
            </w:r>
          </w:p>
        </w:tc>
        <w:tc>
          <w:tcPr>
            <w:tcW w:w="592" w:type="pct"/>
            <w:vAlign w:val="center"/>
          </w:tcPr>
          <w:p w:rsidR="008F465F" w:rsidRPr="00D15FBF" w:rsidRDefault="008F465F" w:rsidP="00D15FBF">
            <w:pPr>
              <w:pStyle w:val="12"/>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6" w:type="pct"/>
            <w:vAlign w:val="center"/>
          </w:tcPr>
          <w:p w:rsidR="008F465F" w:rsidRPr="00D15FBF" w:rsidRDefault="008F465F" w:rsidP="00D15FBF">
            <w:pPr>
              <w:pStyle w:val="12"/>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5"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5"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5" w:type="pct"/>
            <w:vAlign w:val="center"/>
          </w:tcPr>
          <w:p w:rsidR="008F465F" w:rsidRPr="00D15FBF" w:rsidRDefault="008F465F"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w:t>
            </w:r>
          </w:p>
        </w:tc>
      </w:tr>
      <w:tr w:rsidR="008F465F" w:rsidRPr="00D15FBF" w:rsidTr="00D15FBF">
        <w:trPr>
          <w:trHeight w:val="307"/>
        </w:trPr>
        <w:tc>
          <w:tcPr>
            <w:tcW w:w="172"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2</w:t>
            </w:r>
          </w:p>
        </w:tc>
        <w:tc>
          <w:tcPr>
            <w:tcW w:w="4373" w:type="pct"/>
            <w:gridSpan w:val="9"/>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Подпрограмма II «Общее образование»</w:t>
            </w:r>
          </w:p>
        </w:tc>
        <w:tc>
          <w:tcPr>
            <w:tcW w:w="455" w:type="pct"/>
            <w:vAlign w:val="center"/>
          </w:tcPr>
          <w:p w:rsidR="008F465F" w:rsidRPr="00D15FBF" w:rsidRDefault="008F465F" w:rsidP="00D15FBF">
            <w:pPr>
              <w:pStyle w:val="12"/>
              <w:rPr>
                <w:rFonts w:ascii="Times New Roman" w:hAnsi="Times New Roman" w:cs="Times New Roman"/>
                <w:sz w:val="24"/>
                <w:szCs w:val="24"/>
              </w:rPr>
            </w:pPr>
          </w:p>
        </w:tc>
      </w:tr>
      <w:tr w:rsidR="008F465F" w:rsidRPr="00D15FBF" w:rsidTr="00D15FBF">
        <w:trPr>
          <w:trHeight w:val="1088"/>
        </w:trPr>
        <w:tc>
          <w:tcPr>
            <w:tcW w:w="172"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2.1</w:t>
            </w:r>
          </w:p>
        </w:tc>
        <w:tc>
          <w:tcPr>
            <w:tcW w:w="683" w:type="pct"/>
            <w:vAlign w:val="center"/>
          </w:tcPr>
          <w:p w:rsidR="008F465F" w:rsidRPr="00D15FBF" w:rsidRDefault="008F465F" w:rsidP="00D15FBF">
            <w:pPr>
              <w:pStyle w:val="12"/>
              <w:rPr>
                <w:rFonts w:ascii="Times New Roman" w:eastAsia="Times New Roman" w:hAnsi="Times New Roman" w:cs="Times New Roman"/>
                <w:sz w:val="24"/>
                <w:szCs w:val="24"/>
              </w:rPr>
            </w:pPr>
            <w:r w:rsidRPr="00D15FBF">
              <w:rPr>
                <w:rFonts w:ascii="Times New Roman" w:hAnsi="Times New Roman" w:cs="Times New Roman"/>
                <w:sz w:val="24"/>
                <w:szCs w:val="24"/>
              </w:rPr>
              <w:t>Количество отремонтированных общеобразовательных организаций.</w:t>
            </w:r>
          </w:p>
        </w:tc>
        <w:tc>
          <w:tcPr>
            <w:tcW w:w="410"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Целевой</w:t>
            </w:r>
          </w:p>
        </w:tc>
        <w:tc>
          <w:tcPr>
            <w:tcW w:w="410" w:type="pct"/>
            <w:vAlign w:val="center"/>
          </w:tcPr>
          <w:p w:rsidR="008F465F" w:rsidRPr="00D15FBF" w:rsidRDefault="008F465F"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Штук</w:t>
            </w:r>
          </w:p>
        </w:tc>
        <w:tc>
          <w:tcPr>
            <w:tcW w:w="592"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5"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5"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5" w:type="pct"/>
            <w:vAlign w:val="center"/>
          </w:tcPr>
          <w:p w:rsidR="008F465F" w:rsidRPr="00D15FBF" w:rsidRDefault="008F465F"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w:t>
            </w:r>
          </w:p>
        </w:tc>
      </w:tr>
      <w:tr w:rsidR="008F465F" w:rsidRPr="00D15FBF" w:rsidTr="00D15FBF">
        <w:tc>
          <w:tcPr>
            <w:tcW w:w="172"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lastRenderedPageBreak/>
              <w:t>2.2</w:t>
            </w:r>
          </w:p>
        </w:tc>
        <w:tc>
          <w:tcPr>
            <w:tcW w:w="683" w:type="pct"/>
            <w:vAlign w:val="center"/>
          </w:tcPr>
          <w:p w:rsidR="008F465F" w:rsidRPr="00D15FBF" w:rsidRDefault="000F3585" w:rsidP="00D15FBF">
            <w:pPr>
              <w:pStyle w:val="12"/>
              <w:rPr>
                <w:rFonts w:ascii="Times New Roman" w:eastAsia="Times New Roman" w:hAnsi="Times New Roman" w:cs="Times New Roman"/>
                <w:sz w:val="24"/>
                <w:szCs w:val="24"/>
              </w:rPr>
            </w:pPr>
            <w:hyperlink r:id="rId15" w:history="1">
              <w:r w:rsidR="008F465F" w:rsidRPr="00D15FBF">
                <w:rPr>
                  <w:rStyle w:val="a3"/>
                  <w:rFonts w:ascii="Times New Roman" w:hAnsi="Times New Roman" w:cs="Times New Roman"/>
                  <w:color w:val="333333"/>
                  <w:sz w:val="24"/>
                  <w:szCs w:val="24"/>
                  <w:u w:val="none"/>
                </w:rPr>
                <w:t>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w:t>
              </w:r>
            </w:hyperlink>
          </w:p>
        </w:tc>
        <w:tc>
          <w:tcPr>
            <w:tcW w:w="410"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Целевой</w:t>
            </w:r>
          </w:p>
        </w:tc>
        <w:tc>
          <w:tcPr>
            <w:tcW w:w="410"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Процент</w:t>
            </w:r>
          </w:p>
        </w:tc>
        <w:tc>
          <w:tcPr>
            <w:tcW w:w="592"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124,8</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116,2</w:t>
            </w:r>
          </w:p>
        </w:tc>
        <w:tc>
          <w:tcPr>
            <w:tcW w:w="455" w:type="pct"/>
            <w:vAlign w:val="center"/>
          </w:tcPr>
          <w:p w:rsidR="008F465F" w:rsidRPr="00D15FBF" w:rsidRDefault="008F465F"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110,2</w:t>
            </w:r>
          </w:p>
        </w:tc>
        <w:tc>
          <w:tcPr>
            <w:tcW w:w="456" w:type="pct"/>
            <w:vAlign w:val="center"/>
          </w:tcPr>
          <w:p w:rsidR="008F465F" w:rsidRPr="00D15FBF" w:rsidRDefault="008F465F"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104,3</w:t>
            </w:r>
          </w:p>
        </w:tc>
        <w:tc>
          <w:tcPr>
            <w:tcW w:w="455" w:type="pct"/>
            <w:vAlign w:val="center"/>
          </w:tcPr>
          <w:p w:rsidR="008F465F" w:rsidRPr="00D15FBF" w:rsidRDefault="008F465F"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104,3</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104,3</w:t>
            </w:r>
          </w:p>
        </w:tc>
        <w:tc>
          <w:tcPr>
            <w:tcW w:w="455"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Мероприятие 2. 2. Подпрограммы 2.</w:t>
            </w:r>
          </w:p>
        </w:tc>
      </w:tr>
      <w:tr w:rsidR="008F465F" w:rsidRPr="00D15FBF" w:rsidTr="00D15FBF">
        <w:tc>
          <w:tcPr>
            <w:tcW w:w="172"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2.3</w:t>
            </w:r>
          </w:p>
        </w:tc>
        <w:tc>
          <w:tcPr>
            <w:tcW w:w="683" w:type="pct"/>
            <w:shd w:val="clear" w:color="auto" w:fill="auto"/>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Доля обучающихся во вторую смену</w:t>
            </w:r>
          </w:p>
        </w:tc>
        <w:tc>
          <w:tcPr>
            <w:tcW w:w="410"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Целевой</w:t>
            </w:r>
          </w:p>
        </w:tc>
        <w:tc>
          <w:tcPr>
            <w:tcW w:w="410"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Процент</w:t>
            </w:r>
          </w:p>
        </w:tc>
        <w:tc>
          <w:tcPr>
            <w:tcW w:w="592"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5"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5"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0</w:t>
            </w:r>
          </w:p>
        </w:tc>
        <w:tc>
          <w:tcPr>
            <w:tcW w:w="455" w:type="pct"/>
            <w:vAlign w:val="center"/>
          </w:tcPr>
          <w:p w:rsidR="008F465F" w:rsidRPr="00D15FBF" w:rsidRDefault="008F465F" w:rsidP="00D15FBF">
            <w:pPr>
              <w:pStyle w:val="12"/>
              <w:rPr>
                <w:rFonts w:ascii="Times New Roman" w:hAnsi="Times New Roman" w:cs="Times New Roman"/>
                <w:sz w:val="24"/>
                <w:szCs w:val="24"/>
              </w:rPr>
            </w:pPr>
          </w:p>
        </w:tc>
      </w:tr>
      <w:tr w:rsidR="008F465F" w:rsidRPr="00D15FBF" w:rsidTr="00D15FBF">
        <w:tc>
          <w:tcPr>
            <w:tcW w:w="172"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2.4</w:t>
            </w:r>
          </w:p>
        </w:tc>
        <w:tc>
          <w:tcPr>
            <w:tcW w:w="683" w:type="pct"/>
            <w:vAlign w:val="center"/>
          </w:tcPr>
          <w:p w:rsidR="008F465F" w:rsidRPr="00D15FBF" w:rsidRDefault="008F465F" w:rsidP="00D15FBF">
            <w:pPr>
              <w:pStyle w:val="12"/>
              <w:rPr>
                <w:rFonts w:ascii="Times New Roman" w:eastAsia="Times New Roman" w:hAnsi="Times New Roman" w:cs="Times New Roman"/>
                <w:sz w:val="24"/>
                <w:szCs w:val="24"/>
              </w:rPr>
            </w:pPr>
            <w:r w:rsidRPr="00D15FBF">
              <w:rPr>
                <w:rFonts w:ascii="Times New Roman" w:hAnsi="Times New Roman" w:cs="Times New Roman"/>
                <w:sz w:val="24"/>
                <w:szCs w:val="24"/>
              </w:rPr>
              <w:t>Доля выпускников текущего года, набравших 220 баллов и более по 3 предметам, к общему количеству выпускников текущего года, сдавших ЕГЭ по 3 и более предметам</w:t>
            </w:r>
          </w:p>
        </w:tc>
        <w:tc>
          <w:tcPr>
            <w:tcW w:w="410" w:type="pct"/>
            <w:vAlign w:val="center"/>
          </w:tcPr>
          <w:p w:rsidR="008F465F" w:rsidRPr="00D15FBF" w:rsidRDefault="008F465F"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Целевой</w:t>
            </w:r>
          </w:p>
        </w:tc>
        <w:tc>
          <w:tcPr>
            <w:tcW w:w="410" w:type="pct"/>
            <w:vAlign w:val="center"/>
          </w:tcPr>
          <w:p w:rsidR="008F465F" w:rsidRPr="00D15FBF" w:rsidRDefault="008F465F"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Процент</w:t>
            </w:r>
          </w:p>
        </w:tc>
        <w:tc>
          <w:tcPr>
            <w:tcW w:w="592"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5"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36,5</w:t>
            </w:r>
          </w:p>
        </w:tc>
        <w:tc>
          <w:tcPr>
            <w:tcW w:w="455"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36,6</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36,7</w:t>
            </w:r>
          </w:p>
        </w:tc>
        <w:tc>
          <w:tcPr>
            <w:tcW w:w="455" w:type="pct"/>
            <w:vAlign w:val="center"/>
          </w:tcPr>
          <w:p w:rsidR="008F465F" w:rsidRPr="00D15FBF" w:rsidRDefault="008F465F" w:rsidP="00D15FBF">
            <w:pPr>
              <w:pStyle w:val="12"/>
              <w:rPr>
                <w:rFonts w:ascii="Times New Roman" w:hAnsi="Times New Roman" w:cs="Times New Roman"/>
                <w:sz w:val="24"/>
                <w:szCs w:val="24"/>
              </w:rPr>
            </w:pPr>
          </w:p>
        </w:tc>
      </w:tr>
      <w:tr w:rsidR="008F465F" w:rsidRPr="00D15FBF" w:rsidTr="00D15FBF">
        <w:tc>
          <w:tcPr>
            <w:tcW w:w="172"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2.5</w:t>
            </w:r>
          </w:p>
        </w:tc>
        <w:tc>
          <w:tcPr>
            <w:tcW w:w="683"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bCs/>
                <w:color w:val="2E2E2E"/>
                <w:sz w:val="24"/>
                <w:szCs w:val="24"/>
              </w:rPr>
              <w:t xml:space="preserve">Численность детей 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w:t>
            </w:r>
            <w:r w:rsidRPr="00D15FBF">
              <w:rPr>
                <w:rFonts w:ascii="Times New Roman" w:hAnsi="Times New Roman" w:cs="Times New Roman"/>
                <w:bCs/>
                <w:color w:val="2E2E2E"/>
                <w:sz w:val="24"/>
                <w:szCs w:val="24"/>
              </w:rPr>
              <w:lastRenderedPageBreak/>
              <w:t>специализированного жилищного фонда по договорам найма специализированных жилых помещений в отчетном финансовом году.</w:t>
            </w:r>
          </w:p>
        </w:tc>
        <w:tc>
          <w:tcPr>
            <w:tcW w:w="410" w:type="pct"/>
            <w:vAlign w:val="center"/>
          </w:tcPr>
          <w:p w:rsidR="008F465F" w:rsidRPr="00D15FBF" w:rsidRDefault="008F465F"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lastRenderedPageBreak/>
              <w:t>Человек</w:t>
            </w:r>
          </w:p>
        </w:tc>
        <w:tc>
          <w:tcPr>
            <w:tcW w:w="410" w:type="pct"/>
            <w:vAlign w:val="center"/>
          </w:tcPr>
          <w:p w:rsidR="008F465F" w:rsidRPr="00D15FBF" w:rsidRDefault="008F465F"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Процент</w:t>
            </w:r>
          </w:p>
        </w:tc>
        <w:tc>
          <w:tcPr>
            <w:tcW w:w="592"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5"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5"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5" w:type="pct"/>
            <w:vAlign w:val="center"/>
          </w:tcPr>
          <w:p w:rsidR="008F465F" w:rsidRPr="00D15FBF" w:rsidRDefault="008F465F" w:rsidP="00D15FBF">
            <w:pPr>
              <w:pStyle w:val="12"/>
              <w:rPr>
                <w:rFonts w:ascii="Times New Roman" w:hAnsi="Times New Roman" w:cs="Times New Roman"/>
                <w:sz w:val="24"/>
                <w:szCs w:val="24"/>
              </w:rPr>
            </w:pPr>
          </w:p>
        </w:tc>
      </w:tr>
      <w:tr w:rsidR="008F465F" w:rsidRPr="00D15FBF" w:rsidTr="00D15FBF">
        <w:tc>
          <w:tcPr>
            <w:tcW w:w="172"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lastRenderedPageBreak/>
              <w:t>2.6</w:t>
            </w:r>
          </w:p>
        </w:tc>
        <w:tc>
          <w:tcPr>
            <w:tcW w:w="683" w:type="pct"/>
            <w:vAlign w:val="center"/>
          </w:tcPr>
          <w:p w:rsidR="008F465F" w:rsidRPr="00D15FBF" w:rsidRDefault="008F465F" w:rsidP="00D15FBF">
            <w:pPr>
              <w:pStyle w:val="12"/>
              <w:rPr>
                <w:rFonts w:ascii="Times New Roman" w:hAnsi="Times New Roman" w:cs="Times New Roman"/>
                <w:bCs/>
                <w:color w:val="2E2E2E"/>
                <w:sz w:val="24"/>
                <w:szCs w:val="24"/>
              </w:rPr>
            </w:pPr>
            <w:r w:rsidRPr="00D15FBF">
              <w:rPr>
                <w:rFonts w:ascii="Times New Roman" w:hAnsi="Times New Roman" w:cs="Times New Roman"/>
                <w:bCs/>
                <w:color w:val="2E2E2E"/>
                <w:sz w:val="24"/>
                <w:szCs w:val="24"/>
              </w:rP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в Московской области.</w:t>
            </w:r>
          </w:p>
        </w:tc>
        <w:tc>
          <w:tcPr>
            <w:tcW w:w="410" w:type="pct"/>
            <w:vAlign w:val="center"/>
          </w:tcPr>
          <w:p w:rsidR="008F465F" w:rsidRPr="00D15FBF" w:rsidRDefault="008F465F"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Процент</w:t>
            </w:r>
          </w:p>
        </w:tc>
        <w:tc>
          <w:tcPr>
            <w:tcW w:w="410" w:type="pct"/>
            <w:vAlign w:val="center"/>
          </w:tcPr>
          <w:p w:rsidR="008F465F" w:rsidRPr="00D15FBF" w:rsidRDefault="008F465F" w:rsidP="00D15FBF">
            <w:pPr>
              <w:pStyle w:val="12"/>
              <w:jc w:val="center"/>
              <w:rPr>
                <w:rFonts w:ascii="Times New Roman" w:hAnsi="Times New Roman" w:cs="Times New Roman"/>
                <w:sz w:val="24"/>
                <w:szCs w:val="24"/>
              </w:rPr>
            </w:pPr>
          </w:p>
        </w:tc>
        <w:tc>
          <w:tcPr>
            <w:tcW w:w="592" w:type="pct"/>
            <w:vAlign w:val="center"/>
          </w:tcPr>
          <w:p w:rsidR="008F465F" w:rsidRPr="00D15FBF" w:rsidRDefault="008F465F" w:rsidP="00D15FBF">
            <w:pPr>
              <w:pStyle w:val="12"/>
              <w:jc w:val="center"/>
              <w:rPr>
                <w:rFonts w:ascii="Times New Roman" w:eastAsia="Times New Roman" w:hAnsi="Times New Roman" w:cs="Times New Roman"/>
                <w:sz w:val="24"/>
                <w:szCs w:val="24"/>
              </w:rPr>
            </w:pP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p>
        </w:tc>
        <w:tc>
          <w:tcPr>
            <w:tcW w:w="455" w:type="pct"/>
            <w:vAlign w:val="center"/>
          </w:tcPr>
          <w:p w:rsidR="008F465F" w:rsidRPr="00D15FBF" w:rsidRDefault="008F465F" w:rsidP="00D15FBF">
            <w:pPr>
              <w:pStyle w:val="12"/>
              <w:jc w:val="center"/>
              <w:rPr>
                <w:rFonts w:ascii="Times New Roman" w:eastAsia="Times New Roman" w:hAnsi="Times New Roman" w:cs="Times New Roman"/>
                <w:sz w:val="24"/>
                <w:szCs w:val="24"/>
              </w:rPr>
            </w:pP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99</w:t>
            </w:r>
          </w:p>
        </w:tc>
        <w:tc>
          <w:tcPr>
            <w:tcW w:w="455"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5" w:type="pct"/>
            <w:vAlign w:val="center"/>
          </w:tcPr>
          <w:p w:rsidR="008F465F" w:rsidRPr="00D15FBF" w:rsidRDefault="008F465F" w:rsidP="00D15FBF">
            <w:pPr>
              <w:pStyle w:val="12"/>
              <w:rPr>
                <w:rFonts w:ascii="Times New Roman" w:hAnsi="Times New Roman" w:cs="Times New Roman"/>
                <w:sz w:val="24"/>
                <w:szCs w:val="24"/>
              </w:rPr>
            </w:pPr>
          </w:p>
        </w:tc>
      </w:tr>
      <w:tr w:rsidR="008F465F" w:rsidRPr="00D15FBF" w:rsidTr="00D15FBF">
        <w:tc>
          <w:tcPr>
            <w:tcW w:w="172"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2.7</w:t>
            </w:r>
          </w:p>
        </w:tc>
        <w:tc>
          <w:tcPr>
            <w:tcW w:w="683" w:type="pct"/>
            <w:vAlign w:val="center"/>
          </w:tcPr>
          <w:p w:rsidR="008F465F" w:rsidRPr="00D15FBF" w:rsidRDefault="008F465F" w:rsidP="00D15FBF">
            <w:pPr>
              <w:pStyle w:val="12"/>
              <w:rPr>
                <w:rFonts w:ascii="Times New Roman" w:hAnsi="Times New Roman" w:cs="Times New Roman"/>
                <w:bCs/>
                <w:color w:val="2E2E2E"/>
                <w:sz w:val="24"/>
                <w:szCs w:val="24"/>
              </w:rPr>
            </w:pPr>
            <w:r w:rsidRPr="00D15FBF">
              <w:rPr>
                <w:rFonts w:ascii="Times New Roman" w:hAnsi="Times New Roman" w:cs="Times New Roman"/>
                <w:bCs/>
                <w:color w:val="2E2E2E"/>
                <w:sz w:val="24"/>
                <w:szCs w:val="24"/>
              </w:rPr>
              <w:t>Доля детей в возрасте от 5 до 18 лет, посещающих объединения образовательных организаций, участвующих в проекте «Наука в Подмосковье»</w:t>
            </w:r>
          </w:p>
        </w:tc>
        <w:tc>
          <w:tcPr>
            <w:tcW w:w="410" w:type="pct"/>
            <w:vAlign w:val="center"/>
          </w:tcPr>
          <w:p w:rsidR="008F465F" w:rsidRPr="00D15FBF" w:rsidRDefault="008F465F" w:rsidP="00D15FBF">
            <w:pPr>
              <w:pStyle w:val="12"/>
              <w:jc w:val="center"/>
              <w:rPr>
                <w:rFonts w:ascii="Times New Roman" w:hAnsi="Times New Roman" w:cs="Times New Roman"/>
                <w:sz w:val="24"/>
                <w:szCs w:val="24"/>
                <w:lang w:val="en-US"/>
              </w:rPr>
            </w:pPr>
            <w:r w:rsidRPr="00D15FBF">
              <w:rPr>
                <w:rFonts w:ascii="Times New Roman" w:hAnsi="Times New Roman" w:cs="Times New Roman"/>
                <w:sz w:val="24"/>
                <w:szCs w:val="24"/>
              </w:rPr>
              <w:t>Процент</w:t>
            </w:r>
          </w:p>
        </w:tc>
        <w:tc>
          <w:tcPr>
            <w:tcW w:w="410" w:type="pct"/>
            <w:vAlign w:val="center"/>
          </w:tcPr>
          <w:p w:rsidR="008F465F" w:rsidRPr="00D15FBF" w:rsidRDefault="008F465F"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w:t>
            </w:r>
          </w:p>
        </w:tc>
        <w:tc>
          <w:tcPr>
            <w:tcW w:w="592"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5"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3,5</w:t>
            </w:r>
          </w:p>
        </w:tc>
        <w:tc>
          <w:tcPr>
            <w:tcW w:w="455"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3,6</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3,7</w:t>
            </w:r>
          </w:p>
        </w:tc>
        <w:tc>
          <w:tcPr>
            <w:tcW w:w="455" w:type="pct"/>
            <w:vAlign w:val="center"/>
          </w:tcPr>
          <w:p w:rsidR="008F465F" w:rsidRPr="00D15FBF" w:rsidRDefault="008F465F" w:rsidP="00D15FBF">
            <w:pPr>
              <w:pStyle w:val="12"/>
              <w:rPr>
                <w:rFonts w:ascii="Times New Roman" w:hAnsi="Times New Roman" w:cs="Times New Roman"/>
                <w:sz w:val="24"/>
                <w:szCs w:val="24"/>
              </w:rPr>
            </w:pPr>
          </w:p>
        </w:tc>
      </w:tr>
      <w:tr w:rsidR="008F465F" w:rsidRPr="00D15FBF" w:rsidTr="00D15FBF">
        <w:trPr>
          <w:trHeight w:val="402"/>
        </w:trPr>
        <w:tc>
          <w:tcPr>
            <w:tcW w:w="172"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3</w:t>
            </w:r>
          </w:p>
        </w:tc>
        <w:tc>
          <w:tcPr>
            <w:tcW w:w="4373" w:type="pct"/>
            <w:gridSpan w:val="9"/>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Подпрограмма III «Дополнительное образование, воспитание и психолого-социальное сопровождение детей»</w:t>
            </w:r>
          </w:p>
          <w:p w:rsidR="008F465F" w:rsidRPr="00D15FBF" w:rsidRDefault="008F465F" w:rsidP="00D15FBF">
            <w:pPr>
              <w:pStyle w:val="12"/>
              <w:rPr>
                <w:rFonts w:ascii="Times New Roman" w:hAnsi="Times New Roman" w:cs="Times New Roman"/>
                <w:sz w:val="24"/>
                <w:szCs w:val="24"/>
              </w:rPr>
            </w:pPr>
          </w:p>
        </w:tc>
        <w:tc>
          <w:tcPr>
            <w:tcW w:w="455" w:type="pct"/>
            <w:vAlign w:val="center"/>
          </w:tcPr>
          <w:p w:rsidR="008F465F" w:rsidRPr="00D15FBF" w:rsidRDefault="008F465F" w:rsidP="00D15FBF">
            <w:pPr>
              <w:pStyle w:val="12"/>
              <w:rPr>
                <w:rFonts w:ascii="Times New Roman" w:hAnsi="Times New Roman" w:cs="Times New Roman"/>
                <w:sz w:val="24"/>
                <w:szCs w:val="24"/>
              </w:rPr>
            </w:pPr>
          </w:p>
        </w:tc>
      </w:tr>
      <w:tr w:rsidR="008F465F" w:rsidRPr="00D15FBF" w:rsidTr="00D15FBF">
        <w:tc>
          <w:tcPr>
            <w:tcW w:w="172"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3.1</w:t>
            </w:r>
          </w:p>
        </w:tc>
        <w:tc>
          <w:tcPr>
            <w:tcW w:w="683" w:type="pct"/>
            <w:vAlign w:val="center"/>
          </w:tcPr>
          <w:p w:rsidR="008F465F" w:rsidRPr="00D15FBF" w:rsidRDefault="000F3585" w:rsidP="00D15FBF">
            <w:pPr>
              <w:pStyle w:val="12"/>
              <w:rPr>
                <w:rFonts w:ascii="Times New Roman" w:eastAsia="Times New Roman" w:hAnsi="Times New Roman" w:cs="Times New Roman"/>
                <w:sz w:val="24"/>
                <w:szCs w:val="24"/>
              </w:rPr>
            </w:pPr>
            <w:hyperlink r:id="rId16" w:history="1">
              <w:r w:rsidR="008F465F" w:rsidRPr="00D15FBF">
                <w:rPr>
                  <w:rStyle w:val="a3"/>
                  <w:rFonts w:ascii="Times New Roman" w:hAnsi="Times New Roman" w:cs="Times New Roman"/>
                  <w:color w:val="333333"/>
                  <w:sz w:val="24"/>
                  <w:szCs w:val="24"/>
                  <w:u w:val="none"/>
                </w:rPr>
                <w:t>Доля детей в возрасте от 5 до 18 лет, охваченных</w:t>
              </w:r>
            </w:hyperlink>
            <w:r w:rsidR="008F465F" w:rsidRPr="00D15FBF">
              <w:rPr>
                <w:rFonts w:ascii="Times New Roman" w:hAnsi="Times New Roman" w:cs="Times New Roman"/>
                <w:sz w:val="24"/>
                <w:szCs w:val="24"/>
              </w:rPr>
              <w:t xml:space="preserve"> </w:t>
            </w:r>
            <w:r w:rsidR="008F465F" w:rsidRPr="00D15FBF">
              <w:rPr>
                <w:rFonts w:ascii="Times New Roman" w:hAnsi="Times New Roman" w:cs="Times New Roman"/>
                <w:sz w:val="24"/>
                <w:szCs w:val="24"/>
              </w:rPr>
              <w:lastRenderedPageBreak/>
              <w:t xml:space="preserve">дополнительным образованием </w:t>
            </w:r>
          </w:p>
        </w:tc>
        <w:tc>
          <w:tcPr>
            <w:tcW w:w="410" w:type="pct"/>
            <w:vAlign w:val="center"/>
          </w:tcPr>
          <w:p w:rsidR="008F465F" w:rsidRPr="00D15FBF" w:rsidRDefault="008F465F"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lastRenderedPageBreak/>
              <w:t>Целевой</w:t>
            </w:r>
          </w:p>
        </w:tc>
        <w:tc>
          <w:tcPr>
            <w:tcW w:w="410" w:type="pct"/>
            <w:vAlign w:val="center"/>
          </w:tcPr>
          <w:p w:rsidR="008F465F" w:rsidRPr="00D15FBF" w:rsidRDefault="008F465F"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Процент</w:t>
            </w:r>
          </w:p>
        </w:tc>
        <w:tc>
          <w:tcPr>
            <w:tcW w:w="592"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82</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82,9</w:t>
            </w:r>
          </w:p>
        </w:tc>
        <w:tc>
          <w:tcPr>
            <w:tcW w:w="455" w:type="pct"/>
            <w:vAlign w:val="center"/>
          </w:tcPr>
          <w:p w:rsidR="008F465F" w:rsidRPr="00D15FBF" w:rsidRDefault="008F465F" w:rsidP="00D15FBF">
            <w:pPr>
              <w:pStyle w:val="12"/>
              <w:jc w:val="center"/>
              <w:rPr>
                <w:rFonts w:ascii="Times New Roman" w:hAnsi="Times New Roman" w:cs="Times New Roman"/>
                <w:color w:val="000000"/>
                <w:sz w:val="24"/>
                <w:szCs w:val="24"/>
              </w:rPr>
            </w:pPr>
            <w:r w:rsidRPr="00D15FBF">
              <w:rPr>
                <w:rFonts w:ascii="Times New Roman" w:hAnsi="Times New Roman" w:cs="Times New Roman"/>
                <w:color w:val="000000"/>
                <w:sz w:val="24"/>
                <w:szCs w:val="24"/>
              </w:rPr>
              <w:t>83</w:t>
            </w:r>
          </w:p>
        </w:tc>
        <w:tc>
          <w:tcPr>
            <w:tcW w:w="456" w:type="pct"/>
            <w:vAlign w:val="center"/>
          </w:tcPr>
          <w:p w:rsidR="008F465F" w:rsidRPr="00D15FBF" w:rsidRDefault="008F465F" w:rsidP="00D15FBF">
            <w:pPr>
              <w:pStyle w:val="12"/>
              <w:jc w:val="center"/>
              <w:rPr>
                <w:rFonts w:ascii="Times New Roman" w:hAnsi="Times New Roman" w:cs="Times New Roman"/>
                <w:color w:val="000000"/>
                <w:sz w:val="24"/>
                <w:szCs w:val="24"/>
              </w:rPr>
            </w:pPr>
            <w:r w:rsidRPr="00D15FBF">
              <w:rPr>
                <w:rFonts w:ascii="Times New Roman" w:hAnsi="Times New Roman" w:cs="Times New Roman"/>
                <w:color w:val="000000"/>
                <w:sz w:val="24"/>
                <w:szCs w:val="24"/>
              </w:rPr>
              <w:t>83,1</w:t>
            </w:r>
          </w:p>
        </w:tc>
        <w:tc>
          <w:tcPr>
            <w:tcW w:w="455" w:type="pct"/>
            <w:vAlign w:val="center"/>
          </w:tcPr>
          <w:p w:rsidR="008F465F" w:rsidRPr="00D15FBF" w:rsidRDefault="008F465F" w:rsidP="00D15FBF">
            <w:pPr>
              <w:pStyle w:val="12"/>
              <w:jc w:val="center"/>
              <w:rPr>
                <w:rFonts w:ascii="Times New Roman" w:hAnsi="Times New Roman" w:cs="Times New Roman"/>
                <w:color w:val="000000"/>
                <w:sz w:val="24"/>
                <w:szCs w:val="24"/>
              </w:rPr>
            </w:pPr>
            <w:r w:rsidRPr="00D15FBF">
              <w:rPr>
                <w:rFonts w:ascii="Times New Roman" w:hAnsi="Times New Roman" w:cs="Times New Roman"/>
                <w:color w:val="000000"/>
                <w:sz w:val="24"/>
                <w:szCs w:val="24"/>
              </w:rPr>
              <w:t>83,2</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83,3</w:t>
            </w:r>
          </w:p>
        </w:tc>
        <w:tc>
          <w:tcPr>
            <w:tcW w:w="455"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 xml:space="preserve">Мероприятие 1. 1. Подпрограммы </w:t>
            </w:r>
            <w:r w:rsidRPr="00D15FBF">
              <w:rPr>
                <w:rFonts w:ascii="Times New Roman" w:hAnsi="Times New Roman" w:cs="Times New Roman"/>
                <w:sz w:val="24"/>
                <w:szCs w:val="24"/>
              </w:rPr>
              <w:lastRenderedPageBreak/>
              <w:t>3.</w:t>
            </w:r>
          </w:p>
        </w:tc>
      </w:tr>
      <w:tr w:rsidR="008F465F" w:rsidRPr="00D15FBF" w:rsidTr="00D15FBF">
        <w:tc>
          <w:tcPr>
            <w:tcW w:w="172"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lastRenderedPageBreak/>
              <w:t>3.2</w:t>
            </w:r>
          </w:p>
        </w:tc>
        <w:tc>
          <w:tcPr>
            <w:tcW w:w="683" w:type="pct"/>
            <w:vAlign w:val="center"/>
          </w:tcPr>
          <w:p w:rsidR="008F465F" w:rsidRPr="00D15FBF" w:rsidRDefault="000F3585" w:rsidP="00D15FBF">
            <w:pPr>
              <w:pStyle w:val="12"/>
              <w:rPr>
                <w:rFonts w:ascii="Times New Roman" w:eastAsia="Times New Roman" w:hAnsi="Times New Roman" w:cs="Times New Roman"/>
                <w:sz w:val="24"/>
                <w:szCs w:val="24"/>
              </w:rPr>
            </w:pPr>
            <w:hyperlink r:id="rId17" w:history="1">
              <w:r w:rsidR="008F465F" w:rsidRPr="00D15FBF">
                <w:rPr>
                  <w:rStyle w:val="a3"/>
                  <w:rFonts w:ascii="Times New Roman" w:hAnsi="Times New Roman" w:cs="Times New Roman"/>
                  <w:color w:val="333333"/>
                  <w:sz w:val="24"/>
                  <w:szCs w:val="24"/>
                  <w:u w:val="none"/>
                </w:rPr>
                <w:t>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w:t>
              </w:r>
            </w:hyperlink>
          </w:p>
        </w:tc>
        <w:tc>
          <w:tcPr>
            <w:tcW w:w="410" w:type="pct"/>
            <w:vAlign w:val="center"/>
          </w:tcPr>
          <w:p w:rsidR="008F465F" w:rsidRPr="00D15FBF" w:rsidRDefault="008F465F"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Целевой</w:t>
            </w:r>
          </w:p>
        </w:tc>
        <w:tc>
          <w:tcPr>
            <w:tcW w:w="410" w:type="pct"/>
            <w:vAlign w:val="center"/>
          </w:tcPr>
          <w:p w:rsidR="008F465F" w:rsidRPr="00D15FBF" w:rsidRDefault="008F465F"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Процент</w:t>
            </w:r>
          </w:p>
        </w:tc>
        <w:tc>
          <w:tcPr>
            <w:tcW w:w="592"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91,5</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104,6</w:t>
            </w:r>
          </w:p>
        </w:tc>
        <w:tc>
          <w:tcPr>
            <w:tcW w:w="455"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5"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6" w:type="pct"/>
            <w:vAlign w:val="center"/>
          </w:tcPr>
          <w:p w:rsidR="008F465F" w:rsidRPr="00D15FBF" w:rsidRDefault="008F465F" w:rsidP="00D15FBF">
            <w:pPr>
              <w:pStyle w:val="12"/>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100</w:t>
            </w:r>
          </w:p>
        </w:tc>
        <w:tc>
          <w:tcPr>
            <w:tcW w:w="455" w:type="pct"/>
            <w:vAlign w:val="center"/>
          </w:tcPr>
          <w:p w:rsidR="008F465F" w:rsidRPr="00D15FBF" w:rsidRDefault="008F465F" w:rsidP="00D15FBF">
            <w:pPr>
              <w:pStyle w:val="12"/>
              <w:rPr>
                <w:rFonts w:ascii="Times New Roman" w:hAnsi="Times New Roman" w:cs="Times New Roman"/>
                <w:sz w:val="24"/>
                <w:szCs w:val="24"/>
              </w:rPr>
            </w:pPr>
            <w:r w:rsidRPr="00D15FBF">
              <w:rPr>
                <w:rFonts w:ascii="Times New Roman" w:hAnsi="Times New Roman" w:cs="Times New Roman"/>
                <w:sz w:val="24"/>
                <w:szCs w:val="24"/>
              </w:rPr>
              <w:t>Мероприятие 1. 1. Подпрограммы 3.</w:t>
            </w:r>
          </w:p>
        </w:tc>
      </w:tr>
    </w:tbl>
    <w:p w:rsidR="00B75F4A" w:rsidRPr="00D15FBF" w:rsidRDefault="00B75F4A" w:rsidP="00D15FBF">
      <w:pPr>
        <w:widowControl w:val="0"/>
        <w:autoSpaceDE w:val="0"/>
        <w:autoSpaceDN w:val="0"/>
        <w:adjustRightInd w:val="0"/>
        <w:spacing w:after="0" w:line="240" w:lineRule="auto"/>
        <w:rPr>
          <w:rFonts w:ascii="Times New Roman" w:eastAsia="Times New Roman" w:hAnsi="Times New Roman" w:cs="Times New Roman"/>
          <w:b/>
          <w:bCs/>
          <w:color w:val="FF0000"/>
          <w:sz w:val="24"/>
          <w:szCs w:val="24"/>
          <w:lang w:eastAsia="ru-RU"/>
        </w:rPr>
      </w:pPr>
    </w:p>
    <w:p w:rsidR="00714A7D" w:rsidRPr="00D15FBF" w:rsidRDefault="00714A7D" w:rsidP="00D15FBF">
      <w:pPr>
        <w:pStyle w:val="af3"/>
        <w:widowControl w:val="0"/>
        <w:numPr>
          <w:ilvl w:val="0"/>
          <w:numId w:val="13"/>
        </w:numPr>
        <w:autoSpaceDE w:val="0"/>
        <w:autoSpaceDN w:val="0"/>
        <w:adjustRightInd w:val="0"/>
        <w:spacing w:after="0" w:line="240" w:lineRule="auto"/>
        <w:ind w:left="0"/>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Методика расчета значений показателей эффективности муниципальной программы</w:t>
      </w:r>
    </w:p>
    <w:p w:rsidR="00714A7D" w:rsidRPr="00D15FBF" w:rsidRDefault="00714A7D" w:rsidP="00D15FBF">
      <w:pPr>
        <w:pStyle w:val="af3"/>
        <w:widowControl w:val="0"/>
        <w:autoSpaceDE w:val="0"/>
        <w:autoSpaceDN w:val="0"/>
        <w:adjustRightInd w:val="0"/>
        <w:spacing w:after="0" w:line="240" w:lineRule="auto"/>
        <w:ind w:left="0"/>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 xml:space="preserve">«Развитие образования городского округа </w:t>
      </w:r>
      <w:r w:rsidR="00F31AEC" w:rsidRPr="00D15FBF">
        <w:rPr>
          <w:rFonts w:ascii="Times New Roman" w:eastAsia="Times New Roman" w:hAnsi="Times New Roman" w:cs="Times New Roman"/>
          <w:b/>
          <w:bCs/>
          <w:sz w:val="24"/>
          <w:szCs w:val="24"/>
          <w:lang w:eastAsia="ru-RU"/>
        </w:rPr>
        <w:t>Звёздный</w:t>
      </w:r>
      <w:r w:rsidRPr="00D15FBF">
        <w:rPr>
          <w:rFonts w:ascii="Times New Roman" w:eastAsia="Times New Roman" w:hAnsi="Times New Roman" w:cs="Times New Roman"/>
          <w:b/>
          <w:bCs/>
          <w:sz w:val="24"/>
          <w:szCs w:val="24"/>
          <w:lang w:eastAsia="ru-RU"/>
        </w:rPr>
        <w:t xml:space="preserve"> городок Московской области на 2017 – 2021 годы»</w:t>
      </w:r>
    </w:p>
    <w:p w:rsidR="00E626E1" w:rsidRPr="00D15FBF" w:rsidRDefault="00E626E1" w:rsidP="00D15FBF">
      <w:pPr>
        <w:pStyle w:val="af3"/>
        <w:widowControl w:val="0"/>
        <w:autoSpaceDE w:val="0"/>
        <w:autoSpaceDN w:val="0"/>
        <w:adjustRightInd w:val="0"/>
        <w:spacing w:after="0" w:line="240" w:lineRule="auto"/>
        <w:ind w:left="0"/>
        <w:jc w:val="center"/>
        <w:rPr>
          <w:rFonts w:ascii="Times New Roman" w:eastAsia="Times New Roman" w:hAnsi="Times New Roman" w:cs="Times New Roman"/>
          <w:b/>
          <w:bCs/>
          <w:sz w:val="24"/>
          <w:szCs w:val="24"/>
          <w:lang w:eastAsia="ru-RU"/>
        </w:rPr>
      </w:pPr>
    </w:p>
    <w:tbl>
      <w:tblPr>
        <w:tblW w:w="5000" w:type="pct"/>
        <w:tblLook w:val="04A0" w:firstRow="1" w:lastRow="0" w:firstColumn="1" w:lastColumn="0" w:noHBand="0" w:noVBand="1"/>
      </w:tblPr>
      <w:tblGrid>
        <w:gridCol w:w="609"/>
        <w:gridCol w:w="3834"/>
        <w:gridCol w:w="1347"/>
        <w:gridCol w:w="4035"/>
        <w:gridCol w:w="5244"/>
      </w:tblGrid>
      <w:tr w:rsidR="00E626E1" w:rsidRPr="00D15FBF" w:rsidTr="00D15FBF">
        <w:trPr>
          <w:trHeight w:val="615"/>
        </w:trPr>
        <w:tc>
          <w:tcPr>
            <w:tcW w:w="202" w:type="pct"/>
            <w:tcBorders>
              <w:top w:val="single" w:sz="4" w:space="0" w:color="auto"/>
              <w:left w:val="single" w:sz="4" w:space="0" w:color="auto"/>
              <w:bottom w:val="single" w:sz="4" w:space="0" w:color="auto"/>
              <w:right w:val="nil"/>
            </w:tcBorders>
            <w:shd w:val="clear" w:color="auto" w:fill="auto"/>
            <w:vAlign w:val="center"/>
            <w:hideMark/>
          </w:tcPr>
          <w:p w:rsidR="00E626E1" w:rsidRPr="00D15FBF" w:rsidRDefault="00E626E1"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 п/п</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6E1" w:rsidRPr="00D15FBF" w:rsidRDefault="00E626E1"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Наименование показателя</w:t>
            </w:r>
          </w:p>
        </w:tc>
        <w:tc>
          <w:tcPr>
            <w:tcW w:w="447" w:type="pct"/>
            <w:tcBorders>
              <w:top w:val="single" w:sz="4" w:space="0" w:color="auto"/>
              <w:left w:val="nil"/>
              <w:bottom w:val="single" w:sz="4" w:space="0" w:color="auto"/>
              <w:right w:val="single" w:sz="4" w:space="0" w:color="auto"/>
            </w:tcBorders>
            <w:vAlign w:val="center"/>
          </w:tcPr>
          <w:p w:rsidR="00E626E1" w:rsidRPr="00D15FBF" w:rsidRDefault="00E626E1"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Единица измерения</w:t>
            </w:r>
          </w:p>
        </w:tc>
        <w:tc>
          <w:tcPr>
            <w:tcW w:w="1339" w:type="pct"/>
            <w:tcBorders>
              <w:top w:val="single" w:sz="4" w:space="0" w:color="auto"/>
              <w:left w:val="single" w:sz="4" w:space="0" w:color="auto"/>
              <w:bottom w:val="single" w:sz="4" w:space="0" w:color="auto"/>
              <w:right w:val="single" w:sz="4" w:space="0" w:color="auto"/>
            </w:tcBorders>
            <w:vAlign w:val="center"/>
          </w:tcPr>
          <w:p w:rsidR="00E626E1" w:rsidRPr="00D15FBF" w:rsidRDefault="00E626E1"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Источник данных</w:t>
            </w:r>
          </w:p>
        </w:tc>
        <w:tc>
          <w:tcPr>
            <w:tcW w:w="1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6E1" w:rsidRPr="00D15FBF" w:rsidRDefault="00E626E1"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Порядок расчета</w:t>
            </w:r>
          </w:p>
        </w:tc>
      </w:tr>
      <w:tr w:rsidR="00E626E1" w:rsidRPr="00D15FBF" w:rsidTr="00D15FBF">
        <w:trPr>
          <w:trHeight w:val="300"/>
        </w:trPr>
        <w:tc>
          <w:tcPr>
            <w:tcW w:w="202" w:type="pct"/>
            <w:tcBorders>
              <w:top w:val="nil"/>
              <w:left w:val="single" w:sz="4" w:space="0" w:color="auto"/>
              <w:bottom w:val="single" w:sz="4" w:space="0" w:color="auto"/>
              <w:right w:val="nil"/>
            </w:tcBorders>
            <w:shd w:val="clear" w:color="auto" w:fill="auto"/>
            <w:vAlign w:val="center"/>
            <w:hideMark/>
          </w:tcPr>
          <w:p w:rsidR="00E626E1" w:rsidRPr="00D15FBF" w:rsidRDefault="00E626E1"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w:t>
            </w:r>
          </w:p>
        </w:tc>
        <w:tc>
          <w:tcPr>
            <w:tcW w:w="1272" w:type="pct"/>
            <w:tcBorders>
              <w:top w:val="nil"/>
              <w:left w:val="single" w:sz="4" w:space="0" w:color="auto"/>
              <w:bottom w:val="single" w:sz="4" w:space="0" w:color="auto"/>
              <w:right w:val="single" w:sz="4" w:space="0" w:color="auto"/>
            </w:tcBorders>
            <w:shd w:val="clear" w:color="auto" w:fill="auto"/>
            <w:vAlign w:val="center"/>
            <w:hideMark/>
          </w:tcPr>
          <w:p w:rsidR="00E626E1" w:rsidRPr="00D15FBF" w:rsidRDefault="00E626E1"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2</w:t>
            </w:r>
          </w:p>
        </w:tc>
        <w:tc>
          <w:tcPr>
            <w:tcW w:w="447" w:type="pct"/>
            <w:tcBorders>
              <w:top w:val="nil"/>
              <w:left w:val="nil"/>
              <w:bottom w:val="single" w:sz="4" w:space="0" w:color="auto"/>
              <w:right w:val="single" w:sz="4" w:space="0" w:color="auto"/>
            </w:tcBorders>
            <w:vAlign w:val="center"/>
          </w:tcPr>
          <w:p w:rsidR="00E626E1" w:rsidRPr="00D15FBF" w:rsidRDefault="00E626E1"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4</w:t>
            </w:r>
          </w:p>
        </w:tc>
        <w:tc>
          <w:tcPr>
            <w:tcW w:w="1339" w:type="pct"/>
            <w:tcBorders>
              <w:top w:val="single" w:sz="4" w:space="0" w:color="auto"/>
              <w:left w:val="single" w:sz="4" w:space="0" w:color="auto"/>
              <w:bottom w:val="single" w:sz="4" w:space="0" w:color="auto"/>
              <w:right w:val="single" w:sz="4" w:space="0" w:color="auto"/>
            </w:tcBorders>
            <w:vAlign w:val="center"/>
          </w:tcPr>
          <w:p w:rsidR="00E626E1" w:rsidRPr="00D15FBF" w:rsidRDefault="00E626E1"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6</w:t>
            </w:r>
          </w:p>
        </w:tc>
        <w:tc>
          <w:tcPr>
            <w:tcW w:w="174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626E1" w:rsidRPr="00D15FBF" w:rsidRDefault="00E626E1"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3</w:t>
            </w:r>
          </w:p>
        </w:tc>
      </w:tr>
      <w:tr w:rsidR="00E626E1" w:rsidRPr="00D15FBF" w:rsidTr="00D15FBF">
        <w:trPr>
          <w:trHeight w:val="411"/>
        </w:trPr>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rsidR="00E626E1" w:rsidRPr="00D15FBF" w:rsidRDefault="00E626E1" w:rsidP="00D15FBF">
            <w:pPr>
              <w:pStyle w:val="a7"/>
              <w:rPr>
                <w:rFonts w:ascii="Times New Roman" w:hAnsi="Times New Roman" w:cs="Times New Roman"/>
                <w:b/>
                <w:sz w:val="24"/>
                <w:szCs w:val="24"/>
              </w:rPr>
            </w:pPr>
            <w:r w:rsidRPr="00D15FBF">
              <w:rPr>
                <w:rFonts w:ascii="Times New Roman" w:eastAsia="Times New Roman" w:hAnsi="Times New Roman" w:cs="Times New Roman"/>
                <w:b/>
                <w:sz w:val="24"/>
                <w:szCs w:val="24"/>
                <w:lang w:eastAsia="ru-RU"/>
              </w:rPr>
              <w:t xml:space="preserve">Подпрограмма </w:t>
            </w:r>
            <w:r w:rsidRPr="00D15FBF">
              <w:rPr>
                <w:rFonts w:ascii="Times New Roman" w:eastAsia="Times New Roman" w:hAnsi="Times New Roman" w:cs="Times New Roman"/>
                <w:b/>
                <w:sz w:val="24"/>
                <w:szCs w:val="24"/>
                <w:lang w:val="en-US" w:eastAsia="ru-RU"/>
              </w:rPr>
              <w:t>I</w:t>
            </w:r>
            <w:r w:rsidRPr="00D15FBF">
              <w:rPr>
                <w:rFonts w:ascii="Times New Roman" w:eastAsia="Times New Roman" w:hAnsi="Times New Roman" w:cs="Times New Roman"/>
                <w:b/>
                <w:sz w:val="24"/>
                <w:szCs w:val="24"/>
                <w:lang w:eastAsia="ru-RU"/>
              </w:rPr>
              <w:t xml:space="preserve"> «Дошкольное образование»</w:t>
            </w:r>
          </w:p>
        </w:tc>
      </w:tr>
      <w:tr w:rsidR="00E626E1" w:rsidRPr="00D15FBF" w:rsidTr="00D15FBF">
        <w:trPr>
          <w:trHeight w:val="2113"/>
        </w:trPr>
        <w:tc>
          <w:tcPr>
            <w:tcW w:w="202" w:type="pct"/>
            <w:tcBorders>
              <w:top w:val="single" w:sz="4" w:space="0" w:color="auto"/>
              <w:left w:val="single" w:sz="4" w:space="0" w:color="auto"/>
              <w:bottom w:val="single" w:sz="4" w:space="0" w:color="auto"/>
              <w:right w:val="nil"/>
            </w:tcBorders>
            <w:shd w:val="clear" w:color="auto" w:fill="auto"/>
            <w:vAlign w:val="center"/>
          </w:tcPr>
          <w:p w:rsidR="00E626E1" w:rsidRPr="00D15FBF" w:rsidRDefault="00E626E1"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rsidR="00E626E1" w:rsidRPr="00D15FBF" w:rsidRDefault="00E626E1" w:rsidP="00D15FBF">
            <w:pPr>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(на конец года)</w:t>
            </w:r>
          </w:p>
        </w:tc>
        <w:tc>
          <w:tcPr>
            <w:tcW w:w="447" w:type="pct"/>
            <w:tcBorders>
              <w:top w:val="single" w:sz="4" w:space="0" w:color="auto"/>
              <w:left w:val="nil"/>
              <w:bottom w:val="single" w:sz="4" w:space="0" w:color="auto"/>
              <w:right w:val="single" w:sz="4" w:space="0" w:color="auto"/>
            </w:tcBorders>
            <w:vAlign w:val="center"/>
          </w:tcPr>
          <w:p w:rsidR="00E626E1" w:rsidRPr="00D15FBF" w:rsidRDefault="00E626E1" w:rsidP="00D15FBF">
            <w:pPr>
              <w:pStyle w:val="a7"/>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процент</w:t>
            </w:r>
          </w:p>
        </w:tc>
        <w:tc>
          <w:tcPr>
            <w:tcW w:w="1339" w:type="pct"/>
            <w:tcBorders>
              <w:top w:val="single" w:sz="4" w:space="0" w:color="auto"/>
              <w:left w:val="single" w:sz="4" w:space="0" w:color="auto"/>
              <w:bottom w:val="single" w:sz="4" w:space="0" w:color="auto"/>
              <w:right w:val="single" w:sz="4" w:space="0" w:color="auto"/>
            </w:tcBorders>
          </w:tcPr>
          <w:p w:rsidR="00E626E1" w:rsidRPr="00D15FBF" w:rsidRDefault="00E626E1"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Данные государственной статистики</w:t>
            </w:r>
          </w:p>
          <w:p w:rsidR="00E626E1" w:rsidRPr="00D15FBF" w:rsidRDefault="00E626E1" w:rsidP="00D15FBF">
            <w:pPr>
              <w:pStyle w:val="a7"/>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Данные  ЕИС</w:t>
            </w:r>
          </w:p>
        </w:tc>
        <w:tc>
          <w:tcPr>
            <w:tcW w:w="1741" w:type="pct"/>
            <w:tcBorders>
              <w:top w:val="single" w:sz="4" w:space="0" w:color="auto"/>
              <w:left w:val="single" w:sz="4" w:space="0" w:color="auto"/>
              <w:bottom w:val="single" w:sz="4" w:space="0" w:color="auto"/>
              <w:right w:val="single" w:sz="4" w:space="0" w:color="auto"/>
            </w:tcBorders>
            <w:shd w:val="clear" w:color="auto" w:fill="auto"/>
          </w:tcPr>
          <w:p w:rsidR="00E626E1" w:rsidRPr="00D15FBF" w:rsidRDefault="00E626E1"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Отношение численности   детей в возрасте  от 3 до 7 лет, получающих дошкольное образование в текущем году ,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r>
      <w:tr w:rsidR="00E626E1" w:rsidRPr="00D15FBF" w:rsidTr="00D15FBF">
        <w:trPr>
          <w:trHeight w:val="1391"/>
        </w:trPr>
        <w:tc>
          <w:tcPr>
            <w:tcW w:w="202" w:type="pct"/>
            <w:tcBorders>
              <w:top w:val="single" w:sz="4" w:space="0" w:color="auto"/>
              <w:left w:val="single" w:sz="4" w:space="0" w:color="auto"/>
              <w:bottom w:val="single" w:sz="4" w:space="0" w:color="auto"/>
              <w:right w:val="nil"/>
            </w:tcBorders>
            <w:shd w:val="clear" w:color="auto" w:fill="auto"/>
            <w:vAlign w:val="center"/>
          </w:tcPr>
          <w:p w:rsidR="00E626E1" w:rsidRPr="00D15FBF" w:rsidRDefault="00E626E1"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lastRenderedPageBreak/>
              <w:t>2</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rsidR="00E626E1" w:rsidRPr="00D15FBF" w:rsidRDefault="00E626E1" w:rsidP="00D15FBF">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Отношение средней заработной платы педагогических работников муниципальных дошкольных образовательных организаций к средней заработной плате в сфере общего образования в Московской области</w:t>
            </w:r>
          </w:p>
        </w:tc>
        <w:tc>
          <w:tcPr>
            <w:tcW w:w="447" w:type="pct"/>
            <w:tcBorders>
              <w:top w:val="single" w:sz="4" w:space="0" w:color="auto"/>
              <w:left w:val="nil"/>
              <w:bottom w:val="single" w:sz="4" w:space="0" w:color="auto"/>
              <w:right w:val="single" w:sz="4" w:space="0" w:color="auto"/>
            </w:tcBorders>
            <w:vAlign w:val="center"/>
          </w:tcPr>
          <w:p w:rsidR="00E626E1" w:rsidRPr="00D15FBF" w:rsidRDefault="00D0026B" w:rsidP="00D15FBF">
            <w:pPr>
              <w:pStyle w:val="a7"/>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процент</w:t>
            </w:r>
          </w:p>
        </w:tc>
        <w:tc>
          <w:tcPr>
            <w:tcW w:w="1339" w:type="pct"/>
            <w:tcBorders>
              <w:top w:val="single" w:sz="4" w:space="0" w:color="auto"/>
              <w:left w:val="single" w:sz="4" w:space="0" w:color="auto"/>
              <w:bottom w:val="single" w:sz="4" w:space="0" w:color="auto"/>
              <w:right w:val="single" w:sz="4" w:space="0" w:color="auto"/>
            </w:tcBorders>
          </w:tcPr>
          <w:p w:rsidR="00D0026B" w:rsidRPr="00D15FBF" w:rsidRDefault="00D0026B" w:rsidP="00D15FBF">
            <w:pPr>
              <w:shd w:val="clear" w:color="auto" w:fill="FFFFFF"/>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Данные ЭМ ННШ</w:t>
            </w:r>
          </w:p>
          <w:p w:rsidR="00E626E1" w:rsidRPr="00D15FBF" w:rsidRDefault="00D0026B"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 Данные государственной  статистики</w:t>
            </w:r>
          </w:p>
        </w:tc>
        <w:tc>
          <w:tcPr>
            <w:tcW w:w="1741" w:type="pct"/>
            <w:tcBorders>
              <w:top w:val="single" w:sz="4" w:space="0" w:color="auto"/>
              <w:left w:val="single" w:sz="4" w:space="0" w:color="auto"/>
              <w:bottom w:val="single" w:sz="4" w:space="0" w:color="auto"/>
              <w:right w:val="single" w:sz="4" w:space="0" w:color="auto"/>
            </w:tcBorders>
            <w:shd w:val="clear" w:color="auto" w:fill="auto"/>
          </w:tcPr>
          <w:p w:rsidR="00E626E1" w:rsidRPr="00D15FBF" w:rsidRDefault="005B665B"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П=3(мун)/3(о)х100, где П – планируемый показатель; 3(мун) – среднемесячная заработная плата педагогических работников муниципальных дошкольных образовательных организаций; 3(о) – среднемесячная заработная плата в сфере общего образования в Московской области</w:t>
            </w:r>
          </w:p>
        </w:tc>
      </w:tr>
      <w:tr w:rsidR="00D0026B" w:rsidRPr="00D15FBF" w:rsidTr="00D15FBF">
        <w:trPr>
          <w:trHeight w:val="586"/>
        </w:trPr>
        <w:tc>
          <w:tcPr>
            <w:tcW w:w="202" w:type="pct"/>
            <w:tcBorders>
              <w:top w:val="single" w:sz="4" w:space="0" w:color="auto"/>
              <w:left w:val="single" w:sz="4" w:space="0" w:color="auto"/>
              <w:bottom w:val="single" w:sz="4" w:space="0" w:color="auto"/>
              <w:right w:val="nil"/>
            </w:tcBorders>
            <w:shd w:val="clear" w:color="auto" w:fill="auto"/>
            <w:vAlign w:val="center"/>
          </w:tcPr>
          <w:p w:rsidR="00D0026B" w:rsidRPr="00D15FBF" w:rsidRDefault="00D0026B"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3</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rsidR="00D0026B" w:rsidRPr="00D15FBF" w:rsidRDefault="0062540E" w:rsidP="00D15FBF">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hAnsi="Times New Roman" w:cs="Times New Roman"/>
                <w:bCs/>
                <w:color w:val="2E2E2E"/>
                <w:sz w:val="24"/>
                <w:szCs w:val="24"/>
              </w:rPr>
              <w:t>Доступность дошкольного образования для детей в возрасте от полутора до трех лет</w:t>
            </w:r>
          </w:p>
        </w:tc>
        <w:tc>
          <w:tcPr>
            <w:tcW w:w="447" w:type="pct"/>
            <w:tcBorders>
              <w:top w:val="single" w:sz="4" w:space="0" w:color="auto"/>
              <w:left w:val="nil"/>
              <w:bottom w:val="single" w:sz="4" w:space="0" w:color="auto"/>
              <w:right w:val="single" w:sz="4" w:space="0" w:color="auto"/>
            </w:tcBorders>
            <w:vAlign w:val="center"/>
          </w:tcPr>
          <w:p w:rsidR="00D0026B" w:rsidRPr="00D15FBF" w:rsidRDefault="00D0026B" w:rsidP="00D15FBF">
            <w:pPr>
              <w:pStyle w:val="a7"/>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процент</w:t>
            </w:r>
          </w:p>
        </w:tc>
        <w:tc>
          <w:tcPr>
            <w:tcW w:w="1339" w:type="pct"/>
            <w:tcBorders>
              <w:top w:val="single" w:sz="4" w:space="0" w:color="auto"/>
              <w:left w:val="single" w:sz="4" w:space="0" w:color="auto"/>
              <w:bottom w:val="single" w:sz="4" w:space="0" w:color="auto"/>
              <w:right w:val="single" w:sz="4" w:space="0" w:color="auto"/>
            </w:tcBorders>
          </w:tcPr>
          <w:p w:rsidR="00D0026B" w:rsidRPr="00D15FBF" w:rsidRDefault="00D0026B"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Данные государственной статистики</w:t>
            </w:r>
          </w:p>
          <w:p w:rsidR="00D0026B" w:rsidRPr="00D15FBF" w:rsidRDefault="00D0026B"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Данные  ЕИС</w:t>
            </w:r>
          </w:p>
        </w:tc>
        <w:tc>
          <w:tcPr>
            <w:tcW w:w="1741" w:type="pct"/>
            <w:tcBorders>
              <w:top w:val="single" w:sz="4" w:space="0" w:color="auto"/>
              <w:left w:val="single" w:sz="4" w:space="0" w:color="auto"/>
              <w:bottom w:val="single" w:sz="4" w:space="0" w:color="auto"/>
              <w:right w:val="single" w:sz="4" w:space="0" w:color="auto"/>
            </w:tcBorders>
            <w:shd w:val="clear" w:color="auto" w:fill="auto"/>
          </w:tcPr>
          <w:p w:rsidR="00D0026B" w:rsidRPr="00D15FBF" w:rsidRDefault="00D0026B"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Отношение численности детей  в возрасте от 1,5 до 3 лет, осваивающих образовательные программы  дошкольного образования , к  численности детей в возрасте от 1,5  до 3 лет, осваивающих образовательные прграммы дошкольного образования , и численности детей в возрасте от 1,5 до 3 лет, сосоящих на учете для предоставления места в дошкольном образовательном учреждении с предподчтительной датой приема в текущем году</w:t>
            </w:r>
          </w:p>
        </w:tc>
      </w:tr>
      <w:tr w:rsidR="00D0026B" w:rsidRPr="00D15FBF" w:rsidTr="00D15FBF">
        <w:trPr>
          <w:trHeight w:val="1048"/>
        </w:trPr>
        <w:tc>
          <w:tcPr>
            <w:tcW w:w="202" w:type="pct"/>
            <w:tcBorders>
              <w:top w:val="single" w:sz="4" w:space="0" w:color="auto"/>
              <w:left w:val="single" w:sz="4" w:space="0" w:color="auto"/>
              <w:bottom w:val="single" w:sz="4" w:space="0" w:color="auto"/>
              <w:right w:val="nil"/>
            </w:tcBorders>
            <w:shd w:val="clear" w:color="auto" w:fill="auto"/>
            <w:vAlign w:val="center"/>
          </w:tcPr>
          <w:p w:rsidR="00D0026B" w:rsidRPr="00D15FBF" w:rsidRDefault="00D0026B"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4</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rsidR="00D0026B" w:rsidRPr="00D15FBF" w:rsidRDefault="0062540E" w:rsidP="00D15FBF">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hAnsi="Times New Roman" w:cs="Times New Roman"/>
                <w:bCs/>
                <w:color w:val="2E2E2E"/>
                <w:sz w:val="24"/>
                <w:szCs w:val="24"/>
              </w:rPr>
              <w:t>Доля педагогических работников, прошедших добровольную независимую оценку квалификации, процент</w:t>
            </w:r>
          </w:p>
        </w:tc>
        <w:tc>
          <w:tcPr>
            <w:tcW w:w="447" w:type="pct"/>
            <w:tcBorders>
              <w:top w:val="single" w:sz="4" w:space="0" w:color="auto"/>
              <w:left w:val="nil"/>
              <w:bottom w:val="single" w:sz="4" w:space="0" w:color="auto"/>
              <w:right w:val="single" w:sz="4" w:space="0" w:color="auto"/>
            </w:tcBorders>
            <w:vAlign w:val="center"/>
          </w:tcPr>
          <w:p w:rsidR="00D0026B" w:rsidRPr="00D15FBF" w:rsidRDefault="00D0026B" w:rsidP="00D15FBF">
            <w:pPr>
              <w:pStyle w:val="a7"/>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процент</w:t>
            </w:r>
          </w:p>
        </w:tc>
        <w:tc>
          <w:tcPr>
            <w:tcW w:w="1339" w:type="pct"/>
            <w:tcBorders>
              <w:top w:val="single" w:sz="4" w:space="0" w:color="auto"/>
              <w:left w:val="single" w:sz="4" w:space="0" w:color="auto"/>
              <w:bottom w:val="single" w:sz="4" w:space="0" w:color="auto"/>
              <w:right w:val="single" w:sz="4" w:space="0" w:color="auto"/>
            </w:tcBorders>
          </w:tcPr>
          <w:p w:rsidR="00D0026B" w:rsidRPr="00D15FBF" w:rsidRDefault="00D0026B"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Данные государственной статистики </w:t>
            </w:r>
          </w:p>
          <w:p w:rsidR="00D0026B" w:rsidRPr="00D15FBF" w:rsidRDefault="00D0026B"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Данные РСЭМ</w:t>
            </w:r>
          </w:p>
          <w:p w:rsidR="00D0026B" w:rsidRPr="00D15FBF" w:rsidRDefault="00D0026B" w:rsidP="00D15FBF">
            <w:pPr>
              <w:shd w:val="clear" w:color="auto" w:fill="FFFFFF"/>
              <w:spacing w:after="0" w:line="240" w:lineRule="auto"/>
              <w:rPr>
                <w:rFonts w:ascii="Times New Roman" w:eastAsia="Times New Roman" w:hAnsi="Times New Roman" w:cs="Times New Roman"/>
                <w:sz w:val="24"/>
                <w:szCs w:val="24"/>
                <w:lang w:eastAsia="ru-RU"/>
              </w:rPr>
            </w:pPr>
          </w:p>
        </w:tc>
        <w:tc>
          <w:tcPr>
            <w:tcW w:w="1741" w:type="pct"/>
            <w:tcBorders>
              <w:top w:val="single" w:sz="4" w:space="0" w:color="auto"/>
              <w:left w:val="single" w:sz="4" w:space="0" w:color="auto"/>
              <w:bottom w:val="single" w:sz="4" w:space="0" w:color="auto"/>
              <w:right w:val="single" w:sz="4" w:space="0" w:color="auto"/>
            </w:tcBorders>
            <w:shd w:val="clear" w:color="auto" w:fill="auto"/>
          </w:tcPr>
          <w:p w:rsidR="00D0026B" w:rsidRPr="00D15FBF" w:rsidRDefault="0062540E"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hAnsi="Times New Roman" w:cs="Times New Roman"/>
                <w:bCs/>
                <w:color w:val="2E2E2E"/>
                <w:sz w:val="24"/>
                <w:szCs w:val="24"/>
              </w:rPr>
              <w:t>Доля педагогических работников, прошедших добровольную независимую оценку квалификации, процент</w:t>
            </w:r>
          </w:p>
        </w:tc>
      </w:tr>
      <w:tr w:rsidR="00D0026B" w:rsidRPr="00D15FBF" w:rsidTr="00D15FBF">
        <w:trPr>
          <w:trHeight w:val="713"/>
        </w:trPr>
        <w:tc>
          <w:tcPr>
            <w:tcW w:w="202" w:type="pct"/>
            <w:tcBorders>
              <w:top w:val="single" w:sz="4" w:space="0" w:color="auto"/>
              <w:left w:val="single" w:sz="4" w:space="0" w:color="auto"/>
              <w:bottom w:val="single" w:sz="4" w:space="0" w:color="auto"/>
              <w:right w:val="nil"/>
            </w:tcBorders>
            <w:shd w:val="clear" w:color="auto" w:fill="auto"/>
            <w:vAlign w:val="center"/>
          </w:tcPr>
          <w:p w:rsidR="00D0026B" w:rsidRPr="00D15FBF" w:rsidRDefault="00D0026B"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5</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rsidR="00D0026B" w:rsidRPr="00D15FBF" w:rsidRDefault="0062540E" w:rsidP="00D15FBF">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hAnsi="Times New Roman" w:cs="Times New Roman"/>
                <w:bCs/>
                <w:color w:val="2E2E2E"/>
                <w:sz w:val="24"/>
                <w:szCs w:val="24"/>
              </w:rPr>
              <w:t>Создание дополнительных мест для детей в возрасте от 2 месяцев до 3 лет в образовательных организациях, реализующих образовательные программы дошкольного образования</w:t>
            </w:r>
          </w:p>
        </w:tc>
        <w:tc>
          <w:tcPr>
            <w:tcW w:w="447" w:type="pct"/>
            <w:tcBorders>
              <w:top w:val="single" w:sz="4" w:space="0" w:color="auto"/>
              <w:left w:val="nil"/>
              <w:bottom w:val="single" w:sz="4" w:space="0" w:color="auto"/>
              <w:right w:val="single" w:sz="4" w:space="0" w:color="auto"/>
            </w:tcBorders>
            <w:vAlign w:val="center"/>
          </w:tcPr>
          <w:p w:rsidR="00D0026B" w:rsidRPr="00D15FBF" w:rsidRDefault="0062540E" w:rsidP="00D15FBF">
            <w:pPr>
              <w:pStyle w:val="a7"/>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Ед.</w:t>
            </w:r>
          </w:p>
        </w:tc>
        <w:tc>
          <w:tcPr>
            <w:tcW w:w="1339" w:type="pct"/>
            <w:tcBorders>
              <w:top w:val="single" w:sz="4" w:space="0" w:color="auto"/>
              <w:left w:val="single" w:sz="4" w:space="0" w:color="auto"/>
              <w:bottom w:val="single" w:sz="4" w:space="0" w:color="auto"/>
              <w:right w:val="single" w:sz="4" w:space="0" w:color="auto"/>
            </w:tcBorders>
          </w:tcPr>
          <w:p w:rsidR="00D0026B" w:rsidRPr="00D15FBF" w:rsidRDefault="0062540E"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hAnsi="Times New Roman" w:cs="Times New Roman"/>
                <w:sz w:val="24"/>
                <w:szCs w:val="24"/>
              </w:rPr>
              <w:t>Данные органа местного самоуправления</w:t>
            </w:r>
          </w:p>
        </w:tc>
        <w:tc>
          <w:tcPr>
            <w:tcW w:w="1741" w:type="pct"/>
            <w:tcBorders>
              <w:top w:val="single" w:sz="4" w:space="0" w:color="auto"/>
              <w:left w:val="single" w:sz="4" w:space="0" w:color="auto"/>
              <w:bottom w:val="single" w:sz="4" w:space="0" w:color="auto"/>
              <w:right w:val="single" w:sz="4" w:space="0" w:color="auto"/>
            </w:tcBorders>
            <w:shd w:val="clear" w:color="auto" w:fill="auto"/>
          </w:tcPr>
          <w:p w:rsidR="00D0026B" w:rsidRPr="00D15FBF" w:rsidRDefault="0062540E"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hAnsi="Times New Roman" w:cs="Times New Roman"/>
                <w:bCs/>
                <w:color w:val="2E2E2E"/>
                <w:sz w:val="24"/>
                <w:szCs w:val="24"/>
              </w:rPr>
              <w:t>Создание дополнительных мест для детей в возрасте от 2 месяцев до 3 лет в образовательных организациях, реализующих образовательные программы дошкольного образования</w:t>
            </w:r>
          </w:p>
        </w:tc>
      </w:tr>
      <w:tr w:rsidR="0088467F" w:rsidRPr="00D15FBF" w:rsidTr="00D15FBF">
        <w:trPr>
          <w:trHeight w:val="713"/>
        </w:trPr>
        <w:tc>
          <w:tcPr>
            <w:tcW w:w="202" w:type="pct"/>
            <w:tcBorders>
              <w:top w:val="single" w:sz="4" w:space="0" w:color="auto"/>
              <w:left w:val="single" w:sz="4" w:space="0" w:color="auto"/>
              <w:bottom w:val="single" w:sz="4" w:space="0" w:color="auto"/>
              <w:right w:val="nil"/>
            </w:tcBorders>
            <w:shd w:val="clear" w:color="auto" w:fill="auto"/>
            <w:vAlign w:val="center"/>
          </w:tcPr>
          <w:p w:rsidR="0088467F" w:rsidRPr="00D15FBF" w:rsidRDefault="0062540E"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6</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rsidR="0088467F" w:rsidRPr="00D15FBF" w:rsidRDefault="0088467F" w:rsidP="00D15FBF">
            <w:pPr>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hAnsi="Times New Roman" w:cs="Times New Roman"/>
                <w:bCs/>
                <w:color w:val="2E2E2E"/>
                <w:sz w:val="24"/>
                <w:szCs w:val="24"/>
              </w:rPr>
              <w:t>Количество отремонтированных дошкольных образовательных организаций</w:t>
            </w:r>
          </w:p>
        </w:tc>
        <w:tc>
          <w:tcPr>
            <w:tcW w:w="447" w:type="pct"/>
            <w:tcBorders>
              <w:top w:val="single" w:sz="4" w:space="0" w:color="auto"/>
              <w:left w:val="nil"/>
              <w:bottom w:val="single" w:sz="4" w:space="0" w:color="auto"/>
              <w:right w:val="single" w:sz="4" w:space="0" w:color="auto"/>
            </w:tcBorders>
            <w:vAlign w:val="center"/>
          </w:tcPr>
          <w:p w:rsidR="0088467F" w:rsidRPr="00D15FBF" w:rsidRDefault="0088467F" w:rsidP="00D15FBF">
            <w:pPr>
              <w:pStyle w:val="a7"/>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Шт.</w:t>
            </w:r>
          </w:p>
        </w:tc>
        <w:tc>
          <w:tcPr>
            <w:tcW w:w="1339" w:type="pct"/>
            <w:tcBorders>
              <w:top w:val="single" w:sz="4" w:space="0" w:color="auto"/>
              <w:left w:val="single" w:sz="4" w:space="0" w:color="auto"/>
              <w:bottom w:val="single" w:sz="4" w:space="0" w:color="auto"/>
              <w:right w:val="single" w:sz="4" w:space="0" w:color="auto"/>
            </w:tcBorders>
          </w:tcPr>
          <w:p w:rsidR="0088467F" w:rsidRPr="00D15FBF" w:rsidRDefault="0088467F"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eastAsia="Microsoft YaHei" w:hAnsi="Times New Roman" w:cs="Times New Roman"/>
                <w:color w:val="000000"/>
                <w:sz w:val="24"/>
                <w:szCs w:val="24"/>
                <w:lang w:eastAsia="ar-SA"/>
              </w:rPr>
              <w:t>Количество отремонтированных дошкольных образовательных организаций в отчетном году</w:t>
            </w:r>
          </w:p>
        </w:tc>
        <w:tc>
          <w:tcPr>
            <w:tcW w:w="1741" w:type="pct"/>
            <w:tcBorders>
              <w:top w:val="single" w:sz="4" w:space="0" w:color="auto"/>
              <w:left w:val="single" w:sz="4" w:space="0" w:color="auto"/>
              <w:bottom w:val="single" w:sz="4" w:space="0" w:color="auto"/>
              <w:right w:val="single" w:sz="4" w:space="0" w:color="auto"/>
            </w:tcBorders>
            <w:shd w:val="clear" w:color="auto" w:fill="auto"/>
          </w:tcPr>
          <w:p w:rsidR="0088467F" w:rsidRPr="00D15FBF" w:rsidRDefault="0088467F"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hAnsi="Times New Roman" w:cs="Times New Roman"/>
                <w:sz w:val="24"/>
                <w:szCs w:val="24"/>
              </w:rPr>
              <w:t>Данные органа местного самоуправления</w:t>
            </w:r>
          </w:p>
        </w:tc>
      </w:tr>
      <w:tr w:rsidR="0088467F" w:rsidRPr="00D15FBF" w:rsidTr="00D15FBF">
        <w:trPr>
          <w:trHeight w:val="713"/>
        </w:trPr>
        <w:tc>
          <w:tcPr>
            <w:tcW w:w="202" w:type="pct"/>
            <w:tcBorders>
              <w:top w:val="single" w:sz="4" w:space="0" w:color="auto"/>
              <w:left w:val="single" w:sz="4" w:space="0" w:color="auto"/>
              <w:bottom w:val="single" w:sz="4" w:space="0" w:color="auto"/>
              <w:right w:val="nil"/>
            </w:tcBorders>
            <w:shd w:val="clear" w:color="auto" w:fill="auto"/>
            <w:vAlign w:val="center"/>
          </w:tcPr>
          <w:p w:rsidR="0088467F" w:rsidRPr="00D15FBF" w:rsidRDefault="0062540E"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7</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rsidR="0088467F" w:rsidRPr="00D15FBF" w:rsidRDefault="0088467F" w:rsidP="00D15FBF">
            <w:pPr>
              <w:suppressAutoHyphens/>
              <w:autoSpaceDE w:val="0"/>
              <w:autoSpaceDN w:val="0"/>
              <w:adjustRightInd w:val="0"/>
              <w:spacing w:after="0" w:line="240" w:lineRule="auto"/>
              <w:rPr>
                <w:rFonts w:ascii="Times New Roman" w:hAnsi="Times New Roman" w:cs="Times New Roman"/>
                <w:bCs/>
                <w:color w:val="2E2E2E"/>
                <w:sz w:val="24"/>
                <w:szCs w:val="24"/>
              </w:rPr>
            </w:pPr>
            <w:r w:rsidRPr="00D15FBF">
              <w:rPr>
                <w:rFonts w:ascii="Times New Roman" w:hAnsi="Times New Roman" w:cs="Times New Roman"/>
                <w:bCs/>
                <w:color w:val="2E2E2E"/>
                <w:sz w:val="24"/>
                <w:szCs w:val="24"/>
              </w:rPr>
              <w:t xml:space="preserve">Доля детей-инвалидов в возрасте от 1,5 года до 7 лет, охваченных дошкольным образованием, в </w:t>
            </w:r>
            <w:r w:rsidRPr="00D15FBF">
              <w:rPr>
                <w:rFonts w:ascii="Times New Roman" w:hAnsi="Times New Roman" w:cs="Times New Roman"/>
                <w:bCs/>
                <w:color w:val="2E2E2E"/>
                <w:sz w:val="24"/>
                <w:szCs w:val="24"/>
              </w:rPr>
              <w:lastRenderedPageBreak/>
              <w:t>общей численности детей-инвалидов такого возраста в Московской области</w:t>
            </w:r>
          </w:p>
        </w:tc>
        <w:tc>
          <w:tcPr>
            <w:tcW w:w="447" w:type="pct"/>
            <w:tcBorders>
              <w:top w:val="single" w:sz="4" w:space="0" w:color="auto"/>
              <w:left w:val="nil"/>
              <w:bottom w:val="single" w:sz="4" w:space="0" w:color="auto"/>
              <w:right w:val="single" w:sz="4" w:space="0" w:color="auto"/>
            </w:tcBorders>
            <w:vAlign w:val="center"/>
          </w:tcPr>
          <w:p w:rsidR="0088467F" w:rsidRPr="00D15FBF" w:rsidRDefault="0088467F" w:rsidP="00D15FBF">
            <w:pPr>
              <w:pStyle w:val="a7"/>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процент</w:t>
            </w:r>
          </w:p>
        </w:tc>
        <w:tc>
          <w:tcPr>
            <w:tcW w:w="1339" w:type="pct"/>
            <w:tcBorders>
              <w:top w:val="single" w:sz="4" w:space="0" w:color="auto"/>
              <w:left w:val="single" w:sz="4" w:space="0" w:color="auto"/>
              <w:bottom w:val="single" w:sz="4" w:space="0" w:color="auto"/>
              <w:right w:val="single" w:sz="4" w:space="0" w:color="auto"/>
            </w:tcBorders>
          </w:tcPr>
          <w:p w:rsidR="0088467F" w:rsidRPr="00D15FBF" w:rsidRDefault="0088467F"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Данные государственной статистики</w:t>
            </w:r>
          </w:p>
          <w:p w:rsidR="0088467F" w:rsidRPr="00D15FBF" w:rsidRDefault="0088467F" w:rsidP="00D15FBF">
            <w:pPr>
              <w:shd w:val="clear" w:color="auto" w:fill="FFFFFF"/>
              <w:spacing w:after="0" w:line="240" w:lineRule="auto"/>
              <w:rPr>
                <w:rFonts w:ascii="Times New Roman" w:eastAsia="Microsoft YaHei" w:hAnsi="Times New Roman" w:cs="Times New Roman"/>
                <w:color w:val="000000"/>
                <w:sz w:val="24"/>
                <w:szCs w:val="24"/>
                <w:lang w:eastAsia="ar-SA"/>
              </w:rPr>
            </w:pPr>
            <w:r w:rsidRPr="00D15FBF">
              <w:rPr>
                <w:rFonts w:ascii="Times New Roman" w:eastAsia="Times New Roman" w:hAnsi="Times New Roman" w:cs="Times New Roman"/>
                <w:sz w:val="24"/>
                <w:szCs w:val="24"/>
                <w:lang w:eastAsia="ru-RU"/>
              </w:rPr>
              <w:t>Данные ЕИС</w:t>
            </w:r>
          </w:p>
        </w:tc>
        <w:tc>
          <w:tcPr>
            <w:tcW w:w="1741" w:type="pct"/>
            <w:tcBorders>
              <w:top w:val="single" w:sz="4" w:space="0" w:color="auto"/>
              <w:left w:val="single" w:sz="4" w:space="0" w:color="auto"/>
              <w:bottom w:val="single" w:sz="4" w:space="0" w:color="auto"/>
              <w:right w:val="single" w:sz="4" w:space="0" w:color="auto"/>
            </w:tcBorders>
            <w:shd w:val="clear" w:color="auto" w:fill="auto"/>
          </w:tcPr>
          <w:p w:rsidR="0088467F" w:rsidRPr="00D15FBF" w:rsidRDefault="0088467F" w:rsidP="00D15FBF">
            <w:pPr>
              <w:shd w:val="clear" w:color="auto" w:fill="FFFFFF"/>
              <w:spacing w:after="0" w:line="240" w:lineRule="auto"/>
              <w:rPr>
                <w:rFonts w:ascii="Times New Roman" w:hAnsi="Times New Roman" w:cs="Times New Roman"/>
                <w:sz w:val="24"/>
                <w:szCs w:val="24"/>
              </w:rPr>
            </w:pPr>
            <w:r w:rsidRPr="00D15FBF">
              <w:rPr>
                <w:rFonts w:ascii="Times New Roman" w:hAnsi="Times New Roman" w:cs="Times New Roman"/>
                <w:bCs/>
                <w:color w:val="2E2E2E"/>
                <w:sz w:val="24"/>
                <w:szCs w:val="24"/>
              </w:rPr>
              <w:t xml:space="preserve">Доля детей-инвалидов в возрасте от 1,5 года до 7 лет, охваченных дошкольным образованием, в общей численности детей-инвалидов такого </w:t>
            </w:r>
            <w:r w:rsidRPr="00D15FBF">
              <w:rPr>
                <w:rFonts w:ascii="Times New Roman" w:hAnsi="Times New Roman" w:cs="Times New Roman"/>
                <w:bCs/>
                <w:color w:val="2E2E2E"/>
                <w:sz w:val="24"/>
                <w:szCs w:val="24"/>
              </w:rPr>
              <w:lastRenderedPageBreak/>
              <w:t>возраста в Московской области</w:t>
            </w:r>
          </w:p>
        </w:tc>
      </w:tr>
      <w:tr w:rsidR="00D0026B" w:rsidRPr="00D15FBF" w:rsidTr="00D15FBF">
        <w:trPr>
          <w:trHeight w:val="303"/>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D0026B" w:rsidRPr="00D15FBF" w:rsidRDefault="00D0026B" w:rsidP="00D15FBF">
            <w:pPr>
              <w:shd w:val="clear" w:color="auto" w:fill="FFFFFF"/>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lastRenderedPageBreak/>
              <w:t xml:space="preserve">Подпрограмма </w:t>
            </w:r>
            <w:r w:rsidRPr="00D15FBF">
              <w:rPr>
                <w:rFonts w:ascii="Times New Roman" w:eastAsia="Times New Roman" w:hAnsi="Times New Roman" w:cs="Times New Roman"/>
                <w:b/>
                <w:sz w:val="24"/>
                <w:szCs w:val="24"/>
                <w:lang w:val="en-US" w:eastAsia="ru-RU"/>
              </w:rPr>
              <w:t>II</w:t>
            </w:r>
            <w:r w:rsidRPr="00D15FBF">
              <w:rPr>
                <w:rFonts w:ascii="Times New Roman" w:eastAsia="Times New Roman" w:hAnsi="Times New Roman" w:cs="Times New Roman"/>
                <w:b/>
                <w:sz w:val="24"/>
                <w:szCs w:val="24"/>
                <w:lang w:eastAsia="ru-RU"/>
              </w:rPr>
              <w:t xml:space="preserve"> «Общее образование»</w:t>
            </w:r>
          </w:p>
        </w:tc>
      </w:tr>
      <w:tr w:rsidR="006F3286" w:rsidRPr="00D15FBF" w:rsidTr="00D15FBF">
        <w:trPr>
          <w:trHeight w:val="954"/>
        </w:trPr>
        <w:tc>
          <w:tcPr>
            <w:tcW w:w="202" w:type="pct"/>
            <w:tcBorders>
              <w:top w:val="single" w:sz="4" w:space="0" w:color="auto"/>
              <w:left w:val="single" w:sz="4" w:space="0" w:color="auto"/>
              <w:bottom w:val="single" w:sz="4" w:space="0" w:color="auto"/>
              <w:right w:val="nil"/>
            </w:tcBorders>
            <w:shd w:val="clear" w:color="auto" w:fill="auto"/>
          </w:tcPr>
          <w:p w:rsidR="006F3286" w:rsidRPr="00D15FBF" w:rsidRDefault="006F3286"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8</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rsidR="006F3286" w:rsidRPr="00D15FBF" w:rsidRDefault="006F3286"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hAnsi="Times New Roman" w:cs="Times New Roman"/>
                <w:bCs/>
                <w:color w:val="2E2E2E"/>
                <w:sz w:val="24"/>
                <w:szCs w:val="24"/>
              </w:rPr>
              <w:t>Количество отремонтированных общеобразовательных организаций</w:t>
            </w:r>
          </w:p>
        </w:tc>
        <w:tc>
          <w:tcPr>
            <w:tcW w:w="447" w:type="pct"/>
            <w:tcBorders>
              <w:top w:val="single" w:sz="4" w:space="0" w:color="auto"/>
              <w:left w:val="nil"/>
              <w:bottom w:val="single" w:sz="4" w:space="0" w:color="auto"/>
              <w:right w:val="single" w:sz="4" w:space="0" w:color="auto"/>
            </w:tcBorders>
            <w:vAlign w:val="center"/>
          </w:tcPr>
          <w:p w:rsidR="006F3286" w:rsidRPr="00D15FBF" w:rsidRDefault="006F3286" w:rsidP="00D15FBF">
            <w:pPr>
              <w:pStyle w:val="a7"/>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Шт.</w:t>
            </w:r>
          </w:p>
        </w:tc>
        <w:tc>
          <w:tcPr>
            <w:tcW w:w="1339" w:type="pct"/>
            <w:tcBorders>
              <w:top w:val="single" w:sz="4" w:space="0" w:color="auto"/>
              <w:left w:val="single" w:sz="4" w:space="0" w:color="auto"/>
              <w:bottom w:val="single" w:sz="4" w:space="0" w:color="auto"/>
              <w:right w:val="single" w:sz="4" w:space="0" w:color="auto"/>
            </w:tcBorders>
            <w:vAlign w:val="center"/>
          </w:tcPr>
          <w:p w:rsidR="006F3286" w:rsidRPr="00D15FBF" w:rsidRDefault="006F3286" w:rsidP="00D15FBF">
            <w:pPr>
              <w:shd w:val="clear" w:color="auto" w:fill="FFFFFF"/>
              <w:spacing w:after="0" w:line="240" w:lineRule="auto"/>
              <w:jc w:val="center"/>
              <w:rPr>
                <w:rFonts w:ascii="Times New Roman" w:eastAsia="Times New Roman" w:hAnsi="Times New Roman" w:cs="Times New Roman"/>
                <w:sz w:val="24"/>
                <w:szCs w:val="24"/>
                <w:lang w:eastAsia="ru-RU"/>
              </w:rPr>
            </w:pPr>
            <w:r w:rsidRPr="00D15FBF">
              <w:rPr>
                <w:rFonts w:ascii="Times New Roman" w:hAnsi="Times New Roman" w:cs="Times New Roman"/>
                <w:sz w:val="24"/>
                <w:szCs w:val="24"/>
              </w:rPr>
              <w:t>Данные органа местного самоуправления</w:t>
            </w:r>
          </w:p>
        </w:tc>
        <w:tc>
          <w:tcPr>
            <w:tcW w:w="1741" w:type="pct"/>
            <w:tcBorders>
              <w:top w:val="single" w:sz="4" w:space="0" w:color="auto"/>
              <w:left w:val="single" w:sz="4" w:space="0" w:color="auto"/>
              <w:bottom w:val="single" w:sz="4" w:space="0" w:color="auto"/>
              <w:right w:val="single" w:sz="4" w:space="0" w:color="auto"/>
            </w:tcBorders>
            <w:shd w:val="clear" w:color="auto" w:fill="auto"/>
            <w:vAlign w:val="center"/>
          </w:tcPr>
          <w:p w:rsidR="006F3286" w:rsidRPr="00D15FBF" w:rsidRDefault="006F3286"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hAnsi="Times New Roman" w:cs="Times New Roman"/>
                <w:bCs/>
                <w:color w:val="2E2E2E"/>
                <w:sz w:val="24"/>
                <w:szCs w:val="24"/>
              </w:rPr>
              <w:t>Количество отремонтированных общеобразовательных организаций</w:t>
            </w:r>
          </w:p>
        </w:tc>
      </w:tr>
      <w:tr w:rsidR="006F3286" w:rsidRPr="00D15FBF" w:rsidTr="00D15FBF">
        <w:trPr>
          <w:trHeight w:val="1295"/>
        </w:trPr>
        <w:tc>
          <w:tcPr>
            <w:tcW w:w="202" w:type="pct"/>
            <w:tcBorders>
              <w:top w:val="single" w:sz="4" w:space="0" w:color="auto"/>
              <w:left w:val="single" w:sz="4" w:space="0" w:color="auto"/>
              <w:bottom w:val="single" w:sz="4" w:space="0" w:color="auto"/>
              <w:right w:val="nil"/>
            </w:tcBorders>
            <w:shd w:val="clear" w:color="auto" w:fill="auto"/>
          </w:tcPr>
          <w:p w:rsidR="006F3286" w:rsidRPr="00D15FBF" w:rsidRDefault="006F3286"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9</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rsidR="006F3286" w:rsidRPr="00D15FBF" w:rsidRDefault="006F3286"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w:t>
            </w:r>
          </w:p>
        </w:tc>
        <w:tc>
          <w:tcPr>
            <w:tcW w:w="447" w:type="pct"/>
            <w:tcBorders>
              <w:top w:val="single" w:sz="4" w:space="0" w:color="auto"/>
              <w:left w:val="nil"/>
              <w:bottom w:val="single" w:sz="4" w:space="0" w:color="auto"/>
              <w:right w:val="single" w:sz="4" w:space="0" w:color="auto"/>
            </w:tcBorders>
            <w:vAlign w:val="center"/>
          </w:tcPr>
          <w:p w:rsidR="006F3286" w:rsidRPr="00D15FBF" w:rsidRDefault="006F3286" w:rsidP="00D15FBF">
            <w:pPr>
              <w:shd w:val="clear" w:color="auto" w:fill="FFFFFF"/>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процент</w:t>
            </w:r>
          </w:p>
        </w:tc>
        <w:tc>
          <w:tcPr>
            <w:tcW w:w="1339" w:type="pct"/>
            <w:tcBorders>
              <w:top w:val="single" w:sz="4" w:space="0" w:color="auto"/>
              <w:left w:val="single" w:sz="4" w:space="0" w:color="auto"/>
              <w:bottom w:val="single" w:sz="4" w:space="0" w:color="auto"/>
              <w:right w:val="single" w:sz="4" w:space="0" w:color="auto"/>
            </w:tcBorders>
          </w:tcPr>
          <w:p w:rsidR="006F3286" w:rsidRPr="00D15FBF" w:rsidRDefault="006F3286" w:rsidP="00D15FBF">
            <w:pPr>
              <w:shd w:val="clear" w:color="auto" w:fill="FFFFFF"/>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Данные ЭМ ННШ</w:t>
            </w:r>
          </w:p>
          <w:p w:rsidR="006F3286" w:rsidRPr="00D15FBF" w:rsidRDefault="006F3286"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 Данные государственной  статистики</w:t>
            </w:r>
          </w:p>
          <w:p w:rsidR="006F3286" w:rsidRPr="00D15FBF" w:rsidRDefault="006F3286" w:rsidP="00D15FBF">
            <w:pPr>
              <w:shd w:val="clear" w:color="auto" w:fill="FFFFFF"/>
              <w:spacing w:after="0" w:line="240" w:lineRule="auto"/>
              <w:rPr>
                <w:rFonts w:ascii="Times New Roman" w:eastAsia="Times New Roman" w:hAnsi="Times New Roman" w:cs="Times New Roman"/>
                <w:sz w:val="24"/>
                <w:szCs w:val="24"/>
                <w:lang w:eastAsia="ru-RU"/>
              </w:rPr>
            </w:pPr>
          </w:p>
        </w:tc>
        <w:tc>
          <w:tcPr>
            <w:tcW w:w="1741" w:type="pct"/>
            <w:tcBorders>
              <w:top w:val="single" w:sz="4" w:space="0" w:color="auto"/>
              <w:left w:val="single" w:sz="4" w:space="0" w:color="auto"/>
              <w:bottom w:val="single" w:sz="4" w:space="0" w:color="auto"/>
              <w:right w:val="single" w:sz="4" w:space="0" w:color="auto"/>
            </w:tcBorders>
            <w:shd w:val="clear" w:color="auto" w:fill="auto"/>
          </w:tcPr>
          <w:p w:rsidR="006F3286" w:rsidRPr="00D15FBF" w:rsidRDefault="006F3286"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П=300(мун)/3(д)х100, где П – планируемый показатель;300(мун) – средняя заработная плата педагогических работников муниципальных общеобразовательных  организаций; 3(д) – среднемесячный доход от трудовой деятельности по Московской области </w:t>
            </w:r>
          </w:p>
        </w:tc>
      </w:tr>
      <w:tr w:rsidR="006F3286" w:rsidRPr="00D15FBF" w:rsidTr="00D15FBF">
        <w:trPr>
          <w:trHeight w:val="1153"/>
        </w:trPr>
        <w:tc>
          <w:tcPr>
            <w:tcW w:w="202" w:type="pct"/>
            <w:tcBorders>
              <w:top w:val="single" w:sz="4" w:space="0" w:color="auto"/>
              <w:left w:val="single" w:sz="4" w:space="0" w:color="auto"/>
              <w:bottom w:val="single" w:sz="4" w:space="0" w:color="auto"/>
              <w:right w:val="nil"/>
            </w:tcBorders>
            <w:shd w:val="clear" w:color="auto" w:fill="auto"/>
          </w:tcPr>
          <w:p w:rsidR="006F3286" w:rsidRPr="00D15FBF" w:rsidRDefault="006F3286"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10</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rsidR="006F3286" w:rsidRPr="00D15FBF" w:rsidRDefault="006F3286" w:rsidP="00D15FBF">
            <w:pPr>
              <w:pStyle w:val="12"/>
              <w:rPr>
                <w:rFonts w:ascii="Times New Roman" w:hAnsi="Times New Roman" w:cs="Times New Roman"/>
                <w:sz w:val="24"/>
                <w:szCs w:val="24"/>
              </w:rPr>
            </w:pPr>
            <w:r w:rsidRPr="00D15FBF">
              <w:rPr>
                <w:rFonts w:ascii="Times New Roman" w:hAnsi="Times New Roman" w:cs="Times New Roman"/>
                <w:bCs/>
                <w:color w:val="2E2E2E"/>
                <w:sz w:val="24"/>
                <w:szCs w:val="24"/>
              </w:rPr>
              <w:t>Доля выпускников текущего года, набравших 220 быллов и более по 3 предметам, к общему количеству выпускников текущего года, сдавших ЕГЭ по 3 и более предметам</w:t>
            </w:r>
          </w:p>
        </w:tc>
        <w:tc>
          <w:tcPr>
            <w:tcW w:w="447" w:type="pct"/>
            <w:tcBorders>
              <w:top w:val="single" w:sz="4" w:space="0" w:color="auto"/>
              <w:left w:val="nil"/>
              <w:bottom w:val="single" w:sz="4" w:space="0" w:color="auto"/>
              <w:right w:val="single" w:sz="4" w:space="0" w:color="auto"/>
            </w:tcBorders>
            <w:vAlign w:val="center"/>
          </w:tcPr>
          <w:p w:rsidR="006F3286" w:rsidRPr="00D15FBF" w:rsidRDefault="006F3286" w:rsidP="00D15FBF">
            <w:pPr>
              <w:shd w:val="clear" w:color="auto" w:fill="FFFFFF"/>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процент</w:t>
            </w:r>
          </w:p>
        </w:tc>
        <w:tc>
          <w:tcPr>
            <w:tcW w:w="1339" w:type="pct"/>
            <w:tcBorders>
              <w:top w:val="single" w:sz="4" w:space="0" w:color="auto"/>
              <w:left w:val="single" w:sz="4" w:space="0" w:color="auto"/>
              <w:bottom w:val="single" w:sz="4" w:space="0" w:color="auto"/>
              <w:right w:val="single" w:sz="4" w:space="0" w:color="auto"/>
            </w:tcBorders>
            <w:vAlign w:val="center"/>
          </w:tcPr>
          <w:p w:rsidR="006F3286" w:rsidRPr="00D15FBF" w:rsidRDefault="006F3286" w:rsidP="00D15FBF">
            <w:pPr>
              <w:shd w:val="clear" w:color="auto" w:fill="FFFFFF"/>
              <w:spacing w:after="0" w:line="240" w:lineRule="auto"/>
              <w:jc w:val="center"/>
              <w:rPr>
                <w:rFonts w:ascii="Times New Roman" w:eastAsia="Times New Roman" w:hAnsi="Times New Roman" w:cs="Times New Roman"/>
                <w:sz w:val="24"/>
                <w:szCs w:val="24"/>
                <w:lang w:eastAsia="ru-RU"/>
              </w:rPr>
            </w:pPr>
            <w:r w:rsidRPr="00D15FBF">
              <w:rPr>
                <w:rFonts w:ascii="Times New Roman" w:hAnsi="Times New Roman" w:cs="Times New Roman"/>
                <w:sz w:val="24"/>
                <w:szCs w:val="24"/>
              </w:rPr>
              <w:t>Данные органа местного самоуправления</w:t>
            </w:r>
          </w:p>
        </w:tc>
        <w:tc>
          <w:tcPr>
            <w:tcW w:w="1741" w:type="pct"/>
            <w:tcBorders>
              <w:top w:val="single" w:sz="4" w:space="0" w:color="auto"/>
              <w:left w:val="single" w:sz="4" w:space="0" w:color="auto"/>
              <w:bottom w:val="single" w:sz="4" w:space="0" w:color="auto"/>
              <w:right w:val="single" w:sz="4" w:space="0" w:color="auto"/>
            </w:tcBorders>
            <w:shd w:val="clear" w:color="auto" w:fill="auto"/>
          </w:tcPr>
          <w:p w:rsidR="006F3286" w:rsidRPr="00D15FBF" w:rsidRDefault="006F3286" w:rsidP="00D15FB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hAnsi="Times New Roman" w:cs="Times New Roman"/>
                <w:bCs/>
                <w:color w:val="2E2E2E"/>
                <w:sz w:val="24"/>
                <w:szCs w:val="24"/>
              </w:rPr>
              <w:t>Доля выпускников текущего года, набравших 220 быллов и более по 3 предметам, к общему количеству выпускников текущего года, сдавших ЕГЭ по 3 и более предметам</w:t>
            </w:r>
          </w:p>
        </w:tc>
      </w:tr>
      <w:tr w:rsidR="006F3286" w:rsidRPr="00D15FBF" w:rsidTr="00D15FBF">
        <w:trPr>
          <w:trHeight w:val="1413"/>
        </w:trPr>
        <w:tc>
          <w:tcPr>
            <w:tcW w:w="202" w:type="pct"/>
            <w:tcBorders>
              <w:top w:val="single" w:sz="4" w:space="0" w:color="auto"/>
              <w:left w:val="single" w:sz="4" w:space="0" w:color="auto"/>
              <w:bottom w:val="single" w:sz="4" w:space="0" w:color="auto"/>
              <w:right w:val="nil"/>
            </w:tcBorders>
            <w:shd w:val="clear" w:color="auto" w:fill="auto"/>
          </w:tcPr>
          <w:p w:rsidR="006F3286" w:rsidRPr="00D15FBF" w:rsidRDefault="006F3286"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11</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rsidR="006F3286" w:rsidRPr="00D15FBF" w:rsidRDefault="006F3286" w:rsidP="00D15FBF">
            <w:pPr>
              <w:pStyle w:val="12"/>
              <w:rPr>
                <w:rFonts w:ascii="Times New Roman" w:hAnsi="Times New Roman" w:cs="Times New Roman"/>
                <w:sz w:val="24"/>
                <w:szCs w:val="24"/>
              </w:rPr>
            </w:pPr>
            <w:r w:rsidRPr="00D15FBF">
              <w:rPr>
                <w:rFonts w:ascii="Times New Roman" w:hAnsi="Times New Roman" w:cs="Times New Roman"/>
                <w:bCs/>
                <w:color w:val="2E2E2E"/>
                <w:sz w:val="24"/>
                <w:szCs w:val="24"/>
              </w:rPr>
              <w:t>Доля детей в возрасте от 5 до 18 лет, посещающих объединения образовательных организаций, участвующих в проекте «Наука в Подмосковье»</w:t>
            </w:r>
          </w:p>
        </w:tc>
        <w:tc>
          <w:tcPr>
            <w:tcW w:w="447" w:type="pct"/>
            <w:tcBorders>
              <w:top w:val="single" w:sz="4" w:space="0" w:color="auto"/>
              <w:left w:val="nil"/>
              <w:bottom w:val="single" w:sz="4" w:space="0" w:color="auto"/>
              <w:right w:val="single" w:sz="4" w:space="0" w:color="auto"/>
            </w:tcBorders>
            <w:vAlign w:val="center"/>
          </w:tcPr>
          <w:p w:rsidR="006F3286" w:rsidRPr="00D15FBF" w:rsidRDefault="006F3286" w:rsidP="00D15FBF">
            <w:pPr>
              <w:pStyle w:val="a7"/>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процент</w:t>
            </w:r>
          </w:p>
        </w:tc>
        <w:tc>
          <w:tcPr>
            <w:tcW w:w="1339" w:type="pct"/>
            <w:tcBorders>
              <w:top w:val="single" w:sz="4" w:space="0" w:color="auto"/>
              <w:left w:val="single" w:sz="4" w:space="0" w:color="auto"/>
              <w:bottom w:val="single" w:sz="4" w:space="0" w:color="auto"/>
              <w:right w:val="single" w:sz="4" w:space="0" w:color="auto"/>
            </w:tcBorders>
            <w:vAlign w:val="center"/>
          </w:tcPr>
          <w:p w:rsidR="006F3286" w:rsidRPr="00D15FBF" w:rsidRDefault="006F3286" w:rsidP="00D15FBF">
            <w:pPr>
              <w:shd w:val="clear" w:color="auto" w:fill="FFFFFF"/>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Данные ЭМ РСЭМ</w:t>
            </w:r>
          </w:p>
        </w:tc>
        <w:tc>
          <w:tcPr>
            <w:tcW w:w="1741" w:type="pct"/>
            <w:tcBorders>
              <w:top w:val="single" w:sz="4" w:space="0" w:color="auto"/>
              <w:left w:val="single" w:sz="4" w:space="0" w:color="auto"/>
              <w:bottom w:val="single" w:sz="4" w:space="0" w:color="auto"/>
              <w:right w:val="single" w:sz="4" w:space="0" w:color="auto"/>
            </w:tcBorders>
            <w:shd w:val="clear" w:color="auto" w:fill="auto"/>
            <w:vAlign w:val="center"/>
          </w:tcPr>
          <w:p w:rsidR="006F3286" w:rsidRPr="00D15FBF" w:rsidRDefault="006F3286"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hAnsi="Times New Roman" w:cs="Times New Roman"/>
                <w:bCs/>
                <w:color w:val="2E2E2E"/>
                <w:sz w:val="24"/>
                <w:szCs w:val="24"/>
              </w:rPr>
              <w:t>Доля детей в возрасте от 5 до 18 лет, посещающих объединения образовательных организаций, участвующих в проекте «Наука в Подмосковье»</w:t>
            </w:r>
          </w:p>
        </w:tc>
      </w:tr>
      <w:tr w:rsidR="006F3286" w:rsidRPr="00D15FBF" w:rsidTr="00D15FBF">
        <w:trPr>
          <w:trHeight w:val="1413"/>
        </w:trPr>
        <w:tc>
          <w:tcPr>
            <w:tcW w:w="202" w:type="pct"/>
            <w:tcBorders>
              <w:top w:val="single" w:sz="4" w:space="0" w:color="auto"/>
              <w:left w:val="single" w:sz="4" w:space="0" w:color="auto"/>
              <w:bottom w:val="single" w:sz="4" w:space="0" w:color="auto"/>
              <w:right w:val="nil"/>
            </w:tcBorders>
            <w:shd w:val="clear" w:color="auto" w:fill="auto"/>
          </w:tcPr>
          <w:p w:rsidR="006F3286" w:rsidRPr="00D15FBF" w:rsidRDefault="006F3286"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12</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rsidR="006F3286" w:rsidRPr="00D15FBF" w:rsidRDefault="006F3286" w:rsidP="00D15FBF">
            <w:pPr>
              <w:pStyle w:val="12"/>
              <w:rPr>
                <w:rFonts w:ascii="Times New Roman" w:hAnsi="Times New Roman" w:cs="Times New Roman"/>
                <w:bCs/>
                <w:color w:val="2E2E2E"/>
                <w:sz w:val="24"/>
                <w:szCs w:val="24"/>
              </w:rPr>
            </w:pPr>
            <w:r w:rsidRPr="00D15FBF">
              <w:rPr>
                <w:rFonts w:ascii="Times New Roman" w:hAnsi="Times New Roman" w:cs="Times New Roman"/>
                <w:bCs/>
                <w:color w:val="2E2E2E"/>
                <w:sz w:val="24"/>
                <w:szCs w:val="24"/>
              </w:rPr>
              <w:t xml:space="preserve">Численность детей 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w:t>
            </w:r>
            <w:r w:rsidRPr="00D15FBF">
              <w:rPr>
                <w:rFonts w:ascii="Times New Roman" w:hAnsi="Times New Roman" w:cs="Times New Roman"/>
                <w:bCs/>
                <w:color w:val="2E2E2E"/>
                <w:sz w:val="24"/>
                <w:szCs w:val="24"/>
              </w:rPr>
              <w:lastRenderedPageBreak/>
              <w:t>специализированных жилых помещений в отчетном финансовом году</w:t>
            </w:r>
          </w:p>
        </w:tc>
        <w:tc>
          <w:tcPr>
            <w:tcW w:w="447" w:type="pct"/>
            <w:tcBorders>
              <w:top w:val="single" w:sz="4" w:space="0" w:color="auto"/>
              <w:left w:val="nil"/>
              <w:bottom w:val="single" w:sz="4" w:space="0" w:color="auto"/>
              <w:right w:val="single" w:sz="4" w:space="0" w:color="auto"/>
            </w:tcBorders>
            <w:vAlign w:val="center"/>
          </w:tcPr>
          <w:p w:rsidR="006F3286" w:rsidRPr="00D15FBF" w:rsidRDefault="006F3286" w:rsidP="00D15FBF">
            <w:pPr>
              <w:pStyle w:val="a7"/>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человек</w:t>
            </w:r>
          </w:p>
        </w:tc>
        <w:tc>
          <w:tcPr>
            <w:tcW w:w="1339" w:type="pct"/>
            <w:tcBorders>
              <w:top w:val="single" w:sz="4" w:space="0" w:color="auto"/>
              <w:left w:val="single" w:sz="4" w:space="0" w:color="auto"/>
              <w:bottom w:val="single" w:sz="4" w:space="0" w:color="auto"/>
              <w:right w:val="single" w:sz="4" w:space="0" w:color="auto"/>
            </w:tcBorders>
            <w:vAlign w:val="center"/>
          </w:tcPr>
          <w:p w:rsidR="006F3286" w:rsidRPr="00D15FBF" w:rsidRDefault="006F3286" w:rsidP="00D15FBF">
            <w:pPr>
              <w:shd w:val="clear" w:color="auto" w:fill="FFFFFF"/>
              <w:spacing w:after="0" w:line="240" w:lineRule="auto"/>
              <w:jc w:val="center"/>
              <w:rPr>
                <w:rFonts w:ascii="Times New Roman" w:hAnsi="Times New Roman" w:cs="Times New Roman"/>
                <w:sz w:val="24"/>
                <w:szCs w:val="24"/>
              </w:rPr>
            </w:pPr>
            <w:r w:rsidRPr="00D15FBF">
              <w:rPr>
                <w:rFonts w:ascii="Times New Roman" w:hAnsi="Times New Roman" w:cs="Times New Roman"/>
                <w:sz w:val="24"/>
                <w:szCs w:val="24"/>
              </w:rPr>
              <w:t>Данные органа местного самоуправления</w:t>
            </w:r>
          </w:p>
        </w:tc>
        <w:tc>
          <w:tcPr>
            <w:tcW w:w="1741" w:type="pct"/>
            <w:tcBorders>
              <w:top w:val="single" w:sz="4" w:space="0" w:color="auto"/>
              <w:left w:val="single" w:sz="4" w:space="0" w:color="auto"/>
              <w:bottom w:val="single" w:sz="4" w:space="0" w:color="auto"/>
              <w:right w:val="single" w:sz="4" w:space="0" w:color="auto"/>
            </w:tcBorders>
            <w:shd w:val="clear" w:color="auto" w:fill="auto"/>
            <w:vAlign w:val="center"/>
          </w:tcPr>
          <w:p w:rsidR="006F3286" w:rsidRPr="00D15FBF" w:rsidRDefault="006F3286" w:rsidP="00D15FBF">
            <w:pPr>
              <w:shd w:val="clear" w:color="auto" w:fill="FFFFFF"/>
              <w:spacing w:after="0" w:line="240" w:lineRule="auto"/>
              <w:rPr>
                <w:rFonts w:ascii="Times New Roman" w:hAnsi="Times New Roman" w:cs="Times New Roman"/>
                <w:bCs/>
                <w:color w:val="2E2E2E"/>
                <w:sz w:val="24"/>
                <w:szCs w:val="24"/>
              </w:rPr>
            </w:pPr>
            <w:r w:rsidRPr="00D15FBF">
              <w:rPr>
                <w:rFonts w:ascii="Times New Roman" w:hAnsi="Times New Roman" w:cs="Times New Roman"/>
                <w:bCs/>
                <w:color w:val="2E2E2E"/>
                <w:sz w:val="24"/>
                <w:szCs w:val="24"/>
              </w:rPr>
              <w:t>Численность детей 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tc>
      </w:tr>
      <w:tr w:rsidR="006F3286" w:rsidRPr="00D15FBF" w:rsidTr="00D15FBF">
        <w:trPr>
          <w:trHeight w:val="1413"/>
        </w:trPr>
        <w:tc>
          <w:tcPr>
            <w:tcW w:w="202" w:type="pct"/>
            <w:tcBorders>
              <w:top w:val="single" w:sz="4" w:space="0" w:color="auto"/>
              <w:left w:val="single" w:sz="4" w:space="0" w:color="auto"/>
              <w:bottom w:val="single" w:sz="4" w:space="0" w:color="auto"/>
              <w:right w:val="nil"/>
            </w:tcBorders>
            <w:shd w:val="clear" w:color="auto" w:fill="auto"/>
          </w:tcPr>
          <w:p w:rsidR="006F3286" w:rsidRPr="00D15FBF" w:rsidRDefault="006F3286"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lastRenderedPageBreak/>
              <w:t>13</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rsidR="006F3286" w:rsidRPr="00D15FBF" w:rsidRDefault="006F3286" w:rsidP="00D15FBF">
            <w:pPr>
              <w:pStyle w:val="12"/>
              <w:jc w:val="both"/>
              <w:rPr>
                <w:rFonts w:ascii="Times New Roman" w:hAnsi="Times New Roman" w:cs="Times New Roman"/>
                <w:sz w:val="24"/>
                <w:szCs w:val="24"/>
              </w:rPr>
            </w:pPr>
            <w:r w:rsidRPr="00D15FBF">
              <w:rPr>
                <w:rFonts w:ascii="Times New Roman" w:hAnsi="Times New Roman" w:cs="Times New Roman"/>
                <w:bCs/>
                <w:color w:val="2E2E2E"/>
                <w:sz w:val="24"/>
                <w:szCs w:val="24"/>
              </w:rPr>
              <w:t>Доля обучающихся во вторую смену</w:t>
            </w:r>
          </w:p>
        </w:tc>
        <w:tc>
          <w:tcPr>
            <w:tcW w:w="447" w:type="pct"/>
            <w:tcBorders>
              <w:top w:val="single" w:sz="4" w:space="0" w:color="auto"/>
              <w:left w:val="nil"/>
              <w:bottom w:val="single" w:sz="4" w:space="0" w:color="auto"/>
              <w:right w:val="single" w:sz="4" w:space="0" w:color="auto"/>
            </w:tcBorders>
            <w:vAlign w:val="center"/>
          </w:tcPr>
          <w:p w:rsidR="006F3286" w:rsidRPr="00D15FBF" w:rsidRDefault="006F3286" w:rsidP="00D15FBF">
            <w:pPr>
              <w:pStyle w:val="a7"/>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процент</w:t>
            </w:r>
          </w:p>
        </w:tc>
        <w:tc>
          <w:tcPr>
            <w:tcW w:w="1339" w:type="pct"/>
            <w:tcBorders>
              <w:top w:val="single" w:sz="4" w:space="0" w:color="auto"/>
              <w:left w:val="single" w:sz="4" w:space="0" w:color="auto"/>
              <w:bottom w:val="single" w:sz="4" w:space="0" w:color="auto"/>
              <w:right w:val="single" w:sz="4" w:space="0" w:color="auto"/>
            </w:tcBorders>
            <w:vAlign w:val="center"/>
          </w:tcPr>
          <w:p w:rsidR="006F3286" w:rsidRPr="00D15FBF" w:rsidRDefault="006F3286" w:rsidP="00D15FBF">
            <w:pPr>
              <w:shd w:val="clear" w:color="auto" w:fill="FFFFFF"/>
              <w:spacing w:after="0" w:line="240" w:lineRule="auto"/>
              <w:jc w:val="center"/>
              <w:rPr>
                <w:rFonts w:ascii="Times New Roman" w:eastAsia="Times New Roman" w:hAnsi="Times New Roman" w:cs="Times New Roman"/>
                <w:sz w:val="24"/>
                <w:szCs w:val="24"/>
                <w:lang w:eastAsia="ru-RU"/>
              </w:rPr>
            </w:pPr>
            <w:r w:rsidRPr="00D15FBF">
              <w:rPr>
                <w:rFonts w:ascii="Times New Roman" w:hAnsi="Times New Roman" w:cs="Times New Roman"/>
                <w:sz w:val="24"/>
                <w:szCs w:val="24"/>
              </w:rPr>
              <w:t>Данные органа местного самоуправления</w:t>
            </w:r>
          </w:p>
        </w:tc>
        <w:tc>
          <w:tcPr>
            <w:tcW w:w="1741" w:type="pct"/>
            <w:tcBorders>
              <w:top w:val="single" w:sz="4" w:space="0" w:color="auto"/>
              <w:left w:val="single" w:sz="4" w:space="0" w:color="auto"/>
              <w:bottom w:val="single" w:sz="4" w:space="0" w:color="auto"/>
              <w:right w:val="single" w:sz="4" w:space="0" w:color="auto"/>
            </w:tcBorders>
            <w:shd w:val="clear" w:color="auto" w:fill="auto"/>
            <w:vAlign w:val="center"/>
          </w:tcPr>
          <w:p w:rsidR="006F3286" w:rsidRPr="00D15FBF" w:rsidRDefault="006F3286"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hAnsi="Times New Roman" w:cs="Times New Roman"/>
                <w:bCs/>
                <w:color w:val="2E2E2E"/>
                <w:sz w:val="24"/>
                <w:szCs w:val="24"/>
              </w:rPr>
              <w:t>Доля обучающихся во вторую смену</w:t>
            </w:r>
          </w:p>
        </w:tc>
      </w:tr>
      <w:tr w:rsidR="006F3286" w:rsidRPr="00D15FBF" w:rsidTr="00D15FBF">
        <w:trPr>
          <w:trHeight w:val="389"/>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6F3286" w:rsidRPr="00D15FBF" w:rsidRDefault="006F3286" w:rsidP="00D15FBF">
            <w:pPr>
              <w:shd w:val="clear" w:color="auto" w:fill="FFFFFF"/>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 xml:space="preserve">Подпрограмма </w:t>
            </w:r>
            <w:r w:rsidRPr="00D15FBF">
              <w:rPr>
                <w:rFonts w:ascii="Times New Roman" w:eastAsia="Times New Roman" w:hAnsi="Times New Roman" w:cs="Times New Roman"/>
                <w:b/>
                <w:sz w:val="24"/>
                <w:szCs w:val="24"/>
                <w:lang w:val="en-US" w:eastAsia="ru-RU"/>
              </w:rPr>
              <w:t>III</w:t>
            </w:r>
            <w:r w:rsidRPr="00D15FBF">
              <w:rPr>
                <w:rFonts w:ascii="Times New Roman" w:eastAsia="Times New Roman" w:hAnsi="Times New Roman" w:cs="Times New Roman"/>
                <w:b/>
                <w:sz w:val="24"/>
                <w:szCs w:val="24"/>
                <w:lang w:eastAsia="ru-RU"/>
              </w:rPr>
              <w:t xml:space="preserve"> «Дополнительное образование, воспитание и психолого-социальное сопровождение детей»</w:t>
            </w:r>
          </w:p>
        </w:tc>
      </w:tr>
      <w:tr w:rsidR="006F3286" w:rsidRPr="00D15FBF" w:rsidTr="00D15FBF">
        <w:trPr>
          <w:trHeight w:val="1295"/>
        </w:trPr>
        <w:tc>
          <w:tcPr>
            <w:tcW w:w="202" w:type="pct"/>
            <w:tcBorders>
              <w:top w:val="single" w:sz="4" w:space="0" w:color="auto"/>
              <w:left w:val="single" w:sz="4" w:space="0" w:color="auto"/>
              <w:bottom w:val="single" w:sz="4" w:space="0" w:color="auto"/>
              <w:right w:val="nil"/>
            </w:tcBorders>
            <w:shd w:val="clear" w:color="auto" w:fill="auto"/>
            <w:vAlign w:val="center"/>
          </w:tcPr>
          <w:p w:rsidR="006F3286" w:rsidRPr="00D15FBF" w:rsidRDefault="006F3286"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14</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rsidR="006F3286" w:rsidRPr="00D15FBF" w:rsidRDefault="006F3286"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hAnsi="Times New Roman" w:cs="Times New Roman"/>
                <w:bCs/>
                <w:color w:val="2E2E2E"/>
                <w:sz w:val="24"/>
                <w:szCs w:val="24"/>
              </w:rPr>
              <w:t>Доля детей в возрасте от 5 до 18 лет, охваченных дополнительным образованием</w:t>
            </w:r>
          </w:p>
        </w:tc>
        <w:tc>
          <w:tcPr>
            <w:tcW w:w="447" w:type="pct"/>
            <w:tcBorders>
              <w:top w:val="single" w:sz="4" w:space="0" w:color="auto"/>
              <w:left w:val="nil"/>
              <w:bottom w:val="single" w:sz="4" w:space="0" w:color="auto"/>
              <w:right w:val="single" w:sz="4" w:space="0" w:color="auto"/>
            </w:tcBorders>
            <w:vAlign w:val="center"/>
          </w:tcPr>
          <w:p w:rsidR="006F3286" w:rsidRPr="00D15FBF" w:rsidRDefault="006F3286" w:rsidP="00D15FBF">
            <w:pPr>
              <w:shd w:val="clear" w:color="auto" w:fill="FFFFFF"/>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процент</w:t>
            </w:r>
          </w:p>
        </w:tc>
        <w:tc>
          <w:tcPr>
            <w:tcW w:w="1339" w:type="pct"/>
            <w:tcBorders>
              <w:top w:val="single" w:sz="4" w:space="0" w:color="auto"/>
              <w:left w:val="single" w:sz="4" w:space="0" w:color="auto"/>
              <w:bottom w:val="single" w:sz="4" w:space="0" w:color="auto"/>
              <w:right w:val="single" w:sz="4" w:space="0" w:color="auto"/>
            </w:tcBorders>
            <w:vAlign w:val="center"/>
          </w:tcPr>
          <w:p w:rsidR="006F3286" w:rsidRPr="00D15FBF" w:rsidRDefault="006F3286" w:rsidP="00D15FBF">
            <w:pPr>
              <w:shd w:val="clear" w:color="auto" w:fill="FFFFFF"/>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Статистический учёт участников, фор ма 76- РИКформа ДО-1 (сводная)</w:t>
            </w:r>
          </w:p>
        </w:tc>
        <w:tc>
          <w:tcPr>
            <w:tcW w:w="1741" w:type="pct"/>
            <w:tcBorders>
              <w:top w:val="single" w:sz="4" w:space="0" w:color="auto"/>
              <w:left w:val="single" w:sz="4" w:space="0" w:color="auto"/>
              <w:bottom w:val="single" w:sz="4" w:space="0" w:color="auto"/>
              <w:right w:val="single" w:sz="4" w:space="0" w:color="auto"/>
            </w:tcBorders>
            <w:shd w:val="clear" w:color="auto" w:fill="auto"/>
          </w:tcPr>
          <w:p w:rsidR="006F3286" w:rsidRPr="00D15FBF" w:rsidRDefault="006F3286" w:rsidP="00D15FB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Отношение количества детей и молодежи в возрасте от 5 до 18 лет, охваченных дополнительными общеобразовательными программами к численности детей и молодёжи в возрасте от 5 до 18 лет * 100 процентов,в сфере образования,в сфере культуры</w:t>
            </w:r>
          </w:p>
        </w:tc>
      </w:tr>
      <w:tr w:rsidR="006F3286" w:rsidRPr="00D15FBF" w:rsidTr="00D15FBF">
        <w:trPr>
          <w:trHeight w:val="586"/>
        </w:trPr>
        <w:tc>
          <w:tcPr>
            <w:tcW w:w="202" w:type="pct"/>
            <w:tcBorders>
              <w:top w:val="single" w:sz="4" w:space="0" w:color="auto"/>
              <w:left w:val="single" w:sz="4" w:space="0" w:color="auto"/>
              <w:bottom w:val="single" w:sz="4" w:space="0" w:color="auto"/>
              <w:right w:val="nil"/>
            </w:tcBorders>
            <w:shd w:val="clear" w:color="auto" w:fill="auto"/>
            <w:vAlign w:val="center"/>
          </w:tcPr>
          <w:p w:rsidR="006F3286" w:rsidRPr="00D15FBF" w:rsidRDefault="006F3286" w:rsidP="00D15FBF">
            <w:pPr>
              <w:spacing w:after="0" w:line="240" w:lineRule="auto"/>
              <w:jc w:val="center"/>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rPr>
              <w:t>15</w:t>
            </w:r>
          </w:p>
        </w:tc>
        <w:tc>
          <w:tcPr>
            <w:tcW w:w="1272" w:type="pct"/>
            <w:tcBorders>
              <w:top w:val="single" w:sz="4" w:space="0" w:color="auto"/>
              <w:left w:val="single" w:sz="4" w:space="0" w:color="auto"/>
              <w:bottom w:val="single" w:sz="4" w:space="0" w:color="auto"/>
              <w:right w:val="single" w:sz="4" w:space="0" w:color="auto"/>
            </w:tcBorders>
            <w:shd w:val="clear" w:color="auto" w:fill="auto"/>
            <w:vAlign w:val="center"/>
          </w:tcPr>
          <w:p w:rsidR="006F3286" w:rsidRPr="00D15FBF" w:rsidRDefault="006F3286"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w:t>
            </w:r>
          </w:p>
        </w:tc>
        <w:tc>
          <w:tcPr>
            <w:tcW w:w="447" w:type="pct"/>
            <w:tcBorders>
              <w:top w:val="single" w:sz="4" w:space="0" w:color="auto"/>
              <w:left w:val="nil"/>
              <w:bottom w:val="single" w:sz="4" w:space="0" w:color="auto"/>
              <w:right w:val="single" w:sz="4" w:space="0" w:color="auto"/>
            </w:tcBorders>
          </w:tcPr>
          <w:p w:rsidR="006F3286" w:rsidRPr="00D15FBF" w:rsidRDefault="006F3286" w:rsidP="00D15FBF">
            <w:pPr>
              <w:shd w:val="clear" w:color="auto" w:fill="FFFFFF"/>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процент</w:t>
            </w:r>
          </w:p>
        </w:tc>
        <w:tc>
          <w:tcPr>
            <w:tcW w:w="1339" w:type="pct"/>
            <w:tcBorders>
              <w:top w:val="single" w:sz="4" w:space="0" w:color="auto"/>
              <w:left w:val="single" w:sz="4" w:space="0" w:color="auto"/>
              <w:bottom w:val="single" w:sz="4" w:space="0" w:color="auto"/>
              <w:right w:val="single" w:sz="4" w:space="0" w:color="auto"/>
            </w:tcBorders>
          </w:tcPr>
          <w:p w:rsidR="006F3286" w:rsidRPr="00D15FBF" w:rsidRDefault="006F3286" w:rsidP="00D15FBF">
            <w:pPr>
              <w:shd w:val="clear" w:color="auto" w:fill="FFFFFF"/>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Данные государственной статистики</w:t>
            </w:r>
          </w:p>
        </w:tc>
        <w:tc>
          <w:tcPr>
            <w:tcW w:w="1741" w:type="pct"/>
            <w:tcBorders>
              <w:top w:val="single" w:sz="4" w:space="0" w:color="auto"/>
              <w:left w:val="single" w:sz="4" w:space="0" w:color="auto"/>
              <w:bottom w:val="single" w:sz="4" w:space="0" w:color="auto"/>
              <w:right w:val="single" w:sz="4" w:space="0" w:color="auto"/>
            </w:tcBorders>
            <w:shd w:val="clear" w:color="auto" w:fill="auto"/>
          </w:tcPr>
          <w:p w:rsidR="006F3286" w:rsidRPr="00D15FBF" w:rsidRDefault="006F3286" w:rsidP="00D15FBF">
            <w:pPr>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П=3(мун)/3(у)х100, где П – планируемый показатель; 3(мун) – среднемесячная заработная плата педагогических работников муниципальных организаций дополнительного образования детей; 3(у) – среднемесячная заработная плата учителя в Московской области</w:t>
            </w:r>
          </w:p>
        </w:tc>
      </w:tr>
    </w:tbl>
    <w:p w:rsidR="00E626E1" w:rsidRPr="00D15FBF" w:rsidRDefault="00E626E1" w:rsidP="00D15FBF">
      <w:pPr>
        <w:pStyle w:val="af3"/>
        <w:widowControl w:val="0"/>
        <w:autoSpaceDE w:val="0"/>
        <w:autoSpaceDN w:val="0"/>
        <w:adjustRightInd w:val="0"/>
        <w:spacing w:after="0" w:line="240" w:lineRule="auto"/>
        <w:ind w:left="0"/>
        <w:jc w:val="center"/>
        <w:rPr>
          <w:rFonts w:ascii="Times New Roman" w:eastAsia="Times New Roman" w:hAnsi="Times New Roman" w:cs="Times New Roman"/>
          <w:b/>
          <w:bCs/>
          <w:sz w:val="24"/>
          <w:szCs w:val="24"/>
          <w:lang w:eastAsia="ru-RU"/>
        </w:rPr>
      </w:pPr>
    </w:p>
    <w:p w:rsidR="00E626E1" w:rsidRPr="00D15FBF" w:rsidRDefault="00E626E1" w:rsidP="00D15FBF">
      <w:pPr>
        <w:pStyle w:val="af3"/>
        <w:widowControl w:val="0"/>
        <w:autoSpaceDE w:val="0"/>
        <w:autoSpaceDN w:val="0"/>
        <w:adjustRightInd w:val="0"/>
        <w:spacing w:after="0" w:line="240" w:lineRule="auto"/>
        <w:ind w:left="0"/>
        <w:jc w:val="center"/>
        <w:rPr>
          <w:rFonts w:ascii="Times New Roman" w:eastAsia="Times New Roman" w:hAnsi="Times New Roman" w:cs="Times New Roman"/>
          <w:b/>
          <w:bCs/>
          <w:sz w:val="24"/>
          <w:szCs w:val="24"/>
          <w:lang w:eastAsia="ru-RU"/>
        </w:rPr>
      </w:pPr>
    </w:p>
    <w:p w:rsidR="00E626E1" w:rsidRPr="00D15FBF" w:rsidRDefault="00E626E1" w:rsidP="00D15FBF">
      <w:pPr>
        <w:pStyle w:val="af3"/>
        <w:widowControl w:val="0"/>
        <w:autoSpaceDE w:val="0"/>
        <w:autoSpaceDN w:val="0"/>
        <w:adjustRightInd w:val="0"/>
        <w:spacing w:after="0" w:line="240" w:lineRule="auto"/>
        <w:ind w:left="0"/>
        <w:jc w:val="center"/>
        <w:rPr>
          <w:rFonts w:ascii="Times New Roman" w:eastAsia="Times New Roman" w:hAnsi="Times New Roman" w:cs="Times New Roman"/>
          <w:b/>
          <w:bCs/>
          <w:sz w:val="24"/>
          <w:szCs w:val="24"/>
          <w:lang w:eastAsia="ru-RU"/>
        </w:rPr>
      </w:pPr>
    </w:p>
    <w:p w:rsidR="00E626E1" w:rsidRPr="00D15FBF" w:rsidRDefault="00E626E1" w:rsidP="00D15FBF">
      <w:pPr>
        <w:pStyle w:val="af3"/>
        <w:widowControl w:val="0"/>
        <w:autoSpaceDE w:val="0"/>
        <w:autoSpaceDN w:val="0"/>
        <w:adjustRightInd w:val="0"/>
        <w:spacing w:after="0" w:line="240" w:lineRule="auto"/>
        <w:ind w:left="0"/>
        <w:jc w:val="center"/>
        <w:rPr>
          <w:rFonts w:ascii="Times New Roman" w:eastAsia="Times New Roman" w:hAnsi="Times New Roman" w:cs="Times New Roman"/>
          <w:b/>
          <w:bCs/>
          <w:sz w:val="24"/>
          <w:szCs w:val="24"/>
          <w:lang w:eastAsia="ru-RU"/>
        </w:rPr>
      </w:pPr>
    </w:p>
    <w:p w:rsidR="00E626E1" w:rsidRPr="00D15FBF" w:rsidRDefault="00E626E1" w:rsidP="00D15FBF">
      <w:pPr>
        <w:pStyle w:val="af3"/>
        <w:widowControl w:val="0"/>
        <w:autoSpaceDE w:val="0"/>
        <w:autoSpaceDN w:val="0"/>
        <w:adjustRightInd w:val="0"/>
        <w:spacing w:after="0" w:line="240" w:lineRule="auto"/>
        <w:ind w:left="0"/>
        <w:jc w:val="center"/>
        <w:rPr>
          <w:rFonts w:ascii="Times New Roman" w:eastAsia="Times New Roman" w:hAnsi="Times New Roman" w:cs="Times New Roman"/>
          <w:b/>
          <w:bCs/>
          <w:sz w:val="24"/>
          <w:szCs w:val="24"/>
          <w:lang w:eastAsia="ru-RU"/>
        </w:rPr>
      </w:pPr>
    </w:p>
    <w:p w:rsidR="00E626E1" w:rsidRPr="00D15FBF" w:rsidRDefault="00E626E1" w:rsidP="00D15FBF">
      <w:pPr>
        <w:pStyle w:val="af3"/>
        <w:widowControl w:val="0"/>
        <w:autoSpaceDE w:val="0"/>
        <w:autoSpaceDN w:val="0"/>
        <w:adjustRightInd w:val="0"/>
        <w:spacing w:after="0" w:line="240" w:lineRule="auto"/>
        <w:ind w:left="0"/>
        <w:jc w:val="center"/>
        <w:rPr>
          <w:rFonts w:ascii="Times New Roman" w:eastAsia="Times New Roman" w:hAnsi="Times New Roman" w:cs="Times New Roman"/>
          <w:b/>
          <w:bCs/>
          <w:sz w:val="24"/>
          <w:szCs w:val="24"/>
          <w:lang w:eastAsia="ru-RU"/>
        </w:rPr>
      </w:pPr>
    </w:p>
    <w:p w:rsidR="00E626E1" w:rsidRPr="00D15FBF" w:rsidRDefault="00E626E1" w:rsidP="00D15FBF">
      <w:pPr>
        <w:pStyle w:val="af3"/>
        <w:widowControl w:val="0"/>
        <w:autoSpaceDE w:val="0"/>
        <w:autoSpaceDN w:val="0"/>
        <w:adjustRightInd w:val="0"/>
        <w:spacing w:after="0" w:line="240" w:lineRule="auto"/>
        <w:ind w:left="0"/>
        <w:jc w:val="center"/>
        <w:rPr>
          <w:rFonts w:ascii="Times New Roman" w:eastAsia="Times New Roman" w:hAnsi="Times New Roman" w:cs="Times New Roman"/>
          <w:b/>
          <w:bCs/>
          <w:sz w:val="24"/>
          <w:szCs w:val="24"/>
          <w:lang w:eastAsia="ru-RU"/>
        </w:rPr>
      </w:pPr>
    </w:p>
    <w:p w:rsidR="00E626E1" w:rsidRPr="00D15FBF" w:rsidRDefault="00E626E1" w:rsidP="00D15FBF">
      <w:pPr>
        <w:pStyle w:val="af3"/>
        <w:widowControl w:val="0"/>
        <w:autoSpaceDE w:val="0"/>
        <w:autoSpaceDN w:val="0"/>
        <w:adjustRightInd w:val="0"/>
        <w:spacing w:after="0" w:line="240" w:lineRule="auto"/>
        <w:ind w:left="0"/>
        <w:jc w:val="center"/>
        <w:rPr>
          <w:rFonts w:ascii="Times New Roman" w:eastAsia="Times New Roman" w:hAnsi="Times New Roman" w:cs="Times New Roman"/>
          <w:b/>
          <w:bCs/>
          <w:sz w:val="24"/>
          <w:szCs w:val="24"/>
          <w:lang w:eastAsia="ru-RU"/>
        </w:rPr>
      </w:pPr>
    </w:p>
    <w:p w:rsidR="00E626E1" w:rsidRPr="00D15FBF" w:rsidRDefault="00E626E1" w:rsidP="00D15FBF">
      <w:pPr>
        <w:pStyle w:val="af3"/>
        <w:widowControl w:val="0"/>
        <w:autoSpaceDE w:val="0"/>
        <w:autoSpaceDN w:val="0"/>
        <w:adjustRightInd w:val="0"/>
        <w:spacing w:after="0" w:line="240" w:lineRule="auto"/>
        <w:ind w:left="0"/>
        <w:jc w:val="center"/>
        <w:rPr>
          <w:rFonts w:ascii="Times New Roman" w:eastAsia="Times New Roman" w:hAnsi="Times New Roman" w:cs="Times New Roman"/>
          <w:b/>
          <w:bCs/>
          <w:sz w:val="24"/>
          <w:szCs w:val="24"/>
          <w:lang w:eastAsia="ru-RU"/>
        </w:rPr>
      </w:pPr>
    </w:p>
    <w:p w:rsidR="00F31AEC" w:rsidRPr="00D15FBF" w:rsidRDefault="00F31AEC" w:rsidP="00D15FBF">
      <w:pPr>
        <w:pStyle w:val="af3"/>
        <w:widowControl w:val="0"/>
        <w:autoSpaceDE w:val="0"/>
        <w:autoSpaceDN w:val="0"/>
        <w:adjustRightInd w:val="0"/>
        <w:spacing w:after="0" w:line="240" w:lineRule="auto"/>
        <w:ind w:left="0"/>
        <w:jc w:val="center"/>
        <w:rPr>
          <w:rFonts w:ascii="Times New Roman" w:eastAsia="Times New Roman" w:hAnsi="Times New Roman" w:cs="Times New Roman"/>
          <w:b/>
          <w:bCs/>
          <w:sz w:val="24"/>
          <w:szCs w:val="24"/>
          <w:lang w:eastAsia="ru-RU"/>
        </w:rPr>
      </w:pPr>
    </w:p>
    <w:p w:rsidR="00714A7D" w:rsidRPr="00D15FBF" w:rsidRDefault="00714A7D" w:rsidP="00D15FBF">
      <w:pPr>
        <w:tabs>
          <w:tab w:val="left" w:pos="993"/>
        </w:tabs>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lastRenderedPageBreak/>
        <w:t>5. Порядок взаимодействия ответственного за выполнение мероприятия с муниципальным заказчиком подпрограммы</w:t>
      </w:r>
    </w:p>
    <w:p w:rsidR="00714A7D" w:rsidRPr="00D15FBF" w:rsidRDefault="00714A7D" w:rsidP="00D15FBF">
      <w:pPr>
        <w:tabs>
          <w:tab w:val="left" w:pos="993"/>
        </w:tabs>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p>
    <w:p w:rsidR="00714A7D" w:rsidRPr="00D15FBF" w:rsidRDefault="00714A7D" w:rsidP="00D15FBF">
      <w:pPr>
        <w:tabs>
          <w:tab w:val="left" w:pos="993"/>
        </w:tabs>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Взаимодействие ответственного за выполнение мероприятия с муниципальным заказчиком подпрограммы осуществляется на основании </w:t>
      </w:r>
      <w:hyperlink r:id="rId18" w:history="1">
        <w:r w:rsidRPr="00D15FBF">
          <w:rPr>
            <w:rFonts w:ascii="Times New Roman" w:eastAsia="Times New Roman" w:hAnsi="Times New Roman" w:cs="Times New Roman"/>
            <w:sz w:val="24"/>
            <w:szCs w:val="24"/>
            <w:lang w:eastAsia="ru-RU"/>
          </w:rPr>
          <w:t>постановления</w:t>
        </w:r>
      </w:hyperlink>
      <w:r w:rsidRPr="00D15FBF">
        <w:rPr>
          <w:rFonts w:ascii="Times New Roman" w:eastAsia="Times New Roman" w:hAnsi="Times New Roman" w:cs="Times New Roman"/>
          <w:sz w:val="24"/>
          <w:szCs w:val="24"/>
          <w:lang w:eastAsia="ru-RU"/>
        </w:rPr>
        <w:t xml:space="preserve"> руководителя администрации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от </w:t>
      </w:r>
      <w:r w:rsidR="00433E3E" w:rsidRPr="00D15FBF">
        <w:rPr>
          <w:rFonts w:ascii="Times New Roman" w:eastAsia="Times New Roman" w:hAnsi="Times New Roman" w:cs="Times New Roman"/>
          <w:sz w:val="24"/>
          <w:szCs w:val="24"/>
          <w:lang w:eastAsia="ru-RU"/>
        </w:rPr>
        <w:t>05</w:t>
      </w:r>
      <w:r w:rsidRPr="00D15FBF">
        <w:rPr>
          <w:rFonts w:ascii="Times New Roman" w:eastAsia="Times New Roman" w:hAnsi="Times New Roman" w:cs="Times New Roman"/>
          <w:sz w:val="24"/>
          <w:szCs w:val="24"/>
          <w:lang w:eastAsia="ru-RU"/>
        </w:rPr>
        <w:t>.</w:t>
      </w:r>
      <w:r w:rsidR="00433E3E" w:rsidRPr="00D15FBF">
        <w:rPr>
          <w:rFonts w:ascii="Times New Roman" w:eastAsia="Times New Roman" w:hAnsi="Times New Roman" w:cs="Times New Roman"/>
          <w:sz w:val="24"/>
          <w:szCs w:val="24"/>
          <w:lang w:eastAsia="ru-RU"/>
        </w:rPr>
        <w:t>12</w:t>
      </w:r>
      <w:r w:rsidRPr="00D15FBF">
        <w:rPr>
          <w:rFonts w:ascii="Times New Roman" w:eastAsia="Times New Roman" w:hAnsi="Times New Roman" w:cs="Times New Roman"/>
          <w:sz w:val="24"/>
          <w:szCs w:val="24"/>
          <w:lang w:eastAsia="ru-RU"/>
        </w:rPr>
        <w:t>.2018 № </w:t>
      </w:r>
      <w:r w:rsidR="00433E3E" w:rsidRPr="00D15FBF">
        <w:rPr>
          <w:rFonts w:ascii="Times New Roman" w:eastAsia="Times New Roman" w:hAnsi="Times New Roman" w:cs="Times New Roman"/>
          <w:sz w:val="24"/>
          <w:szCs w:val="24"/>
          <w:lang w:eastAsia="ru-RU"/>
        </w:rPr>
        <w:t>372</w:t>
      </w:r>
      <w:r w:rsidRPr="00D15FBF">
        <w:rPr>
          <w:rFonts w:ascii="Times New Roman" w:eastAsia="Times New Roman" w:hAnsi="Times New Roman" w:cs="Times New Roman"/>
          <w:sz w:val="24"/>
          <w:szCs w:val="24"/>
          <w:lang w:eastAsia="ru-RU"/>
        </w:rPr>
        <w:t xml:space="preserve"> «Об утверждении Порядка разработки и реализации муниципальных программ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(далее - Порядок).</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Ответственными за выполнение мероприятий подпрограмм являются:</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отдел социального развития, образования культуры, физической культуры, спорта и работы с молодежью администрации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p w:rsidR="00714A7D" w:rsidRPr="00D15FBF" w:rsidRDefault="00714A7D" w:rsidP="00D15FBF">
      <w:pPr>
        <w:tabs>
          <w:tab w:val="left" w:pos="993"/>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Ответственный за выполнение мероприятия подпрограммы:</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формирует прогноз расходов на реализацию мероприятия и направляет его муниципальному заказчику подпрограммы;</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участвует в обсуждении вопросов, связанных с реализацией и финансированием подпрограммы в части соответствующего мероприятия;</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направляет муниципальному заказчику подпрограммы предложения по формированию «Дорожных карт»;</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вводит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Московской области) информацию о выполнении мероприятий;</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заключает с главными распорядителями бюджетных средств Московской области, хозяйствующими субъектами, участвующими в финансировании программы, соглашения о предоставлении субсидии на реализацию мероприятий в текущем финансовом году (в текущем финансовом году и плановом периоде при наличии соответствующего распределения субсидии на текущий и плановый период);</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готовит предложения по формированию:</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адресного перечня объектов капитального ремонта (ремонта) объектов государственной собственности;</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Ответственный за выполнение мероприятия подпрограммы в недельный срок после заключения соглашений, предусмотренных Порядком, доводит до муниципального заказчика подпрограммы информацию о заключенных соглашениях.</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Размещение заказов на закупку товара, работы, услуги для обеспечения государственных или муниципальных нужд, обеспечиваемых за счет субсидий, полученных из бюджета Московской области, осуществляется с использованием Единой автоматизированной системы управления закупками Московской области (далее - ЕАСУЗ).</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Корректировка муниципальной программы и подпрограмм, в том числе включение в нее новых мероприятий, а также продление срока ее реализации осуществляется в соответствии с Порядком.</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Муниципальным заказчиком Программы является </w:t>
      </w:r>
      <w:r w:rsidR="00433E3E" w:rsidRPr="00D15FBF">
        <w:rPr>
          <w:rFonts w:ascii="Times New Roman" w:eastAsia="Times New Roman" w:hAnsi="Times New Roman" w:cs="Times New Roman"/>
          <w:sz w:val="24"/>
          <w:szCs w:val="24"/>
          <w:lang w:eastAsia="ru-RU"/>
        </w:rPr>
        <w:t>а</w:t>
      </w:r>
      <w:r w:rsidRPr="00D15FBF">
        <w:rPr>
          <w:rFonts w:ascii="Times New Roman" w:eastAsia="Times New Roman" w:hAnsi="Times New Roman" w:cs="Times New Roman"/>
          <w:sz w:val="24"/>
          <w:szCs w:val="24"/>
          <w:lang w:eastAsia="ru-RU"/>
        </w:rPr>
        <w:t>дминистраци</w:t>
      </w:r>
      <w:r w:rsidR="00433E3E" w:rsidRPr="00D15FBF">
        <w:rPr>
          <w:rFonts w:ascii="Times New Roman" w:eastAsia="Times New Roman" w:hAnsi="Times New Roman" w:cs="Times New Roman"/>
          <w:sz w:val="24"/>
          <w:szCs w:val="24"/>
          <w:lang w:eastAsia="ru-RU"/>
        </w:rPr>
        <w:t>я</w:t>
      </w:r>
      <w:r w:rsidRPr="00D15FBF">
        <w:rPr>
          <w:rFonts w:ascii="Times New Roman" w:eastAsia="Times New Roman" w:hAnsi="Times New Roman" w:cs="Times New Roman"/>
          <w:sz w:val="24"/>
          <w:szCs w:val="24"/>
          <w:lang w:eastAsia="ru-RU"/>
        </w:rPr>
        <w:t xml:space="preserve">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p w:rsidR="00816432" w:rsidRPr="00D15FBF" w:rsidRDefault="00816432" w:rsidP="00D15FBF">
      <w:pPr>
        <w:widowControl w:val="0"/>
        <w:tabs>
          <w:tab w:val="left" w:pos="993"/>
        </w:tabs>
        <w:autoSpaceDE w:val="0"/>
        <w:autoSpaceDN w:val="0"/>
        <w:spacing w:after="0" w:line="240" w:lineRule="auto"/>
        <w:rPr>
          <w:rFonts w:ascii="Times New Roman" w:eastAsia="Times New Roman" w:hAnsi="Times New Roman" w:cs="Times New Roman"/>
          <w:b/>
          <w:sz w:val="24"/>
          <w:szCs w:val="24"/>
          <w:lang w:eastAsia="ru-RU"/>
        </w:rPr>
      </w:pPr>
    </w:p>
    <w:p w:rsidR="00714A7D" w:rsidRPr="00D15FBF" w:rsidRDefault="00714A7D" w:rsidP="00D15FBF">
      <w:pPr>
        <w:tabs>
          <w:tab w:val="left" w:pos="993"/>
        </w:tabs>
        <w:autoSpaceDE w:val="0"/>
        <w:autoSpaceDN w:val="0"/>
        <w:adjustRightInd w:val="0"/>
        <w:spacing w:after="0" w:line="240" w:lineRule="auto"/>
        <w:ind w:firstLine="720"/>
        <w:jc w:val="center"/>
        <w:outlineLvl w:val="1"/>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6. Состав, форма и сроки представления отчетности о ходе реализации мероприятий ответственным за выполнение мероприятия муниципальному заказчику подпрограммы</w:t>
      </w:r>
    </w:p>
    <w:p w:rsidR="00714A7D" w:rsidRPr="00D15FBF" w:rsidRDefault="00714A7D" w:rsidP="00D15FBF">
      <w:pPr>
        <w:widowControl w:val="0"/>
        <w:tabs>
          <w:tab w:val="left" w:pos="993"/>
        </w:tabs>
        <w:autoSpaceDE w:val="0"/>
        <w:autoSpaceDN w:val="0"/>
        <w:spacing w:after="0" w:line="240" w:lineRule="auto"/>
        <w:jc w:val="center"/>
        <w:rPr>
          <w:rFonts w:ascii="Times New Roman" w:eastAsia="Times New Roman" w:hAnsi="Times New Roman" w:cs="Times New Roman"/>
          <w:b/>
          <w:sz w:val="24"/>
          <w:szCs w:val="24"/>
          <w:lang w:eastAsia="ru-RU"/>
        </w:rPr>
      </w:pP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Контроль за реализацией муниципальной программы осуществляется </w:t>
      </w:r>
      <w:r w:rsidR="00433E3E" w:rsidRPr="00D15FBF">
        <w:rPr>
          <w:rFonts w:ascii="Times New Roman" w:eastAsia="Times New Roman" w:hAnsi="Times New Roman" w:cs="Times New Roman"/>
          <w:sz w:val="24"/>
          <w:szCs w:val="24"/>
          <w:lang w:eastAsia="ru-RU"/>
        </w:rPr>
        <w:t>Главой</w:t>
      </w:r>
      <w:r w:rsidRPr="00D15FBF">
        <w:rPr>
          <w:rFonts w:ascii="Times New Roman" w:eastAsia="Times New Roman" w:hAnsi="Times New Roman" w:cs="Times New Roman"/>
          <w:sz w:val="24"/>
          <w:szCs w:val="24"/>
          <w:lang w:eastAsia="ru-RU"/>
        </w:rPr>
        <w:t xml:space="preserve"> администрации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Ответственность за реализацию муниципальной программы и обеспечение достижения значений количественных и качественных показателей эффективности реализации муниципальной программы несет муниципальный заказчик муниципальной программы (подпрограммы), а именно:</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отдел социального развития, образования культуры, физической культуры, спорта и работы с молодежью.</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 целях подготовки отчетов ответственные за выполнение мероприятий подпрограмм направляют муниципальному заказчику программы и вносят в систему ГАСУ Московской области:</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ежеквартально до 10 числа месяца, следующего за отчетным кварталом:</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оперативный отчет о реализации мероприятий по форме, утвержденной постановлением руководителя администрации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от 01.02.2018 № 47, который содержит в том числе:</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реализации муниципальной программы;</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анализ причин несвоевременного выполнения мероприятий;</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оперативный (годовой) отчет о выполнении муниципальной программы по объектам строительства, реконструкции и капитального ремонта по форме, утвержденной постановлением руководителя администрации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от 01.02.2018 № 47, который содержит в том числе:</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наименование объекта, адрес объекта, планируемые работы;</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перечень фактически выполненных работ с указанием объемов, источников финансирования;</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анализ причин невыполнения (несвоевременного выполнения) работ;</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ежегодно до 1 марта года, следующего за отчетным периодом, годовой отчет о реализации муниципальной программы для оценки эффективности реализации государственной программы по форме, утвержденной постановлением руководителя администрации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от 01.02.2018 № 47, который содержит в том числе:</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аналитическую записку, в которой указываются:</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степень достижения планируемых результатов реализации муниципальной программы и намеченной цели муниципальной программы;</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общий объем фактически произведенных расходов, в том числе по источникам финансирования и в разрезе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на территории которого реализовывались мероприятия;</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таблицу, в которой указываются данные:</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об использовании средств бюджета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и средств иных привлекаемых для реализации муниципальной программы источников по каждому мероприятию и в целом по муниципальной программе;</w:t>
      </w:r>
    </w:p>
    <w:p w:rsidR="00714A7D" w:rsidRPr="00D15FBF" w:rsidRDefault="00714A7D" w:rsidP="00D15FBF">
      <w:pPr>
        <w:tabs>
          <w:tab w:val="left" w:pos="993"/>
        </w:tabs>
        <w:autoSpaceDE w:val="0"/>
        <w:autoSpaceDN w:val="0"/>
        <w:adjustRightInd w:val="0"/>
        <w:spacing w:after="0" w:line="240" w:lineRule="auto"/>
        <w:ind w:firstLine="53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по всем мероприятиям, из них по не завершенным в утвержденные сроки, указываются причины их невыполнения и предложения по дальнейшей реализации;</w:t>
      </w:r>
    </w:p>
    <w:p w:rsidR="00714A7D" w:rsidRPr="00D15FBF" w:rsidRDefault="00714A7D" w:rsidP="00D15FBF">
      <w:pPr>
        <w:tabs>
          <w:tab w:val="left" w:pos="993"/>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по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предложения по их дальнейшему достижению.</w:t>
      </w: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263D8" w:rsidRPr="00D15FBF" w:rsidRDefault="000263D8"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lastRenderedPageBreak/>
        <w:t>7. Паспорт подпрограммы «Дошкольное образование»</w:t>
      </w: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b/>
          <w:bCs/>
          <w:color w:val="FF0000"/>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2"/>
        <w:gridCol w:w="1854"/>
        <w:gridCol w:w="1926"/>
        <w:gridCol w:w="1054"/>
        <w:gridCol w:w="1195"/>
        <w:gridCol w:w="1056"/>
        <w:gridCol w:w="1056"/>
        <w:gridCol w:w="1050"/>
        <w:gridCol w:w="1176"/>
      </w:tblGrid>
      <w:tr w:rsidR="00714A7D" w:rsidRPr="00D15FBF" w:rsidTr="00D15FBF">
        <w:tc>
          <w:tcPr>
            <w:tcW w:w="1351" w:type="pct"/>
          </w:tcPr>
          <w:p w:rsidR="00714A7D" w:rsidRPr="00D15FBF" w:rsidRDefault="00714A7D"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Муниципальный заказчик подпрограммы </w:t>
            </w:r>
          </w:p>
        </w:tc>
        <w:tc>
          <w:tcPr>
            <w:tcW w:w="3649" w:type="pct"/>
            <w:gridSpan w:val="8"/>
          </w:tcPr>
          <w:p w:rsidR="00714A7D" w:rsidRPr="00D15FBF" w:rsidRDefault="00D7689A" w:rsidP="00D15FBF">
            <w:pPr>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5FBF">
              <w:rPr>
                <w:rFonts w:ascii="Times New Roman" w:eastAsia="Times New Roman" w:hAnsi="Times New Roman" w:cs="Times New Roman"/>
                <w:sz w:val="24"/>
                <w:szCs w:val="24"/>
                <w:lang w:eastAsia="ru-RU"/>
              </w:rPr>
              <w:t>Администрация городского округа Звёздный городок Московской области</w:t>
            </w:r>
          </w:p>
        </w:tc>
      </w:tr>
      <w:tr w:rsidR="00714A7D" w:rsidRPr="00D15FBF" w:rsidTr="00D15FBF">
        <w:trPr>
          <w:trHeight w:val="362"/>
        </w:trPr>
        <w:tc>
          <w:tcPr>
            <w:tcW w:w="1351" w:type="pct"/>
            <w:vMerge w:val="restart"/>
          </w:tcPr>
          <w:p w:rsidR="00714A7D" w:rsidRPr="00D15FBF" w:rsidRDefault="00714A7D" w:rsidP="00D15FBF">
            <w:pPr>
              <w:tabs>
                <w:tab w:val="center" w:pos="4677"/>
                <w:tab w:val="right" w:pos="9355"/>
              </w:tabs>
              <w:spacing w:after="0" w:line="240" w:lineRule="auto"/>
              <w:jc w:val="both"/>
              <w:rPr>
                <w:rFonts w:ascii="Times New Roman" w:eastAsia="Calibri" w:hAnsi="Times New Roman" w:cs="Times New Roman"/>
                <w:sz w:val="24"/>
                <w:szCs w:val="24"/>
              </w:rPr>
            </w:pPr>
            <w:r w:rsidRPr="00D15FBF">
              <w:rPr>
                <w:rFonts w:ascii="Times New Roman" w:eastAsia="Calibri" w:hAnsi="Times New Roman" w:cs="Times New Roman"/>
                <w:sz w:val="24"/>
                <w:szCs w:val="24"/>
              </w:rPr>
              <w:t>Источники финансирования подпрограммы по годам реализации и главным распорядителям бюджетных средств,</w:t>
            </w:r>
          </w:p>
          <w:p w:rsidR="00714A7D" w:rsidRPr="00D15FBF" w:rsidRDefault="00714A7D" w:rsidP="00D15FBF">
            <w:pPr>
              <w:tabs>
                <w:tab w:val="center" w:pos="4677"/>
                <w:tab w:val="right" w:pos="9355"/>
              </w:tabs>
              <w:autoSpaceDE w:val="0"/>
              <w:autoSpaceDN w:val="0"/>
              <w:adjustRightInd w:val="0"/>
              <w:spacing w:after="0" w:line="240" w:lineRule="auto"/>
              <w:jc w:val="both"/>
              <w:rPr>
                <w:rFonts w:ascii="Times New Roman" w:eastAsia="Calibri" w:hAnsi="Times New Roman" w:cs="Times New Roman"/>
                <w:sz w:val="24"/>
                <w:szCs w:val="24"/>
              </w:rPr>
            </w:pPr>
            <w:r w:rsidRPr="00D15FBF">
              <w:rPr>
                <w:rFonts w:ascii="Times New Roman" w:eastAsia="Calibri" w:hAnsi="Times New Roman" w:cs="Times New Roman"/>
                <w:sz w:val="24"/>
                <w:szCs w:val="24"/>
              </w:rPr>
              <w:t>в том числе по годам:</w:t>
            </w:r>
          </w:p>
          <w:p w:rsidR="00714A7D" w:rsidRPr="00D15FBF" w:rsidRDefault="00714A7D"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vMerge w:val="restart"/>
          </w:tcPr>
          <w:p w:rsidR="00714A7D" w:rsidRPr="00D15FBF" w:rsidRDefault="00714A7D"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Главный распорядитель бюджетных средств</w:t>
            </w:r>
          </w:p>
        </w:tc>
        <w:tc>
          <w:tcPr>
            <w:tcW w:w="604" w:type="pct"/>
            <w:vMerge w:val="restart"/>
          </w:tcPr>
          <w:p w:rsidR="00714A7D" w:rsidRPr="00D15FBF" w:rsidRDefault="00714A7D" w:rsidP="00D15FBF">
            <w:pPr>
              <w:tabs>
                <w:tab w:val="center" w:pos="4677"/>
                <w:tab w:val="right" w:pos="9355"/>
              </w:tabs>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Источник финансирования</w:t>
            </w:r>
          </w:p>
        </w:tc>
        <w:tc>
          <w:tcPr>
            <w:tcW w:w="2532" w:type="pct"/>
            <w:gridSpan w:val="6"/>
          </w:tcPr>
          <w:p w:rsidR="00714A7D" w:rsidRPr="00D15FBF" w:rsidRDefault="00714A7D" w:rsidP="00D15FBF">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5FBF">
              <w:rPr>
                <w:rFonts w:ascii="Times New Roman" w:eastAsia="Calibri" w:hAnsi="Times New Roman" w:cs="Times New Roman"/>
                <w:sz w:val="24"/>
                <w:szCs w:val="24"/>
                <w:lang w:eastAsia="ru-RU"/>
              </w:rPr>
              <w:t>Расходы (тыс. руб.)</w:t>
            </w:r>
          </w:p>
        </w:tc>
      </w:tr>
      <w:tr w:rsidR="00714A7D" w:rsidRPr="00D15FBF" w:rsidTr="00D15FBF">
        <w:trPr>
          <w:trHeight w:hRule="exact" w:val="918"/>
        </w:trPr>
        <w:tc>
          <w:tcPr>
            <w:tcW w:w="1351" w:type="pct"/>
            <w:vMerge/>
          </w:tcPr>
          <w:p w:rsidR="00714A7D" w:rsidRPr="00D15FBF" w:rsidRDefault="00714A7D" w:rsidP="00D15FBF">
            <w:pPr>
              <w:tabs>
                <w:tab w:val="center" w:pos="4677"/>
                <w:tab w:val="right" w:pos="9355"/>
              </w:tabs>
              <w:spacing w:after="0" w:line="240" w:lineRule="auto"/>
              <w:jc w:val="both"/>
              <w:rPr>
                <w:rFonts w:ascii="Times New Roman" w:eastAsia="Calibri" w:hAnsi="Times New Roman" w:cs="Times New Roman"/>
                <w:sz w:val="24"/>
                <w:szCs w:val="24"/>
              </w:rPr>
            </w:pPr>
          </w:p>
        </w:tc>
        <w:tc>
          <w:tcPr>
            <w:tcW w:w="514" w:type="pct"/>
            <w:vMerge/>
          </w:tcPr>
          <w:p w:rsidR="00714A7D" w:rsidRPr="00D15FBF" w:rsidRDefault="00714A7D"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604" w:type="pct"/>
            <w:vMerge/>
          </w:tcPr>
          <w:p w:rsidR="00714A7D" w:rsidRPr="00D15FBF" w:rsidRDefault="00714A7D" w:rsidP="00D15FBF">
            <w:pPr>
              <w:tabs>
                <w:tab w:val="center" w:pos="4677"/>
                <w:tab w:val="right" w:pos="9355"/>
              </w:tabs>
              <w:spacing w:after="0" w:line="240" w:lineRule="auto"/>
              <w:rPr>
                <w:rFonts w:ascii="Times New Roman" w:eastAsia="Calibri" w:hAnsi="Times New Roman" w:cs="Times New Roman"/>
                <w:sz w:val="24"/>
                <w:szCs w:val="24"/>
              </w:rPr>
            </w:pPr>
          </w:p>
        </w:tc>
        <w:tc>
          <w:tcPr>
            <w:tcW w:w="419" w:type="pct"/>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 год</w:t>
            </w:r>
          </w:p>
        </w:tc>
        <w:tc>
          <w:tcPr>
            <w:tcW w:w="466" w:type="pct"/>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2018 год</w:t>
            </w:r>
          </w:p>
        </w:tc>
        <w:tc>
          <w:tcPr>
            <w:tcW w:w="419" w:type="pct"/>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2019 год</w:t>
            </w:r>
          </w:p>
        </w:tc>
        <w:tc>
          <w:tcPr>
            <w:tcW w:w="419" w:type="pct"/>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2020 год</w:t>
            </w:r>
          </w:p>
        </w:tc>
        <w:tc>
          <w:tcPr>
            <w:tcW w:w="419" w:type="pct"/>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2021 год</w:t>
            </w:r>
          </w:p>
        </w:tc>
        <w:tc>
          <w:tcPr>
            <w:tcW w:w="391" w:type="pct"/>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r>
      <w:tr w:rsidR="001C0DC8" w:rsidRPr="00D15FBF" w:rsidTr="00D15FBF">
        <w:trPr>
          <w:trHeight w:val="257"/>
        </w:trPr>
        <w:tc>
          <w:tcPr>
            <w:tcW w:w="1351" w:type="pct"/>
            <w:vMerge/>
          </w:tcPr>
          <w:p w:rsidR="001C0DC8" w:rsidRPr="00D15FBF" w:rsidRDefault="001C0DC8"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tcPr>
          <w:p w:rsidR="001C0DC8" w:rsidRPr="00D15FBF" w:rsidRDefault="001C0DC8"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604" w:type="pct"/>
          </w:tcPr>
          <w:p w:rsidR="001C0DC8" w:rsidRPr="00D15FBF" w:rsidRDefault="001C0DC8"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Всего, в том числе:</w:t>
            </w:r>
          </w:p>
        </w:tc>
        <w:tc>
          <w:tcPr>
            <w:tcW w:w="419" w:type="pct"/>
            <w:tcBorders>
              <w:top w:val="single" w:sz="4" w:space="0" w:color="auto"/>
              <w:left w:val="single" w:sz="4" w:space="0" w:color="auto"/>
              <w:bottom w:val="single" w:sz="4" w:space="0" w:color="auto"/>
              <w:right w:val="single" w:sz="4" w:space="0" w:color="auto"/>
            </w:tcBorders>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54439,2</w:t>
            </w:r>
          </w:p>
        </w:tc>
        <w:tc>
          <w:tcPr>
            <w:tcW w:w="466" w:type="pct"/>
            <w:tcBorders>
              <w:top w:val="single" w:sz="4" w:space="0" w:color="auto"/>
              <w:left w:val="single" w:sz="4" w:space="0" w:color="auto"/>
              <w:bottom w:val="single" w:sz="4" w:space="0" w:color="auto"/>
              <w:right w:val="single" w:sz="4" w:space="0" w:color="auto"/>
            </w:tcBorders>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70392,7</w:t>
            </w:r>
          </w:p>
        </w:tc>
        <w:tc>
          <w:tcPr>
            <w:tcW w:w="419" w:type="pct"/>
            <w:tcBorders>
              <w:top w:val="single" w:sz="4" w:space="0" w:color="auto"/>
              <w:left w:val="single" w:sz="4" w:space="0" w:color="auto"/>
              <w:bottom w:val="single" w:sz="4" w:space="0" w:color="auto"/>
              <w:right w:val="single" w:sz="4" w:space="0" w:color="auto"/>
            </w:tcBorders>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59 211,6</w:t>
            </w:r>
          </w:p>
        </w:tc>
        <w:tc>
          <w:tcPr>
            <w:tcW w:w="419" w:type="pct"/>
            <w:tcBorders>
              <w:top w:val="single" w:sz="4" w:space="0" w:color="auto"/>
              <w:left w:val="single" w:sz="4" w:space="0" w:color="auto"/>
              <w:bottom w:val="single" w:sz="4" w:space="0" w:color="auto"/>
              <w:right w:val="single" w:sz="4" w:space="0" w:color="auto"/>
            </w:tcBorders>
            <w:vAlign w:val="center"/>
          </w:tcPr>
          <w:p w:rsidR="001C0DC8" w:rsidRPr="00D15FBF" w:rsidRDefault="001C0DC8"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b/>
                <w:sz w:val="24"/>
                <w:szCs w:val="24"/>
                <w:lang w:eastAsia="ru-RU"/>
              </w:rPr>
              <w:t>61 298,9</w:t>
            </w:r>
          </w:p>
        </w:tc>
        <w:tc>
          <w:tcPr>
            <w:tcW w:w="419" w:type="pct"/>
            <w:tcBorders>
              <w:top w:val="single" w:sz="4" w:space="0" w:color="auto"/>
              <w:left w:val="single" w:sz="4" w:space="0" w:color="auto"/>
              <w:bottom w:val="single" w:sz="4" w:space="0" w:color="auto"/>
              <w:right w:val="single" w:sz="4" w:space="0" w:color="auto"/>
            </w:tcBorders>
          </w:tcPr>
          <w:p w:rsidR="001C0DC8" w:rsidRPr="00D15FBF" w:rsidRDefault="001C0DC8" w:rsidP="00D15FBF">
            <w:pPr>
              <w:spacing w:after="0" w:line="240" w:lineRule="auto"/>
              <w:jc w:val="center"/>
              <w:rPr>
                <w:rFonts w:ascii="Times New Roman" w:eastAsia="Times New Roman" w:hAnsi="Times New Roman" w:cs="Times New Roman"/>
                <w:b/>
                <w:sz w:val="24"/>
                <w:szCs w:val="24"/>
                <w:lang w:eastAsia="ru-RU"/>
              </w:rPr>
            </w:pPr>
          </w:p>
          <w:p w:rsidR="001C0DC8" w:rsidRPr="00D15FBF" w:rsidRDefault="001C0DC8"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b/>
                <w:sz w:val="24"/>
                <w:szCs w:val="24"/>
                <w:lang w:eastAsia="ru-RU"/>
              </w:rPr>
              <w:t>60 102,4</w:t>
            </w:r>
          </w:p>
        </w:tc>
        <w:tc>
          <w:tcPr>
            <w:tcW w:w="391" w:type="pct"/>
            <w:tcBorders>
              <w:top w:val="single" w:sz="4" w:space="0" w:color="auto"/>
              <w:left w:val="single" w:sz="4" w:space="0" w:color="auto"/>
              <w:bottom w:val="single" w:sz="4" w:space="0" w:color="auto"/>
              <w:right w:val="single" w:sz="4" w:space="0" w:color="auto"/>
            </w:tcBorders>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305 444,8</w:t>
            </w:r>
          </w:p>
        </w:tc>
      </w:tr>
      <w:tr w:rsidR="001C0DC8" w:rsidRPr="00D15FBF" w:rsidTr="00D15FBF">
        <w:tc>
          <w:tcPr>
            <w:tcW w:w="1351" w:type="pct"/>
            <w:vMerge w:val="restart"/>
          </w:tcPr>
          <w:p w:rsidR="001C0DC8" w:rsidRPr="00D15FBF" w:rsidRDefault="001C0DC8"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vMerge w:val="restart"/>
          </w:tcPr>
          <w:p w:rsidR="001C0DC8" w:rsidRPr="00D15FBF" w:rsidRDefault="001C0DC8"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Администрация городского округа Звёздный городок Московской области</w:t>
            </w:r>
          </w:p>
        </w:tc>
        <w:tc>
          <w:tcPr>
            <w:tcW w:w="604" w:type="pct"/>
          </w:tcPr>
          <w:p w:rsidR="001C0DC8" w:rsidRPr="00D15FBF" w:rsidRDefault="001C0DC8"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бюджета городского округа Звёздный городок</w:t>
            </w:r>
          </w:p>
          <w:p w:rsidR="001C0DC8" w:rsidRPr="00D15FBF" w:rsidRDefault="001C0DC8"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Московской области</w:t>
            </w:r>
          </w:p>
        </w:tc>
        <w:tc>
          <w:tcPr>
            <w:tcW w:w="419" w:type="pct"/>
            <w:tcBorders>
              <w:top w:val="single" w:sz="4" w:space="0" w:color="auto"/>
              <w:left w:val="single" w:sz="4" w:space="0" w:color="auto"/>
              <w:bottom w:val="single" w:sz="4" w:space="0" w:color="auto"/>
              <w:right w:val="single" w:sz="4" w:space="0" w:color="auto"/>
            </w:tcBorders>
            <w:vAlign w:val="center"/>
          </w:tcPr>
          <w:p w:rsidR="001C0DC8" w:rsidRPr="00D15FBF" w:rsidRDefault="001C0DC8"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24496,2</w:t>
            </w:r>
          </w:p>
        </w:tc>
        <w:tc>
          <w:tcPr>
            <w:tcW w:w="466" w:type="pct"/>
            <w:tcBorders>
              <w:top w:val="single" w:sz="4" w:space="0" w:color="auto"/>
              <w:left w:val="single" w:sz="4" w:space="0" w:color="auto"/>
              <w:bottom w:val="single" w:sz="4" w:space="0" w:color="auto"/>
              <w:right w:val="single" w:sz="4" w:space="0" w:color="auto"/>
            </w:tcBorders>
            <w:vAlign w:val="center"/>
          </w:tcPr>
          <w:p w:rsidR="001C0DC8" w:rsidRPr="00D15FBF" w:rsidRDefault="001C0DC8"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36647,7</w:t>
            </w:r>
          </w:p>
        </w:tc>
        <w:tc>
          <w:tcPr>
            <w:tcW w:w="419" w:type="pct"/>
            <w:tcBorders>
              <w:top w:val="single" w:sz="4" w:space="0" w:color="auto"/>
              <w:left w:val="single" w:sz="4" w:space="0" w:color="auto"/>
              <w:bottom w:val="single" w:sz="4" w:space="0" w:color="auto"/>
              <w:right w:val="single" w:sz="4" w:space="0" w:color="auto"/>
            </w:tcBorders>
            <w:vAlign w:val="center"/>
          </w:tcPr>
          <w:p w:rsidR="001C0DC8" w:rsidRPr="00D15FBF" w:rsidRDefault="001C0DC8"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24 170,6</w:t>
            </w:r>
          </w:p>
        </w:tc>
        <w:tc>
          <w:tcPr>
            <w:tcW w:w="419" w:type="pct"/>
            <w:tcBorders>
              <w:top w:val="single" w:sz="4" w:space="0" w:color="auto"/>
              <w:left w:val="single" w:sz="4" w:space="0" w:color="auto"/>
              <w:bottom w:val="single" w:sz="4" w:space="0" w:color="auto"/>
              <w:right w:val="single" w:sz="4" w:space="0" w:color="auto"/>
            </w:tcBorders>
            <w:vAlign w:val="center"/>
          </w:tcPr>
          <w:p w:rsidR="001C0DC8" w:rsidRPr="00D15FBF" w:rsidRDefault="001C0DC8"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26257,9</w:t>
            </w:r>
          </w:p>
        </w:tc>
        <w:tc>
          <w:tcPr>
            <w:tcW w:w="419" w:type="pct"/>
            <w:tcBorders>
              <w:top w:val="single" w:sz="4" w:space="0" w:color="auto"/>
              <w:left w:val="single" w:sz="4" w:space="0" w:color="auto"/>
              <w:bottom w:val="single" w:sz="4" w:space="0" w:color="auto"/>
              <w:right w:val="single" w:sz="4" w:space="0" w:color="auto"/>
            </w:tcBorders>
            <w:vAlign w:val="center"/>
          </w:tcPr>
          <w:p w:rsidR="001C0DC8" w:rsidRPr="00D15FBF" w:rsidRDefault="001C0DC8"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25061,4</w:t>
            </w:r>
          </w:p>
        </w:tc>
        <w:tc>
          <w:tcPr>
            <w:tcW w:w="391" w:type="pct"/>
            <w:tcBorders>
              <w:top w:val="single" w:sz="4" w:space="0" w:color="auto"/>
              <w:left w:val="single" w:sz="4" w:space="0" w:color="auto"/>
              <w:bottom w:val="single" w:sz="4" w:space="0" w:color="auto"/>
              <w:right w:val="single" w:sz="4" w:space="0" w:color="auto"/>
            </w:tcBorders>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136 633,8</w:t>
            </w:r>
          </w:p>
        </w:tc>
      </w:tr>
      <w:tr w:rsidR="001C0DC8" w:rsidRPr="00D15FBF" w:rsidTr="00D15FBF">
        <w:tc>
          <w:tcPr>
            <w:tcW w:w="1351" w:type="pct"/>
            <w:vMerge/>
          </w:tcPr>
          <w:p w:rsidR="001C0DC8" w:rsidRPr="00D15FBF" w:rsidRDefault="001C0DC8"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vMerge/>
          </w:tcPr>
          <w:p w:rsidR="001C0DC8" w:rsidRPr="00D15FBF" w:rsidRDefault="001C0DC8"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604" w:type="pct"/>
          </w:tcPr>
          <w:p w:rsidR="001C0DC8" w:rsidRPr="00D15FBF" w:rsidRDefault="001C0DC8"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бюджета Московской области</w:t>
            </w:r>
          </w:p>
        </w:tc>
        <w:tc>
          <w:tcPr>
            <w:tcW w:w="419" w:type="pct"/>
            <w:tcBorders>
              <w:top w:val="single" w:sz="4" w:space="0" w:color="auto"/>
              <w:left w:val="single" w:sz="4" w:space="0" w:color="auto"/>
              <w:bottom w:val="single" w:sz="4" w:space="0" w:color="auto"/>
              <w:right w:val="single" w:sz="4" w:space="0" w:color="auto"/>
            </w:tcBorders>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29943,0</w:t>
            </w:r>
          </w:p>
        </w:tc>
        <w:tc>
          <w:tcPr>
            <w:tcW w:w="466" w:type="pct"/>
            <w:tcBorders>
              <w:top w:val="single" w:sz="4" w:space="0" w:color="auto"/>
              <w:left w:val="single" w:sz="4" w:space="0" w:color="auto"/>
              <w:bottom w:val="single" w:sz="4" w:space="0" w:color="auto"/>
              <w:right w:val="single" w:sz="4" w:space="0" w:color="auto"/>
            </w:tcBorders>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33745,0</w:t>
            </w:r>
          </w:p>
        </w:tc>
        <w:tc>
          <w:tcPr>
            <w:tcW w:w="419" w:type="pct"/>
            <w:tcBorders>
              <w:top w:val="single" w:sz="4" w:space="0" w:color="auto"/>
              <w:left w:val="single" w:sz="4" w:space="0" w:color="auto"/>
              <w:bottom w:val="single" w:sz="4" w:space="0" w:color="auto"/>
              <w:right w:val="single" w:sz="4" w:space="0" w:color="auto"/>
            </w:tcBorders>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35 041,0</w:t>
            </w:r>
          </w:p>
        </w:tc>
        <w:tc>
          <w:tcPr>
            <w:tcW w:w="419" w:type="pct"/>
            <w:tcBorders>
              <w:top w:val="single" w:sz="4" w:space="0" w:color="auto"/>
              <w:left w:val="single" w:sz="4" w:space="0" w:color="auto"/>
              <w:bottom w:val="single" w:sz="4" w:space="0" w:color="auto"/>
              <w:right w:val="single" w:sz="4" w:space="0" w:color="auto"/>
            </w:tcBorders>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35 041,0</w:t>
            </w:r>
          </w:p>
        </w:tc>
        <w:tc>
          <w:tcPr>
            <w:tcW w:w="419" w:type="pct"/>
            <w:tcBorders>
              <w:top w:val="single" w:sz="4" w:space="0" w:color="auto"/>
              <w:left w:val="single" w:sz="4" w:space="0" w:color="auto"/>
              <w:bottom w:val="single" w:sz="4" w:space="0" w:color="auto"/>
              <w:right w:val="single" w:sz="4" w:space="0" w:color="auto"/>
            </w:tcBorders>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35 041,0</w:t>
            </w:r>
          </w:p>
        </w:tc>
        <w:tc>
          <w:tcPr>
            <w:tcW w:w="391" w:type="pct"/>
            <w:tcBorders>
              <w:top w:val="single" w:sz="4" w:space="0" w:color="auto"/>
              <w:left w:val="single" w:sz="4" w:space="0" w:color="auto"/>
              <w:bottom w:val="single" w:sz="4" w:space="0" w:color="auto"/>
              <w:right w:val="single" w:sz="4" w:space="0" w:color="auto"/>
            </w:tcBorders>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168 811,0</w:t>
            </w:r>
          </w:p>
        </w:tc>
      </w:tr>
      <w:tr w:rsidR="001C0DC8" w:rsidRPr="00D15FBF" w:rsidTr="00D15FBF">
        <w:tc>
          <w:tcPr>
            <w:tcW w:w="1351" w:type="pct"/>
            <w:vMerge/>
          </w:tcPr>
          <w:p w:rsidR="001C0DC8" w:rsidRPr="00D15FBF" w:rsidRDefault="001C0DC8"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vMerge/>
          </w:tcPr>
          <w:p w:rsidR="001C0DC8" w:rsidRPr="00D15FBF" w:rsidRDefault="001C0DC8"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604" w:type="pct"/>
          </w:tcPr>
          <w:p w:rsidR="001C0DC8" w:rsidRPr="00D15FBF" w:rsidRDefault="001C0DC8"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419" w:type="pct"/>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66" w:type="pct"/>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9" w:type="pct"/>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9" w:type="pct"/>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9" w:type="pct"/>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91" w:type="pct"/>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r>
      <w:tr w:rsidR="001C0DC8" w:rsidRPr="00D15FBF" w:rsidTr="00D15FBF">
        <w:tc>
          <w:tcPr>
            <w:tcW w:w="1351" w:type="pct"/>
            <w:vMerge/>
          </w:tcPr>
          <w:p w:rsidR="001C0DC8" w:rsidRPr="00D15FBF" w:rsidRDefault="001C0DC8"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vMerge/>
          </w:tcPr>
          <w:p w:rsidR="001C0DC8" w:rsidRPr="00D15FBF" w:rsidRDefault="001C0DC8"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604" w:type="pct"/>
          </w:tcPr>
          <w:p w:rsidR="001C0DC8" w:rsidRPr="00D15FBF" w:rsidRDefault="001C0DC8"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419" w:type="pct"/>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66" w:type="pct"/>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9" w:type="pct"/>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9" w:type="pct"/>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9" w:type="pct"/>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91" w:type="pct"/>
            <w:vAlign w:val="center"/>
          </w:tcPr>
          <w:p w:rsidR="001C0DC8" w:rsidRPr="00D15FBF" w:rsidRDefault="001C0DC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r>
    </w:tbl>
    <w:p w:rsidR="00714A7D" w:rsidRPr="00D15FBF" w:rsidRDefault="00714A7D" w:rsidP="00D15FBF">
      <w:pPr>
        <w:widowControl w:val="0"/>
        <w:autoSpaceDE w:val="0"/>
        <w:autoSpaceDN w:val="0"/>
        <w:adjustRightInd w:val="0"/>
        <w:spacing w:after="0" w:line="240" w:lineRule="auto"/>
        <w:ind w:firstLine="708"/>
        <w:jc w:val="center"/>
        <w:outlineLvl w:val="1"/>
        <w:rPr>
          <w:rFonts w:ascii="Times New Roman" w:eastAsia="Times New Roman" w:hAnsi="Times New Roman" w:cs="Times New Roman"/>
          <w:sz w:val="24"/>
          <w:szCs w:val="24"/>
          <w:lang w:eastAsia="ru-RU"/>
        </w:rPr>
      </w:pPr>
    </w:p>
    <w:p w:rsidR="00714A7D" w:rsidRPr="00D15FBF" w:rsidRDefault="00714A7D" w:rsidP="00D15FBF">
      <w:pPr>
        <w:widowControl w:val="0"/>
        <w:autoSpaceDE w:val="0"/>
        <w:autoSpaceDN w:val="0"/>
        <w:adjustRightInd w:val="0"/>
        <w:spacing w:after="0" w:line="240" w:lineRule="auto"/>
        <w:ind w:firstLine="708"/>
        <w:jc w:val="center"/>
        <w:outlineLvl w:val="1"/>
        <w:rPr>
          <w:rFonts w:ascii="Times New Roman" w:eastAsia="Times New Roman" w:hAnsi="Times New Roman" w:cs="Times New Roman"/>
          <w:sz w:val="24"/>
          <w:szCs w:val="24"/>
          <w:lang w:eastAsia="ru-RU"/>
        </w:rPr>
      </w:pPr>
    </w:p>
    <w:p w:rsidR="00B75F4A" w:rsidRPr="00D15FBF" w:rsidRDefault="00B75F4A" w:rsidP="00D15FBF">
      <w:pPr>
        <w:widowControl w:val="0"/>
        <w:autoSpaceDE w:val="0"/>
        <w:autoSpaceDN w:val="0"/>
        <w:adjustRightInd w:val="0"/>
        <w:spacing w:after="0" w:line="240" w:lineRule="auto"/>
        <w:ind w:firstLine="708"/>
        <w:jc w:val="center"/>
        <w:outlineLvl w:val="1"/>
        <w:rPr>
          <w:rFonts w:ascii="Times New Roman" w:eastAsia="Times New Roman" w:hAnsi="Times New Roman" w:cs="Times New Roman"/>
          <w:sz w:val="24"/>
          <w:szCs w:val="24"/>
          <w:lang w:eastAsia="ru-RU"/>
        </w:rPr>
      </w:pPr>
    </w:p>
    <w:p w:rsidR="00B75F4A" w:rsidRPr="00D15FBF" w:rsidRDefault="00B75F4A" w:rsidP="00D15FBF">
      <w:pPr>
        <w:widowControl w:val="0"/>
        <w:autoSpaceDE w:val="0"/>
        <w:autoSpaceDN w:val="0"/>
        <w:adjustRightInd w:val="0"/>
        <w:spacing w:after="0" w:line="240" w:lineRule="auto"/>
        <w:ind w:firstLine="708"/>
        <w:jc w:val="center"/>
        <w:outlineLvl w:val="1"/>
        <w:rPr>
          <w:rFonts w:ascii="Times New Roman" w:eastAsia="Times New Roman" w:hAnsi="Times New Roman" w:cs="Times New Roman"/>
          <w:sz w:val="24"/>
          <w:szCs w:val="24"/>
          <w:lang w:eastAsia="ru-RU"/>
        </w:rPr>
      </w:pPr>
    </w:p>
    <w:p w:rsidR="00B75F4A" w:rsidRPr="00D15FBF" w:rsidRDefault="00B75F4A" w:rsidP="00D15FBF">
      <w:pPr>
        <w:widowControl w:val="0"/>
        <w:autoSpaceDE w:val="0"/>
        <w:autoSpaceDN w:val="0"/>
        <w:adjustRightInd w:val="0"/>
        <w:spacing w:after="0" w:line="240" w:lineRule="auto"/>
        <w:ind w:firstLine="708"/>
        <w:jc w:val="center"/>
        <w:outlineLvl w:val="1"/>
        <w:rPr>
          <w:rFonts w:ascii="Times New Roman" w:eastAsia="Times New Roman" w:hAnsi="Times New Roman" w:cs="Times New Roman"/>
          <w:sz w:val="24"/>
          <w:szCs w:val="24"/>
          <w:lang w:eastAsia="ru-RU"/>
        </w:rPr>
      </w:pPr>
    </w:p>
    <w:p w:rsidR="00B75F4A" w:rsidRPr="00D15FBF" w:rsidRDefault="00B75F4A" w:rsidP="00D15FBF">
      <w:pPr>
        <w:widowControl w:val="0"/>
        <w:autoSpaceDE w:val="0"/>
        <w:autoSpaceDN w:val="0"/>
        <w:adjustRightInd w:val="0"/>
        <w:spacing w:after="0" w:line="240" w:lineRule="auto"/>
        <w:ind w:firstLine="708"/>
        <w:jc w:val="center"/>
        <w:outlineLvl w:val="1"/>
        <w:rPr>
          <w:rFonts w:ascii="Times New Roman" w:eastAsia="Times New Roman" w:hAnsi="Times New Roman" w:cs="Times New Roman"/>
          <w:sz w:val="24"/>
          <w:szCs w:val="24"/>
          <w:lang w:eastAsia="ru-RU"/>
        </w:rPr>
      </w:pPr>
    </w:p>
    <w:p w:rsidR="00714A7D" w:rsidRPr="00D15FBF" w:rsidRDefault="00714A7D" w:rsidP="00D15FBF">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1. Характеристика проблем, решаемых посредством мероприятий</w:t>
      </w:r>
    </w:p>
    <w:p w:rsidR="00714A7D" w:rsidRPr="00D15FBF" w:rsidRDefault="00714A7D" w:rsidP="00D15FBF">
      <w:pPr>
        <w:spacing w:after="0" w:line="240" w:lineRule="auto"/>
        <w:ind w:firstLine="708"/>
        <w:jc w:val="both"/>
        <w:rPr>
          <w:rFonts w:ascii="Times New Roman" w:eastAsia="Times New Roman" w:hAnsi="Times New Roman" w:cs="Times New Roman"/>
          <w:sz w:val="24"/>
          <w:szCs w:val="24"/>
          <w:lang w:eastAsia="ru-RU"/>
        </w:rPr>
      </w:pPr>
    </w:p>
    <w:p w:rsidR="00714A7D" w:rsidRPr="00D15FBF" w:rsidRDefault="00714A7D" w:rsidP="00D15FBF">
      <w:pPr>
        <w:spacing w:after="0" w:line="240" w:lineRule="auto"/>
        <w:ind w:firstLine="708"/>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Подпрограмма включает следующие основные мероприятия, обеспечивающие решение задач дошкольного образования:</w:t>
      </w:r>
    </w:p>
    <w:p w:rsidR="00714A7D" w:rsidRPr="00D15FBF" w:rsidRDefault="00714A7D" w:rsidP="00D15FBF">
      <w:pPr>
        <w:spacing w:after="0" w:line="240" w:lineRule="auto"/>
        <w:ind w:firstLine="708"/>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финансовое обеспечение деятельности образовательных организаций;</w:t>
      </w:r>
    </w:p>
    <w:p w:rsidR="00714A7D" w:rsidRPr="00D15FBF" w:rsidRDefault="00714A7D" w:rsidP="00D15FBF">
      <w:pPr>
        <w:spacing w:after="0" w:line="240" w:lineRule="auto"/>
        <w:ind w:firstLine="708"/>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 выплата компенсации родительской платы за присмотр и уход за детьми, осваивающими образовательные программы дошкольного образования в организации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осуществляющей образовательную деятельность;</w:t>
      </w:r>
    </w:p>
    <w:p w:rsidR="00714A7D" w:rsidRPr="00D15FBF" w:rsidRDefault="00714A7D" w:rsidP="00D15FBF">
      <w:pPr>
        <w:spacing w:after="0" w:line="240" w:lineRule="auto"/>
        <w:ind w:firstLine="708"/>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выполнение муниципального задания на 2018 год и на плановый период 2019 и 2020 годов;</w:t>
      </w:r>
    </w:p>
    <w:p w:rsidR="00714A7D" w:rsidRPr="00D15FBF" w:rsidRDefault="00714A7D" w:rsidP="00D15FBF">
      <w:pPr>
        <w:spacing w:after="0" w:line="240" w:lineRule="auto"/>
        <w:ind w:firstLine="708"/>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МБДОУ «ЦРР-детский сад «Ласточка» на оплату кредиторской задолженности за 2016 год;</w:t>
      </w:r>
    </w:p>
    <w:p w:rsidR="00714A7D" w:rsidRPr="00D15FBF" w:rsidRDefault="00714A7D" w:rsidP="00D15FBF">
      <w:pPr>
        <w:spacing w:after="0" w:line="240" w:lineRule="auto"/>
        <w:ind w:firstLine="708"/>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МБДОУ «ЦРР-детский сад «Ласточка» на оплату  неустойки и судебных издержек;</w:t>
      </w:r>
    </w:p>
    <w:p w:rsidR="00714A7D" w:rsidRPr="00D15FBF" w:rsidRDefault="00714A7D" w:rsidP="00D15FBF">
      <w:pPr>
        <w:spacing w:after="0" w:line="240" w:lineRule="auto"/>
        <w:ind w:firstLine="708"/>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МБДОУ «ЦРР-детский сад «Ласточка» на поставку бойлеров;</w:t>
      </w:r>
    </w:p>
    <w:p w:rsidR="00714A7D" w:rsidRPr="00D15FBF" w:rsidRDefault="00714A7D" w:rsidP="00D15FBF">
      <w:pPr>
        <w:spacing w:after="0" w:line="240" w:lineRule="auto"/>
        <w:ind w:firstLine="708"/>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МБДОУ «ЦРР-детский сад «Ласточка» на выполнение работ по замене (ремонту) элементов системы водоснабжения;</w:t>
      </w:r>
    </w:p>
    <w:p w:rsidR="00714A7D" w:rsidRPr="00D15FBF" w:rsidRDefault="00714A7D" w:rsidP="00D15FBF">
      <w:pPr>
        <w:spacing w:after="0" w:line="240" w:lineRule="auto"/>
        <w:ind w:firstLine="708"/>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финансовое обеспечение реализации прав граждан на получение общедоступного и бесплатного дошкольного образования.</w:t>
      </w:r>
    </w:p>
    <w:p w:rsidR="00B75F4A" w:rsidRPr="00D15FBF" w:rsidRDefault="00B75F4A" w:rsidP="00D15FB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bCs/>
          <w:sz w:val="24"/>
          <w:szCs w:val="24"/>
          <w:lang w:eastAsia="ru-RU"/>
        </w:rPr>
        <w:t>2. Концепция реформирования, модернизации, преобразования дошкольного образования, реализуемой в рамках подпрограммы</w:t>
      </w:r>
    </w:p>
    <w:p w:rsidR="00714A7D" w:rsidRPr="00D15FBF" w:rsidRDefault="00714A7D" w:rsidP="00D15FBF">
      <w:pPr>
        <w:widowControl w:val="0"/>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bCs/>
          <w:sz w:val="24"/>
          <w:szCs w:val="24"/>
          <w:lang w:eastAsia="ru-RU"/>
        </w:rPr>
        <w:t>Планируемые результаты реализации подпрограммы:</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bCs/>
          <w:sz w:val="24"/>
          <w:szCs w:val="24"/>
          <w:lang w:eastAsia="ru-RU"/>
        </w:rPr>
        <w:t>-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(на конец года) - 100 %;</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bCs/>
          <w:sz w:val="24"/>
          <w:szCs w:val="24"/>
          <w:lang w:eastAsia="ru-RU"/>
        </w:rPr>
        <w:t>- 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области- 100%</w:t>
      </w: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B75F4A" w:rsidRPr="00D15FBF" w:rsidRDefault="00B75F4A"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B75F4A" w:rsidRPr="00D15FBF" w:rsidRDefault="00B75F4A"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B75F4A" w:rsidRPr="00D15FBF" w:rsidRDefault="00B75F4A"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816432" w:rsidRPr="00D15FBF" w:rsidRDefault="00816432"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B75F4A" w:rsidRPr="00D15FBF" w:rsidRDefault="00B75F4A"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B75F4A" w:rsidRPr="00D15FBF" w:rsidRDefault="00B75F4A"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B75F4A" w:rsidRPr="00D15FBF" w:rsidRDefault="00B75F4A"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B75F4A" w:rsidRPr="00D15FBF" w:rsidRDefault="00B75F4A"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B75F4A" w:rsidRPr="00D15FBF" w:rsidRDefault="00B75F4A"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B75F4A" w:rsidRPr="00D15FBF" w:rsidRDefault="00B75F4A"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bCs/>
          <w:sz w:val="24"/>
          <w:szCs w:val="24"/>
          <w:lang w:eastAsia="ru-RU"/>
        </w:rPr>
        <w:t>Перечень мероприятий подпрограммы «Дошкольное образование»</w:t>
      </w:r>
    </w:p>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pPr w:leftFromText="180" w:rightFromText="180" w:vertAnchor="text" w:horzAnchor="margin" w:tblpY="118"/>
        <w:tblOverlap w:val="never"/>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5"/>
        <w:gridCol w:w="1513"/>
        <w:gridCol w:w="1193"/>
        <w:gridCol w:w="1383"/>
        <w:gridCol w:w="1652"/>
        <w:gridCol w:w="919"/>
        <w:gridCol w:w="832"/>
        <w:gridCol w:w="832"/>
        <w:gridCol w:w="832"/>
        <w:gridCol w:w="832"/>
        <w:gridCol w:w="790"/>
        <w:gridCol w:w="1621"/>
        <w:gridCol w:w="1995"/>
      </w:tblGrid>
      <w:tr w:rsidR="00714A7D" w:rsidRPr="00D15FBF" w:rsidTr="00D15FBF">
        <w:tc>
          <w:tcPr>
            <w:tcW w:w="224" w:type="pct"/>
            <w:vMerge w:val="restart"/>
            <w:tcBorders>
              <w:top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w:t>
            </w: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п/п</w:t>
            </w:r>
          </w:p>
        </w:tc>
        <w:tc>
          <w:tcPr>
            <w:tcW w:w="502" w:type="pct"/>
            <w:vMerge w:val="restar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Мероприятия подпрограммы</w:t>
            </w:r>
          </w:p>
        </w:tc>
        <w:tc>
          <w:tcPr>
            <w:tcW w:w="396" w:type="pct"/>
            <w:vMerge w:val="restar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Сроки исполнения мероприятия</w:t>
            </w:r>
          </w:p>
        </w:tc>
        <w:tc>
          <w:tcPr>
            <w:tcW w:w="459" w:type="pct"/>
            <w:vMerge w:val="restar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Источники финанси-рования</w:t>
            </w:r>
          </w:p>
        </w:tc>
        <w:tc>
          <w:tcPr>
            <w:tcW w:w="548" w:type="pct"/>
            <w:vMerge w:val="restar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Объем финансирования мероприятия в году, предшествующему году начала реализации программы</w:t>
            </w: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(тыс. руб.)</w:t>
            </w:r>
          </w:p>
        </w:tc>
        <w:tc>
          <w:tcPr>
            <w:tcW w:w="305" w:type="pct"/>
            <w:vMerge w:val="restar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Всего, (тыс. руб.)</w:t>
            </w:r>
          </w:p>
        </w:tc>
        <w:tc>
          <w:tcPr>
            <w:tcW w:w="1366" w:type="pct"/>
            <w:gridSpan w:val="5"/>
            <w:tcBorders>
              <w:top w:val="single" w:sz="4" w:space="0" w:color="auto"/>
              <w:left w:val="single" w:sz="4" w:space="0" w:color="auto"/>
              <w:bottom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Объем финансирования по годам</w:t>
            </w: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(тыс. руб.)</w:t>
            </w:r>
          </w:p>
        </w:tc>
        <w:tc>
          <w:tcPr>
            <w:tcW w:w="538" w:type="pct"/>
            <w:vMerge w:val="restar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Ответственный за выполнение мероприя-тия подпрограммы</w:t>
            </w:r>
          </w:p>
        </w:tc>
        <w:tc>
          <w:tcPr>
            <w:tcW w:w="663" w:type="pct"/>
            <w:vMerge w:val="restart"/>
            <w:tcBorders>
              <w:top w:val="single" w:sz="4" w:space="0" w:color="auto"/>
              <w:left w:val="single" w:sz="4" w:space="0" w:color="auto"/>
              <w:bottom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Результаты выполнения мероприятий подпрограм-мы</w:t>
            </w:r>
          </w:p>
        </w:tc>
      </w:tr>
      <w:tr w:rsidR="00714A7D" w:rsidRPr="00D15FBF" w:rsidTr="00D15FBF">
        <w:trPr>
          <w:trHeight w:val="1466"/>
        </w:trPr>
        <w:tc>
          <w:tcPr>
            <w:tcW w:w="224" w:type="pct"/>
            <w:vMerge/>
            <w:tcBorders>
              <w:top w:val="single" w:sz="4" w:space="0" w:color="auto"/>
              <w:bottom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02" w:type="pct"/>
            <w:vMerge/>
            <w:tcBorders>
              <w:top w:val="single" w:sz="4" w:space="0" w:color="auto"/>
              <w:left w:val="single" w:sz="4" w:space="0" w:color="auto"/>
              <w:bottom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96" w:type="pct"/>
            <w:vMerge/>
            <w:tcBorders>
              <w:top w:val="single" w:sz="4" w:space="0" w:color="auto"/>
              <w:left w:val="single" w:sz="4" w:space="0" w:color="auto"/>
              <w:bottom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59" w:type="pct"/>
            <w:vMerge/>
            <w:tcBorders>
              <w:top w:val="single" w:sz="4" w:space="0" w:color="auto"/>
              <w:left w:val="single" w:sz="4" w:space="0" w:color="auto"/>
              <w:bottom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48" w:type="pct"/>
            <w:vMerge/>
            <w:tcBorders>
              <w:top w:val="single" w:sz="4" w:space="0" w:color="auto"/>
              <w:left w:val="single" w:sz="4" w:space="0" w:color="auto"/>
              <w:bottom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05" w:type="pct"/>
            <w:vMerge/>
            <w:tcBorders>
              <w:top w:val="single" w:sz="4" w:space="0" w:color="auto"/>
              <w:left w:val="single" w:sz="4" w:space="0" w:color="auto"/>
              <w:bottom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w:t>
            </w: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год</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2018 год</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2019 год</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2020 год</w:t>
            </w:r>
          </w:p>
        </w:tc>
        <w:tc>
          <w:tcPr>
            <w:tcW w:w="261"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2021 год</w:t>
            </w:r>
          </w:p>
        </w:tc>
        <w:tc>
          <w:tcPr>
            <w:tcW w:w="538" w:type="pct"/>
            <w:vMerge/>
            <w:tcBorders>
              <w:top w:val="single" w:sz="4" w:space="0" w:color="auto"/>
              <w:left w:val="single" w:sz="4" w:space="0" w:color="auto"/>
              <w:bottom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63" w:type="pct"/>
            <w:vMerge/>
            <w:tcBorders>
              <w:top w:val="single" w:sz="4" w:space="0" w:color="auto"/>
              <w:left w:val="single" w:sz="4" w:space="0" w:color="auto"/>
              <w:bottom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714A7D" w:rsidRPr="00D15FBF" w:rsidTr="00D15FBF">
        <w:trPr>
          <w:trHeight w:val="311"/>
        </w:trPr>
        <w:tc>
          <w:tcPr>
            <w:tcW w:w="224" w:type="pct"/>
            <w:tcBorders>
              <w:top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w:t>
            </w:r>
          </w:p>
        </w:tc>
        <w:tc>
          <w:tcPr>
            <w:tcW w:w="502"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w:t>
            </w:r>
          </w:p>
        </w:tc>
        <w:tc>
          <w:tcPr>
            <w:tcW w:w="396"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w:t>
            </w:r>
          </w:p>
        </w:tc>
        <w:tc>
          <w:tcPr>
            <w:tcW w:w="459"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4</w:t>
            </w:r>
          </w:p>
        </w:tc>
        <w:tc>
          <w:tcPr>
            <w:tcW w:w="548"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w:t>
            </w:r>
          </w:p>
        </w:tc>
        <w:tc>
          <w:tcPr>
            <w:tcW w:w="305"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7</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8</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10</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261"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38"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11</w:t>
            </w:r>
          </w:p>
        </w:tc>
        <w:tc>
          <w:tcPr>
            <w:tcW w:w="663" w:type="pct"/>
            <w:tcBorders>
              <w:top w:val="single" w:sz="4" w:space="0" w:color="auto"/>
              <w:left w:val="single" w:sz="4" w:space="0" w:color="auto"/>
              <w:bottom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12</w:t>
            </w:r>
          </w:p>
        </w:tc>
      </w:tr>
      <w:tr w:rsidR="00714A7D" w:rsidRPr="00D15FBF" w:rsidTr="00D15FBF">
        <w:trPr>
          <w:trHeight w:val="238"/>
        </w:trPr>
        <w:tc>
          <w:tcPr>
            <w:tcW w:w="224" w:type="pct"/>
            <w:vMerge w:val="restart"/>
            <w:tcBorders>
              <w:top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w:t>
            </w:r>
          </w:p>
        </w:tc>
        <w:tc>
          <w:tcPr>
            <w:tcW w:w="502" w:type="pct"/>
            <w:vMerge w:val="restart"/>
            <w:tcBorders>
              <w:top w:val="single" w:sz="4" w:space="0" w:color="auto"/>
              <w:left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Основное мероприятие 1.</w:t>
            </w: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Доступность дошкольного образования для детей в возрасте от 1,5 до 7 лет</w:t>
            </w: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714A7D" w:rsidRPr="00D15FBF" w:rsidRDefault="00714A7D" w:rsidP="00D15FBF">
            <w:pPr>
              <w:spacing w:after="0" w:line="240" w:lineRule="auto"/>
              <w:rPr>
                <w:rFonts w:ascii="Times New Roman" w:eastAsia="Times New Roman" w:hAnsi="Times New Roman" w:cs="Times New Roman"/>
                <w:sz w:val="24"/>
                <w:szCs w:val="24"/>
                <w:lang w:eastAsia="ru-RU"/>
              </w:rPr>
            </w:pPr>
          </w:p>
        </w:tc>
        <w:tc>
          <w:tcPr>
            <w:tcW w:w="396" w:type="pct"/>
            <w:vMerge w:val="restart"/>
            <w:tcBorders>
              <w:top w:val="single" w:sz="4" w:space="0" w:color="auto"/>
              <w:left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2017-2021</w:t>
            </w:r>
          </w:p>
        </w:tc>
        <w:tc>
          <w:tcPr>
            <w:tcW w:w="459"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714A7D" w:rsidRPr="00D15FBF" w:rsidRDefault="003F0E42"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40475,6</w:t>
            </w:r>
          </w:p>
        </w:tc>
        <w:tc>
          <w:tcPr>
            <w:tcW w:w="305" w:type="pct"/>
            <w:tcBorders>
              <w:top w:val="single" w:sz="4" w:space="0" w:color="auto"/>
              <w:left w:val="single" w:sz="4" w:space="0" w:color="auto"/>
              <w:bottom w:val="single" w:sz="4" w:space="0" w:color="auto"/>
              <w:right w:val="single" w:sz="4" w:space="0" w:color="auto"/>
            </w:tcBorders>
            <w:vAlign w:val="center"/>
          </w:tcPr>
          <w:p w:rsidR="00714A7D" w:rsidRPr="00D15FBF" w:rsidRDefault="003E7CC5"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305</w:t>
            </w:r>
            <w:r w:rsidR="009C217E" w:rsidRPr="00D15FBF">
              <w:rPr>
                <w:rFonts w:ascii="Times New Roman" w:eastAsia="Times New Roman" w:hAnsi="Times New Roman" w:cs="Times New Roman"/>
                <w:b/>
                <w:sz w:val="24"/>
                <w:szCs w:val="24"/>
                <w:lang w:eastAsia="ru-RU"/>
              </w:rPr>
              <w:t> 444,8</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F7F2A"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54439,2</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247556"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70392,7</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F61BC0"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59</w:t>
            </w:r>
            <w:r w:rsidR="009C217E" w:rsidRPr="00D15FBF">
              <w:rPr>
                <w:rFonts w:ascii="Times New Roman" w:eastAsia="Times New Roman" w:hAnsi="Times New Roman" w:cs="Times New Roman"/>
                <w:b/>
                <w:sz w:val="24"/>
                <w:szCs w:val="24"/>
                <w:lang w:eastAsia="ru-RU"/>
              </w:rPr>
              <w:t> 211,6</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F65DF5"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b/>
                <w:sz w:val="24"/>
                <w:szCs w:val="24"/>
                <w:lang w:eastAsia="ru-RU"/>
              </w:rPr>
              <w:t>61 298</w:t>
            </w:r>
            <w:r w:rsidR="00F60673" w:rsidRPr="00D15FBF">
              <w:rPr>
                <w:rFonts w:ascii="Times New Roman" w:eastAsia="Times New Roman" w:hAnsi="Times New Roman" w:cs="Times New Roman"/>
                <w:b/>
                <w:sz w:val="24"/>
                <w:szCs w:val="24"/>
                <w:lang w:eastAsia="ru-RU"/>
              </w:rPr>
              <w:t>,9</w:t>
            </w:r>
          </w:p>
        </w:tc>
        <w:tc>
          <w:tcPr>
            <w:tcW w:w="261" w:type="pct"/>
            <w:tcBorders>
              <w:top w:val="single" w:sz="4" w:space="0" w:color="auto"/>
              <w:left w:val="single" w:sz="4" w:space="0" w:color="auto"/>
              <w:bottom w:val="single" w:sz="4" w:space="0" w:color="auto"/>
              <w:right w:val="single" w:sz="4" w:space="0" w:color="auto"/>
            </w:tcBorders>
          </w:tcPr>
          <w:p w:rsidR="00714A7D" w:rsidRPr="00D15FBF" w:rsidRDefault="00F65DF5" w:rsidP="00D15FBF">
            <w:pPr>
              <w:spacing w:after="0" w:line="240" w:lineRule="auto"/>
              <w:rPr>
                <w:rFonts w:ascii="Times New Roman" w:hAnsi="Times New Roman" w:cs="Times New Roman"/>
                <w:sz w:val="24"/>
                <w:szCs w:val="24"/>
              </w:rPr>
            </w:pPr>
            <w:r w:rsidRPr="00D15FBF">
              <w:rPr>
                <w:rFonts w:ascii="Times New Roman" w:eastAsia="Times New Roman" w:hAnsi="Times New Roman" w:cs="Times New Roman"/>
                <w:b/>
                <w:sz w:val="24"/>
                <w:szCs w:val="24"/>
                <w:lang w:eastAsia="ru-RU"/>
              </w:rPr>
              <w:t>60 102</w:t>
            </w:r>
            <w:r w:rsidR="00D67166" w:rsidRPr="00D15FBF">
              <w:rPr>
                <w:rFonts w:ascii="Times New Roman" w:eastAsia="Times New Roman" w:hAnsi="Times New Roman" w:cs="Times New Roman"/>
                <w:b/>
                <w:sz w:val="24"/>
                <w:szCs w:val="24"/>
                <w:lang w:eastAsia="ru-RU"/>
              </w:rPr>
              <w:t>,4</w:t>
            </w:r>
          </w:p>
        </w:tc>
        <w:tc>
          <w:tcPr>
            <w:tcW w:w="538"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tcBorders>
              <w:top w:val="single" w:sz="4" w:space="0" w:color="auto"/>
              <w:left w:val="single" w:sz="4" w:space="0" w:color="auto"/>
              <w:bottom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14A7D" w:rsidRPr="00D15FBF" w:rsidTr="00D15FBF">
        <w:tc>
          <w:tcPr>
            <w:tcW w:w="224" w:type="pct"/>
            <w:vMerge/>
            <w:tcBorders>
              <w:right w:val="single" w:sz="4" w:space="0" w:color="auto"/>
            </w:tcBorders>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бюджета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714A7D" w:rsidRPr="00D15FBF" w:rsidRDefault="003F0E42"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w:t>
            </w:r>
            <w:r w:rsidR="009C217E" w:rsidRPr="00D15FBF">
              <w:rPr>
                <w:rFonts w:ascii="Times New Roman" w:eastAsia="Times New Roman" w:hAnsi="Times New Roman" w:cs="Times New Roman"/>
                <w:sz w:val="24"/>
                <w:szCs w:val="24"/>
                <w:lang w:eastAsia="ru-RU"/>
              </w:rPr>
              <w:t>6 633,8</w:t>
            </w:r>
          </w:p>
        </w:tc>
        <w:tc>
          <w:tcPr>
            <w:tcW w:w="305" w:type="pct"/>
            <w:tcBorders>
              <w:top w:val="single" w:sz="4" w:space="0" w:color="auto"/>
              <w:left w:val="single" w:sz="4" w:space="0" w:color="auto"/>
              <w:bottom w:val="single" w:sz="4" w:space="0" w:color="auto"/>
              <w:right w:val="single" w:sz="4" w:space="0" w:color="auto"/>
            </w:tcBorders>
            <w:vAlign w:val="center"/>
          </w:tcPr>
          <w:p w:rsidR="00714A7D" w:rsidRPr="00D15FBF" w:rsidRDefault="0044316C"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w:t>
            </w:r>
            <w:r w:rsidR="00FA5773" w:rsidRPr="00D15FBF">
              <w:rPr>
                <w:rFonts w:ascii="Times New Roman" w:eastAsia="Times New Roman" w:hAnsi="Times New Roman" w:cs="Times New Roman"/>
                <w:sz w:val="24"/>
                <w:szCs w:val="24"/>
                <w:lang w:eastAsia="ru-RU"/>
              </w:rPr>
              <w:t>6</w:t>
            </w:r>
            <w:r w:rsidR="00DF74A8" w:rsidRPr="00D15FBF">
              <w:rPr>
                <w:rFonts w:ascii="Times New Roman" w:eastAsia="Times New Roman" w:hAnsi="Times New Roman" w:cs="Times New Roman"/>
                <w:sz w:val="24"/>
                <w:szCs w:val="24"/>
                <w:lang w:eastAsia="ru-RU"/>
              </w:rPr>
              <w:t> 633,8</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FA5773"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24</w:t>
            </w:r>
            <w:r w:rsidR="0085006A" w:rsidRPr="00D15FBF">
              <w:rPr>
                <w:rFonts w:ascii="Times New Roman" w:eastAsia="Times New Roman" w:hAnsi="Times New Roman" w:cs="Times New Roman"/>
                <w:sz w:val="24"/>
                <w:szCs w:val="24"/>
                <w:lang w:eastAsia="ru-RU"/>
              </w:rPr>
              <w:t xml:space="preserve"> </w:t>
            </w:r>
            <w:r w:rsidRPr="00D15FBF">
              <w:rPr>
                <w:rFonts w:ascii="Times New Roman" w:eastAsia="Times New Roman" w:hAnsi="Times New Roman" w:cs="Times New Roman"/>
                <w:sz w:val="24"/>
                <w:szCs w:val="24"/>
                <w:lang w:eastAsia="ru-RU"/>
              </w:rPr>
              <w:t>4</w:t>
            </w:r>
            <w:r w:rsidR="007F7F2A" w:rsidRPr="00D15FBF">
              <w:rPr>
                <w:rFonts w:ascii="Times New Roman" w:eastAsia="Times New Roman" w:hAnsi="Times New Roman" w:cs="Times New Roman"/>
                <w:sz w:val="24"/>
                <w:szCs w:val="24"/>
                <w:lang w:eastAsia="ru-RU"/>
              </w:rPr>
              <w:t>96,2</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FA5773"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36</w:t>
            </w:r>
            <w:r w:rsidR="0085006A" w:rsidRPr="00D15FBF">
              <w:rPr>
                <w:rFonts w:ascii="Times New Roman" w:eastAsia="Times New Roman" w:hAnsi="Times New Roman" w:cs="Times New Roman"/>
                <w:sz w:val="24"/>
                <w:szCs w:val="24"/>
                <w:lang w:eastAsia="ru-RU"/>
              </w:rPr>
              <w:t xml:space="preserve"> </w:t>
            </w:r>
            <w:r w:rsidRPr="00D15FBF">
              <w:rPr>
                <w:rFonts w:ascii="Times New Roman" w:eastAsia="Times New Roman" w:hAnsi="Times New Roman" w:cs="Times New Roman"/>
                <w:sz w:val="24"/>
                <w:szCs w:val="24"/>
                <w:lang w:eastAsia="ru-RU"/>
              </w:rPr>
              <w:t>6</w:t>
            </w:r>
            <w:r w:rsidR="00247556" w:rsidRPr="00D15FBF">
              <w:rPr>
                <w:rFonts w:ascii="Times New Roman" w:eastAsia="Times New Roman" w:hAnsi="Times New Roman" w:cs="Times New Roman"/>
                <w:sz w:val="24"/>
                <w:szCs w:val="24"/>
                <w:lang w:eastAsia="ru-RU"/>
              </w:rPr>
              <w:t>47,7</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94163"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24</w:t>
            </w:r>
            <w:r w:rsidR="009C217E" w:rsidRPr="00D15FBF">
              <w:rPr>
                <w:rFonts w:ascii="Times New Roman" w:eastAsia="Times New Roman" w:hAnsi="Times New Roman" w:cs="Times New Roman"/>
                <w:sz w:val="24"/>
                <w:szCs w:val="24"/>
                <w:lang w:eastAsia="ru-RU"/>
              </w:rPr>
              <w:t> 170,6</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F60673"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26</w:t>
            </w:r>
            <w:r w:rsidR="0085006A" w:rsidRPr="00D15FBF">
              <w:rPr>
                <w:rFonts w:ascii="Times New Roman" w:eastAsia="Times New Roman" w:hAnsi="Times New Roman" w:cs="Times New Roman"/>
                <w:sz w:val="24"/>
                <w:szCs w:val="24"/>
                <w:lang w:eastAsia="ru-RU"/>
              </w:rPr>
              <w:t xml:space="preserve"> </w:t>
            </w:r>
            <w:r w:rsidRPr="00D15FBF">
              <w:rPr>
                <w:rFonts w:ascii="Times New Roman" w:eastAsia="Times New Roman" w:hAnsi="Times New Roman" w:cs="Times New Roman"/>
                <w:sz w:val="24"/>
                <w:szCs w:val="24"/>
                <w:lang w:eastAsia="ru-RU"/>
              </w:rPr>
              <w:t>257,9</w:t>
            </w:r>
          </w:p>
        </w:tc>
        <w:tc>
          <w:tcPr>
            <w:tcW w:w="261" w:type="pct"/>
            <w:tcBorders>
              <w:top w:val="single" w:sz="4" w:space="0" w:color="auto"/>
              <w:left w:val="single" w:sz="4" w:space="0" w:color="auto"/>
              <w:bottom w:val="single" w:sz="4" w:space="0" w:color="auto"/>
              <w:right w:val="single" w:sz="4" w:space="0" w:color="auto"/>
            </w:tcBorders>
            <w:vAlign w:val="center"/>
          </w:tcPr>
          <w:p w:rsidR="00714A7D" w:rsidRPr="00D15FBF" w:rsidRDefault="00D67166"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25</w:t>
            </w:r>
            <w:r w:rsidR="0085006A" w:rsidRPr="00D15FBF">
              <w:rPr>
                <w:rFonts w:ascii="Times New Roman" w:eastAsia="Times New Roman" w:hAnsi="Times New Roman" w:cs="Times New Roman"/>
                <w:sz w:val="24"/>
                <w:szCs w:val="24"/>
                <w:lang w:eastAsia="ru-RU"/>
              </w:rPr>
              <w:t xml:space="preserve"> </w:t>
            </w:r>
            <w:r w:rsidR="008F6CFA" w:rsidRPr="00D15FBF">
              <w:rPr>
                <w:rFonts w:ascii="Times New Roman" w:eastAsia="Times New Roman" w:hAnsi="Times New Roman" w:cs="Times New Roman"/>
                <w:sz w:val="24"/>
                <w:szCs w:val="24"/>
                <w:lang w:eastAsia="ru-RU"/>
              </w:rPr>
              <w:t>061,4</w:t>
            </w:r>
          </w:p>
        </w:tc>
        <w:tc>
          <w:tcPr>
            <w:tcW w:w="538" w:type="pct"/>
            <w:vMerge w:val="restart"/>
            <w:tcBorders>
              <w:top w:val="single" w:sz="4" w:space="0" w:color="auto"/>
              <w:left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Отдел социального развития, образования, культуры, физической культуры, спорта и работы с молодежью администрации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w:t>
            </w:r>
            <w:r w:rsidRPr="00D15FBF">
              <w:rPr>
                <w:rFonts w:ascii="Times New Roman" w:eastAsia="Times New Roman" w:hAnsi="Times New Roman" w:cs="Times New Roman"/>
                <w:sz w:val="24"/>
                <w:szCs w:val="24"/>
                <w:lang w:eastAsia="ru-RU"/>
              </w:rPr>
              <w:lastRenderedPageBreak/>
              <w:t>МБДОУ «ЦРР – детский сад «Ласточка»</w:t>
            </w:r>
          </w:p>
        </w:tc>
        <w:tc>
          <w:tcPr>
            <w:tcW w:w="663" w:type="pct"/>
            <w:vMerge w:val="restart"/>
            <w:tcBorders>
              <w:top w:val="single" w:sz="4" w:space="0" w:color="auto"/>
              <w:left w:val="single" w:sz="4" w:space="0" w:color="auto"/>
            </w:tcBorders>
            <w:vAlign w:val="center"/>
          </w:tcPr>
          <w:p w:rsidR="00714A7D" w:rsidRPr="00D15FBF" w:rsidRDefault="00714A7D" w:rsidP="00D15FBF">
            <w:pPr>
              <w:spacing w:after="0" w:line="240" w:lineRule="auto"/>
              <w:rPr>
                <w:rFonts w:ascii="Times New Roman" w:eastAsia="Times New Roman" w:hAnsi="Times New Roman" w:cs="Times New Roman"/>
                <w:sz w:val="24"/>
                <w:szCs w:val="24"/>
                <w:lang w:eastAsia="ru-RU"/>
              </w:rPr>
            </w:pPr>
          </w:p>
          <w:p w:rsidR="00714A7D" w:rsidRPr="00D15FBF" w:rsidRDefault="00714A7D" w:rsidP="00D15FBF">
            <w:pPr>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Доступность дошкольного образования для детей в возрасте от 1,5 до 7 лет</w:t>
            </w:r>
          </w:p>
        </w:tc>
      </w:tr>
      <w:tr w:rsidR="00714A7D" w:rsidRPr="00D15FBF" w:rsidTr="00D15FBF">
        <w:trPr>
          <w:trHeight w:val="1915"/>
        </w:trPr>
        <w:tc>
          <w:tcPr>
            <w:tcW w:w="224" w:type="pct"/>
            <w:vMerge/>
            <w:tcBorders>
              <w:right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714A7D" w:rsidRPr="00D15FBF" w:rsidRDefault="003F0E42"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26</w:t>
            </w:r>
            <w:r w:rsidR="00DD2560" w:rsidRPr="00D15FBF">
              <w:rPr>
                <w:rFonts w:ascii="Times New Roman" w:eastAsia="Times New Roman" w:hAnsi="Times New Roman" w:cs="Times New Roman"/>
                <w:sz w:val="24"/>
                <w:szCs w:val="24"/>
                <w:lang w:eastAsia="ru-RU"/>
              </w:rPr>
              <w:t xml:space="preserve"> </w:t>
            </w:r>
            <w:r w:rsidRPr="00D15FBF">
              <w:rPr>
                <w:rFonts w:ascii="Times New Roman" w:eastAsia="Times New Roman" w:hAnsi="Times New Roman" w:cs="Times New Roman"/>
                <w:sz w:val="24"/>
                <w:szCs w:val="24"/>
                <w:lang w:eastAsia="ru-RU"/>
              </w:rPr>
              <w:t>589</w:t>
            </w:r>
            <w:r w:rsidR="00714A7D" w:rsidRPr="00D15FBF">
              <w:rPr>
                <w:rFonts w:ascii="Times New Roman" w:eastAsia="Times New Roman" w:hAnsi="Times New Roman" w:cs="Times New Roman"/>
                <w:sz w:val="24"/>
                <w:szCs w:val="24"/>
                <w:lang w:eastAsia="ru-RU"/>
              </w:rPr>
              <w:t>,0</w:t>
            </w:r>
          </w:p>
        </w:tc>
        <w:tc>
          <w:tcPr>
            <w:tcW w:w="305" w:type="pct"/>
            <w:tcBorders>
              <w:top w:val="single" w:sz="4" w:space="0" w:color="auto"/>
              <w:left w:val="single" w:sz="4" w:space="0" w:color="auto"/>
              <w:bottom w:val="single" w:sz="4" w:space="0" w:color="auto"/>
              <w:right w:val="single" w:sz="4" w:space="0" w:color="auto"/>
            </w:tcBorders>
            <w:vAlign w:val="center"/>
          </w:tcPr>
          <w:p w:rsidR="00714A7D" w:rsidRPr="00D15FBF" w:rsidRDefault="0087240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16</w:t>
            </w:r>
            <w:r w:rsidR="00FA5773" w:rsidRPr="00D15FBF">
              <w:rPr>
                <w:rFonts w:ascii="Times New Roman" w:eastAsia="Times New Roman" w:hAnsi="Times New Roman" w:cs="Times New Roman"/>
                <w:sz w:val="24"/>
                <w:szCs w:val="24"/>
                <w:lang w:eastAsia="ru-RU"/>
              </w:rPr>
              <w:t>8</w:t>
            </w:r>
            <w:r w:rsidR="0085006A" w:rsidRPr="00D15FBF">
              <w:rPr>
                <w:rFonts w:ascii="Times New Roman" w:eastAsia="Times New Roman" w:hAnsi="Times New Roman" w:cs="Times New Roman"/>
                <w:sz w:val="24"/>
                <w:szCs w:val="24"/>
                <w:lang w:eastAsia="ru-RU"/>
              </w:rPr>
              <w:t xml:space="preserve"> </w:t>
            </w:r>
            <w:r w:rsidR="00FA5773" w:rsidRPr="00D15FBF">
              <w:rPr>
                <w:rFonts w:ascii="Times New Roman" w:eastAsia="Times New Roman" w:hAnsi="Times New Roman" w:cs="Times New Roman"/>
                <w:sz w:val="24"/>
                <w:szCs w:val="24"/>
                <w:lang w:eastAsia="ru-RU"/>
              </w:rPr>
              <w:t>811,0</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FA577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29</w:t>
            </w:r>
            <w:r w:rsidR="0085006A" w:rsidRPr="00D15FBF">
              <w:rPr>
                <w:rFonts w:ascii="Times New Roman" w:eastAsia="Times New Roman" w:hAnsi="Times New Roman" w:cs="Times New Roman"/>
                <w:sz w:val="24"/>
                <w:szCs w:val="24"/>
                <w:lang w:eastAsia="ru-RU"/>
              </w:rPr>
              <w:t xml:space="preserve"> </w:t>
            </w:r>
            <w:r w:rsidRPr="00D15FBF">
              <w:rPr>
                <w:rFonts w:ascii="Times New Roman" w:eastAsia="Times New Roman" w:hAnsi="Times New Roman" w:cs="Times New Roman"/>
                <w:sz w:val="24"/>
                <w:szCs w:val="24"/>
                <w:lang w:eastAsia="ru-RU"/>
              </w:rPr>
              <w:t>9</w:t>
            </w:r>
            <w:r w:rsidR="005A2FAE" w:rsidRPr="00D15FBF">
              <w:rPr>
                <w:rFonts w:ascii="Times New Roman" w:eastAsia="Times New Roman" w:hAnsi="Times New Roman" w:cs="Times New Roman"/>
                <w:sz w:val="24"/>
                <w:szCs w:val="24"/>
                <w:lang w:eastAsia="ru-RU"/>
              </w:rPr>
              <w:t>43,0</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FA577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33</w:t>
            </w:r>
            <w:r w:rsidR="0085006A" w:rsidRPr="00D15FBF">
              <w:rPr>
                <w:rFonts w:ascii="Times New Roman" w:eastAsia="Times New Roman" w:hAnsi="Times New Roman" w:cs="Times New Roman"/>
                <w:sz w:val="24"/>
                <w:szCs w:val="24"/>
                <w:lang w:eastAsia="ru-RU"/>
              </w:rPr>
              <w:t xml:space="preserve"> </w:t>
            </w:r>
            <w:r w:rsidRPr="00D15FBF">
              <w:rPr>
                <w:rFonts w:ascii="Times New Roman" w:eastAsia="Times New Roman" w:hAnsi="Times New Roman" w:cs="Times New Roman"/>
                <w:sz w:val="24"/>
                <w:szCs w:val="24"/>
                <w:lang w:eastAsia="ru-RU"/>
              </w:rPr>
              <w:t>7</w:t>
            </w:r>
            <w:r w:rsidR="004C2DCD" w:rsidRPr="00D15FBF">
              <w:rPr>
                <w:rFonts w:ascii="Times New Roman" w:eastAsia="Times New Roman" w:hAnsi="Times New Roman" w:cs="Times New Roman"/>
                <w:sz w:val="24"/>
                <w:szCs w:val="24"/>
                <w:lang w:eastAsia="ru-RU"/>
              </w:rPr>
              <w:t>45,0</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F61BC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35 041</w:t>
            </w:r>
            <w:r w:rsidR="00794163" w:rsidRPr="00D15FBF">
              <w:rPr>
                <w:rFonts w:ascii="Times New Roman" w:eastAsia="Times New Roman" w:hAnsi="Times New Roman" w:cs="Times New Roman"/>
                <w:sz w:val="24"/>
                <w:szCs w:val="24"/>
                <w:lang w:eastAsia="ru-RU"/>
              </w:rPr>
              <w:t>,0</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F65DF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35 041</w:t>
            </w:r>
            <w:r w:rsidR="00CD0EE2" w:rsidRPr="00D15FBF">
              <w:rPr>
                <w:rFonts w:ascii="Times New Roman" w:eastAsia="Times New Roman" w:hAnsi="Times New Roman" w:cs="Times New Roman"/>
                <w:sz w:val="24"/>
                <w:szCs w:val="24"/>
                <w:lang w:eastAsia="ru-RU"/>
              </w:rPr>
              <w:t>,0</w:t>
            </w:r>
          </w:p>
        </w:tc>
        <w:tc>
          <w:tcPr>
            <w:tcW w:w="261" w:type="pct"/>
            <w:tcBorders>
              <w:top w:val="single" w:sz="4" w:space="0" w:color="auto"/>
              <w:left w:val="single" w:sz="4" w:space="0" w:color="auto"/>
              <w:bottom w:val="single" w:sz="4" w:space="0" w:color="auto"/>
              <w:right w:val="single" w:sz="4" w:space="0" w:color="auto"/>
            </w:tcBorders>
            <w:vAlign w:val="center"/>
          </w:tcPr>
          <w:p w:rsidR="00714A7D" w:rsidRPr="00D15FBF" w:rsidRDefault="00F65DF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35 041</w:t>
            </w:r>
            <w:r w:rsidR="00D86C54" w:rsidRPr="00D15FBF">
              <w:rPr>
                <w:rFonts w:ascii="Times New Roman" w:eastAsia="Times New Roman" w:hAnsi="Times New Roman" w:cs="Times New Roman"/>
                <w:sz w:val="24"/>
                <w:szCs w:val="24"/>
                <w:lang w:eastAsia="ru-RU"/>
              </w:rPr>
              <w:t>,0</w:t>
            </w:r>
          </w:p>
        </w:tc>
        <w:tc>
          <w:tcPr>
            <w:tcW w:w="538" w:type="pct"/>
            <w:vMerge/>
            <w:tcBorders>
              <w:left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14A7D" w:rsidRPr="00D15FBF" w:rsidTr="00D15FBF">
        <w:tc>
          <w:tcPr>
            <w:tcW w:w="224" w:type="pct"/>
            <w:vMerge/>
            <w:tcBorders>
              <w:right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714A7D" w:rsidRPr="00D15FBF" w:rsidRDefault="00714A7D"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Средства  </w:t>
            </w:r>
            <w:r w:rsidRPr="00D15FBF">
              <w:rPr>
                <w:rFonts w:ascii="Times New Roman" w:eastAsia="Calibri" w:hAnsi="Times New Roman" w:cs="Times New Roman"/>
                <w:sz w:val="24"/>
                <w:szCs w:val="24"/>
              </w:rPr>
              <w:lastRenderedPageBreak/>
              <w:t>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0,0</w:t>
            </w:r>
          </w:p>
        </w:tc>
        <w:tc>
          <w:tcPr>
            <w:tcW w:w="305"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714A7D" w:rsidRPr="00D15FBF" w:rsidTr="00D15FBF">
        <w:tc>
          <w:tcPr>
            <w:tcW w:w="224" w:type="pct"/>
            <w:vMerge/>
            <w:tcBorders>
              <w:bottom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02" w:type="pct"/>
            <w:vMerge/>
            <w:tcBorders>
              <w:left w:val="single" w:sz="4" w:space="0" w:color="auto"/>
              <w:bottom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96" w:type="pct"/>
            <w:vMerge/>
            <w:tcBorders>
              <w:left w:val="single" w:sz="4" w:space="0" w:color="auto"/>
              <w:bottom w:val="single" w:sz="4" w:space="0" w:color="auto"/>
              <w:right w:val="single" w:sz="4" w:space="0" w:color="auto"/>
            </w:tcBorders>
          </w:tcPr>
          <w:p w:rsidR="00714A7D" w:rsidRPr="00D15FBF" w:rsidRDefault="00714A7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714A7D" w:rsidRPr="00D15FBF" w:rsidRDefault="00714A7D"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tcBorders>
              <w:left w:val="single" w:sz="4" w:space="0" w:color="auto"/>
              <w:righ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35BC9" w:rsidRPr="00D15FBF" w:rsidTr="00D15FBF">
        <w:trPr>
          <w:trHeight w:val="501"/>
        </w:trPr>
        <w:tc>
          <w:tcPr>
            <w:tcW w:w="224" w:type="pct"/>
            <w:vMerge w:val="restart"/>
            <w:tcBorders>
              <w:top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1.1.</w:t>
            </w:r>
          </w:p>
        </w:tc>
        <w:tc>
          <w:tcPr>
            <w:tcW w:w="502" w:type="pct"/>
            <w:vMerge w:val="restart"/>
            <w:tcBorders>
              <w:top w:val="single" w:sz="4" w:space="0" w:color="auto"/>
              <w:left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ind w:hanging="108"/>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 xml:space="preserve">   Мероприятие 1.</w:t>
            </w:r>
          </w:p>
          <w:p w:rsidR="00535BC9" w:rsidRPr="00D15FBF" w:rsidRDefault="00535BC9" w:rsidP="00D15FBF">
            <w:pPr>
              <w:widowControl w:val="0"/>
              <w:tabs>
                <w:tab w:val="left" w:pos="304"/>
              </w:tabs>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Предоставление субвенции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w:t>
            </w:r>
            <w:r w:rsidRPr="00D15FBF">
              <w:rPr>
                <w:rFonts w:ascii="Times New Roman" w:eastAsia="Times New Roman" w:hAnsi="Times New Roman" w:cs="Times New Roman"/>
                <w:sz w:val="24"/>
                <w:szCs w:val="24"/>
                <w:lang w:eastAsia="ru-RU"/>
              </w:rPr>
              <w:lastRenderedPageBreak/>
              <w:t>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396" w:type="pct"/>
            <w:vMerge w:val="restart"/>
            <w:tcBorders>
              <w:top w:val="single" w:sz="4" w:space="0" w:color="auto"/>
              <w:left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2017-2021</w:t>
            </w:r>
          </w:p>
        </w:tc>
        <w:tc>
          <w:tcPr>
            <w:tcW w:w="459"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24 462,0</w:t>
            </w:r>
          </w:p>
        </w:tc>
        <w:tc>
          <w:tcPr>
            <w:tcW w:w="305"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156 754,0</w:t>
            </w:r>
          </w:p>
        </w:tc>
        <w:tc>
          <w:tcPr>
            <w:tcW w:w="276"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27 625,0</w:t>
            </w:r>
          </w:p>
        </w:tc>
        <w:tc>
          <w:tcPr>
            <w:tcW w:w="276"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31062,0</w:t>
            </w:r>
          </w:p>
        </w:tc>
        <w:tc>
          <w:tcPr>
            <w:tcW w:w="276"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32 689,0</w:t>
            </w:r>
          </w:p>
        </w:tc>
        <w:tc>
          <w:tcPr>
            <w:tcW w:w="276"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32689,0</w:t>
            </w:r>
          </w:p>
        </w:tc>
        <w:tc>
          <w:tcPr>
            <w:tcW w:w="261"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32689,0</w:t>
            </w:r>
          </w:p>
        </w:tc>
        <w:tc>
          <w:tcPr>
            <w:tcW w:w="538" w:type="pct"/>
            <w:tcBorders>
              <w:top w:val="single" w:sz="4" w:space="0" w:color="auto"/>
              <w:left w:val="single" w:sz="4" w:space="0" w:color="auto"/>
              <w:bottom w:val="single" w:sz="4" w:space="0" w:color="auto"/>
              <w:right w:val="single" w:sz="4" w:space="0" w:color="auto"/>
            </w:tcBorders>
          </w:tcPr>
          <w:p w:rsidR="00535BC9" w:rsidRPr="00D15FBF" w:rsidRDefault="00535BC9"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63" w:type="pct"/>
            <w:vMerge w:val="restart"/>
            <w:tcBorders>
              <w:top w:val="single" w:sz="4" w:space="0" w:color="auto"/>
              <w:left w:val="single" w:sz="4" w:space="0" w:color="auto"/>
            </w:tcBorders>
          </w:tcPr>
          <w:p w:rsidR="00535BC9" w:rsidRPr="00D15FBF" w:rsidRDefault="00535BC9" w:rsidP="00D15FBF">
            <w:pPr>
              <w:spacing w:after="0" w:line="240" w:lineRule="auto"/>
              <w:rPr>
                <w:rFonts w:ascii="Times New Roman" w:eastAsia="Times New Roman" w:hAnsi="Times New Roman" w:cs="Times New Roman"/>
                <w:sz w:val="24"/>
                <w:szCs w:val="24"/>
                <w:lang w:eastAsia="ru-RU"/>
              </w:rPr>
            </w:pPr>
          </w:p>
          <w:p w:rsidR="00535BC9" w:rsidRPr="00D15FBF" w:rsidRDefault="00535BC9" w:rsidP="00D15FBF">
            <w:pPr>
              <w:spacing w:after="0" w:line="240" w:lineRule="auto"/>
              <w:rPr>
                <w:rFonts w:ascii="Times New Roman" w:eastAsia="Times New Roman" w:hAnsi="Times New Roman" w:cs="Times New Roman"/>
                <w:sz w:val="24"/>
                <w:szCs w:val="24"/>
                <w:lang w:eastAsia="ru-RU"/>
              </w:rPr>
            </w:pPr>
          </w:p>
          <w:p w:rsidR="00535BC9" w:rsidRPr="00D15FBF" w:rsidRDefault="00535BC9" w:rsidP="00D15FBF">
            <w:pPr>
              <w:spacing w:after="0" w:line="240" w:lineRule="auto"/>
              <w:rPr>
                <w:rFonts w:ascii="Times New Roman" w:eastAsia="Times New Roman" w:hAnsi="Times New Roman" w:cs="Times New Roman"/>
                <w:sz w:val="24"/>
                <w:szCs w:val="24"/>
                <w:lang w:eastAsia="ru-RU"/>
              </w:rPr>
            </w:pPr>
          </w:p>
          <w:p w:rsidR="00535BC9" w:rsidRPr="00D15FBF" w:rsidRDefault="00535BC9" w:rsidP="00D15FBF">
            <w:pPr>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Реализация </w:t>
            </w:r>
          </w:p>
          <w:p w:rsidR="00535BC9" w:rsidRPr="00D15FBF" w:rsidRDefault="00535BC9" w:rsidP="00D15FBF">
            <w:pPr>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прав граждан на получение общедоступ-ного и бесплатного дошкольного образования</w:t>
            </w:r>
          </w:p>
        </w:tc>
      </w:tr>
      <w:tr w:rsidR="00535BC9" w:rsidRPr="00D15FBF" w:rsidTr="00D15FBF">
        <w:tc>
          <w:tcPr>
            <w:tcW w:w="224" w:type="pct"/>
            <w:vMerge/>
            <w:tcBorders>
              <w:right w:val="single" w:sz="4" w:space="0" w:color="auto"/>
            </w:tcBorders>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535BC9" w:rsidRPr="00D15FBF" w:rsidRDefault="00535BC9"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tcPr>
          <w:p w:rsidR="00535BC9" w:rsidRPr="00D15FBF" w:rsidRDefault="00535BC9"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val="restart"/>
            <w:tcBorders>
              <w:top w:val="single" w:sz="4" w:space="0" w:color="auto"/>
              <w:left w:val="single" w:sz="4" w:space="0" w:color="auto"/>
              <w:right w:val="single" w:sz="4" w:space="0" w:color="auto"/>
            </w:tcBorders>
          </w:tcPr>
          <w:p w:rsidR="00535BC9" w:rsidRPr="00D15FBF" w:rsidRDefault="00535BC9"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Отделсоциального развития, образования, культуры, физической культуры, спорта и работы с молодежью администрации городского округа Звёздный городок, </w:t>
            </w:r>
          </w:p>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МБДОУ «ЦРР – детский сад «Ласточка»</w:t>
            </w:r>
          </w:p>
        </w:tc>
        <w:tc>
          <w:tcPr>
            <w:tcW w:w="663" w:type="pct"/>
            <w:vMerge/>
            <w:tcBorders>
              <w:left w:val="single" w:sz="4" w:space="0" w:color="auto"/>
            </w:tcBorders>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35BC9" w:rsidRPr="00D15FBF" w:rsidTr="00D15FBF">
        <w:tc>
          <w:tcPr>
            <w:tcW w:w="224" w:type="pct"/>
            <w:vMerge/>
            <w:tcBorders>
              <w:right w:val="single" w:sz="4" w:space="0" w:color="auto"/>
            </w:tcBorders>
          </w:tcPr>
          <w:p w:rsidR="00535BC9" w:rsidRPr="00D15FBF" w:rsidRDefault="00535BC9"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535BC9" w:rsidRPr="00D15FBF" w:rsidRDefault="00535BC9"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tcPr>
          <w:p w:rsidR="00535BC9" w:rsidRPr="00D15FBF" w:rsidRDefault="00535BC9"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24 462,0</w:t>
            </w:r>
          </w:p>
        </w:tc>
        <w:tc>
          <w:tcPr>
            <w:tcW w:w="305"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156 754,0</w:t>
            </w:r>
          </w:p>
        </w:tc>
        <w:tc>
          <w:tcPr>
            <w:tcW w:w="276"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27 625,0</w:t>
            </w:r>
          </w:p>
        </w:tc>
        <w:tc>
          <w:tcPr>
            <w:tcW w:w="276"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31062,0</w:t>
            </w:r>
          </w:p>
        </w:tc>
        <w:tc>
          <w:tcPr>
            <w:tcW w:w="276"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32 689,0</w:t>
            </w:r>
          </w:p>
        </w:tc>
        <w:tc>
          <w:tcPr>
            <w:tcW w:w="276"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32689,0</w:t>
            </w:r>
          </w:p>
        </w:tc>
        <w:tc>
          <w:tcPr>
            <w:tcW w:w="261"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32689,0</w:t>
            </w:r>
          </w:p>
        </w:tc>
        <w:tc>
          <w:tcPr>
            <w:tcW w:w="538" w:type="pct"/>
            <w:vMerge/>
            <w:tcBorders>
              <w:left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35BC9" w:rsidRPr="00D15FBF" w:rsidTr="00D15FBF">
        <w:tc>
          <w:tcPr>
            <w:tcW w:w="224" w:type="pct"/>
            <w:vMerge/>
            <w:tcBorders>
              <w:right w:val="single" w:sz="4" w:space="0" w:color="auto"/>
            </w:tcBorders>
          </w:tcPr>
          <w:p w:rsidR="00535BC9" w:rsidRPr="00D15FBF" w:rsidRDefault="00535BC9"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535BC9" w:rsidRPr="00D15FBF" w:rsidRDefault="00535BC9"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tcPr>
          <w:p w:rsidR="00535BC9" w:rsidRPr="00D15FBF" w:rsidRDefault="00535BC9"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535BC9" w:rsidRPr="00D15FBF" w:rsidRDefault="00535BC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535BC9" w:rsidRPr="00D15FBF" w:rsidTr="00D15FBF">
        <w:tc>
          <w:tcPr>
            <w:tcW w:w="224" w:type="pct"/>
            <w:vMerge/>
            <w:tcBorders>
              <w:bottom w:val="single" w:sz="4" w:space="0" w:color="auto"/>
              <w:right w:val="single" w:sz="4" w:space="0" w:color="auto"/>
            </w:tcBorders>
          </w:tcPr>
          <w:p w:rsidR="00535BC9" w:rsidRPr="00D15FBF" w:rsidRDefault="00535BC9"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02" w:type="pct"/>
            <w:vMerge/>
            <w:tcBorders>
              <w:left w:val="single" w:sz="4" w:space="0" w:color="auto"/>
              <w:bottom w:val="single" w:sz="4" w:space="0" w:color="auto"/>
              <w:right w:val="single" w:sz="4" w:space="0" w:color="auto"/>
            </w:tcBorders>
          </w:tcPr>
          <w:p w:rsidR="00535BC9" w:rsidRPr="00D15FBF" w:rsidRDefault="00535BC9"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96" w:type="pct"/>
            <w:vMerge/>
            <w:tcBorders>
              <w:left w:val="single" w:sz="4" w:space="0" w:color="auto"/>
              <w:bottom w:val="single" w:sz="4" w:space="0" w:color="auto"/>
              <w:right w:val="single" w:sz="4" w:space="0" w:color="auto"/>
            </w:tcBorders>
          </w:tcPr>
          <w:p w:rsidR="00535BC9" w:rsidRPr="00D15FBF" w:rsidRDefault="00535BC9"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535BC9" w:rsidRPr="00D15FBF" w:rsidRDefault="00535BC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tcPr>
          <w:p w:rsidR="00535BC9" w:rsidRPr="00D15FBF" w:rsidRDefault="00535BC9"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tcPr>
          <w:p w:rsidR="00535BC9" w:rsidRPr="00D15FBF" w:rsidRDefault="00535BC9"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535BC9" w:rsidRPr="00D15FBF" w:rsidRDefault="00535BC9"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535BC9" w:rsidRPr="00D15FBF" w:rsidRDefault="00535BC9"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535BC9" w:rsidRPr="00D15FBF" w:rsidRDefault="00535BC9"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535BC9" w:rsidRPr="00D15FBF" w:rsidRDefault="00535BC9"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tcPr>
          <w:p w:rsidR="00535BC9" w:rsidRPr="00D15FBF" w:rsidRDefault="00535BC9"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38" w:type="pct"/>
            <w:vMerge/>
            <w:tcBorders>
              <w:left w:val="single" w:sz="4" w:space="0" w:color="auto"/>
              <w:righ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535BC9" w:rsidRPr="00D15FBF" w:rsidRDefault="00535BC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8445E" w:rsidRPr="00D15FBF" w:rsidTr="00D15FBF">
        <w:trPr>
          <w:trHeight w:val="317"/>
        </w:trPr>
        <w:tc>
          <w:tcPr>
            <w:tcW w:w="224" w:type="pct"/>
            <w:vMerge w:val="restart"/>
            <w:tcBorders>
              <w:top w:val="single" w:sz="4" w:space="0" w:color="auto"/>
              <w:right w:val="single" w:sz="4" w:space="0" w:color="auto"/>
            </w:tcBorders>
            <w:vAlign w:val="center"/>
          </w:tcPr>
          <w:p w:rsidR="0068445E" w:rsidRPr="00D15FBF" w:rsidRDefault="0068445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1.2.</w:t>
            </w:r>
          </w:p>
        </w:tc>
        <w:tc>
          <w:tcPr>
            <w:tcW w:w="502" w:type="pct"/>
            <w:vMerge w:val="restart"/>
            <w:tcBorders>
              <w:top w:val="single" w:sz="4" w:space="0" w:color="auto"/>
              <w:left w:val="single" w:sz="4" w:space="0" w:color="auto"/>
              <w:right w:val="single" w:sz="4" w:space="0" w:color="auto"/>
            </w:tcBorders>
            <w:vAlign w:val="center"/>
          </w:tcPr>
          <w:p w:rsidR="0068445E" w:rsidRPr="00D15FBF" w:rsidRDefault="0068445E" w:rsidP="00D15FBF">
            <w:pPr>
              <w:spacing w:after="0" w:line="240" w:lineRule="auto"/>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Мероприятие 2.</w:t>
            </w:r>
          </w:p>
          <w:p w:rsidR="0068445E" w:rsidRPr="00D15FBF" w:rsidRDefault="0068445E" w:rsidP="00D15FBF">
            <w:pPr>
              <w:spacing w:after="0" w:line="240" w:lineRule="auto"/>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sz w:val="24"/>
                <w:szCs w:val="24"/>
                <w:lang w:eastAsia="ru-RU"/>
              </w:rPr>
              <w:t xml:space="preserve">Выплата компенсации родительской платы за </w:t>
            </w:r>
            <w:r w:rsidRPr="00D15FBF">
              <w:rPr>
                <w:rFonts w:ascii="Times New Roman" w:eastAsia="Times New Roman" w:hAnsi="Times New Roman" w:cs="Times New Roman"/>
                <w:sz w:val="24"/>
                <w:szCs w:val="24"/>
                <w:lang w:eastAsia="ru-RU"/>
              </w:rPr>
              <w:lastRenderedPageBreak/>
              <w:t>присмотр и уход за детьми, осваивающими образовательные программы дошкольного образования в организации городского округа Звёздный городок Московской области, осуществляющей образовательную деятельность</w:t>
            </w:r>
          </w:p>
        </w:tc>
        <w:tc>
          <w:tcPr>
            <w:tcW w:w="396" w:type="pct"/>
            <w:vMerge w:val="restart"/>
            <w:tcBorders>
              <w:top w:val="single" w:sz="4" w:space="0" w:color="auto"/>
              <w:left w:val="single" w:sz="4" w:space="0" w:color="auto"/>
              <w:right w:val="single" w:sz="4" w:space="0" w:color="auto"/>
            </w:tcBorders>
            <w:vAlign w:val="center"/>
          </w:tcPr>
          <w:p w:rsidR="0068445E" w:rsidRPr="00D15FBF" w:rsidRDefault="0068445E" w:rsidP="00D15FBF">
            <w:pPr>
              <w:widowControl w:val="0"/>
              <w:autoSpaceDE w:val="0"/>
              <w:autoSpaceDN w:val="0"/>
              <w:adjustRightInd w:val="0"/>
              <w:spacing w:after="0" w:line="240" w:lineRule="auto"/>
              <w:jc w:val="center"/>
              <w:rPr>
                <w:rFonts w:ascii="Times New Roman" w:eastAsia="Times New Roman" w:hAnsi="Times New Roman" w:cs="Times New Roman"/>
                <w:noProof/>
                <w:sz w:val="24"/>
                <w:szCs w:val="24"/>
                <w:lang w:eastAsia="ru-RU"/>
              </w:rPr>
            </w:pPr>
            <w:r w:rsidRPr="00D15FBF">
              <w:rPr>
                <w:rFonts w:ascii="Times New Roman" w:eastAsia="Times New Roman" w:hAnsi="Times New Roman" w:cs="Times New Roman"/>
                <w:noProof/>
                <w:sz w:val="24"/>
                <w:szCs w:val="24"/>
                <w:lang w:eastAsia="ru-RU"/>
              </w:rPr>
              <w:lastRenderedPageBreak/>
              <w:t>2017-2021</w:t>
            </w:r>
          </w:p>
        </w:tc>
        <w:tc>
          <w:tcPr>
            <w:tcW w:w="459" w:type="pct"/>
            <w:tcBorders>
              <w:top w:val="single" w:sz="4" w:space="0" w:color="auto"/>
              <w:left w:val="single" w:sz="4" w:space="0" w:color="auto"/>
              <w:bottom w:val="single" w:sz="4" w:space="0" w:color="auto"/>
              <w:right w:val="single" w:sz="4" w:space="0" w:color="auto"/>
            </w:tcBorders>
            <w:vAlign w:val="center"/>
          </w:tcPr>
          <w:p w:rsidR="0068445E" w:rsidRPr="00D15FBF" w:rsidRDefault="0068445E"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68445E" w:rsidRPr="00D15FBF" w:rsidRDefault="0068445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2127,0</w:t>
            </w:r>
          </w:p>
        </w:tc>
        <w:tc>
          <w:tcPr>
            <w:tcW w:w="305" w:type="pct"/>
            <w:tcBorders>
              <w:top w:val="single" w:sz="4" w:space="0" w:color="auto"/>
              <w:left w:val="single" w:sz="4" w:space="0" w:color="auto"/>
              <w:bottom w:val="single" w:sz="4" w:space="0" w:color="auto"/>
              <w:right w:val="single" w:sz="4" w:space="0" w:color="auto"/>
            </w:tcBorders>
            <w:vAlign w:val="center"/>
          </w:tcPr>
          <w:p w:rsidR="0068445E" w:rsidRPr="00D15FBF" w:rsidRDefault="0064798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11 057</w:t>
            </w:r>
            <w:r w:rsidR="0068445E" w:rsidRPr="00D15FBF">
              <w:rPr>
                <w:rFonts w:ascii="Times New Roman" w:eastAsia="Times New Roman" w:hAnsi="Times New Roman" w:cs="Times New Roman"/>
                <w:sz w:val="24"/>
                <w:szCs w:val="24"/>
                <w:lang w:eastAsia="ru-RU"/>
              </w:rPr>
              <w:t>,0</w:t>
            </w:r>
          </w:p>
        </w:tc>
        <w:tc>
          <w:tcPr>
            <w:tcW w:w="276" w:type="pct"/>
            <w:tcBorders>
              <w:top w:val="single" w:sz="4" w:space="0" w:color="auto"/>
              <w:left w:val="single" w:sz="4" w:space="0" w:color="auto"/>
              <w:bottom w:val="single" w:sz="4" w:space="0" w:color="auto"/>
              <w:right w:val="single" w:sz="4" w:space="0" w:color="auto"/>
            </w:tcBorders>
            <w:vAlign w:val="center"/>
          </w:tcPr>
          <w:p w:rsidR="0068445E" w:rsidRPr="00D15FBF" w:rsidRDefault="0068445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1 818,0</w:t>
            </w:r>
          </w:p>
        </w:tc>
        <w:tc>
          <w:tcPr>
            <w:tcW w:w="276" w:type="pct"/>
            <w:tcBorders>
              <w:top w:val="single" w:sz="4" w:space="0" w:color="auto"/>
              <w:left w:val="single" w:sz="4" w:space="0" w:color="auto"/>
              <w:bottom w:val="single" w:sz="4" w:space="0" w:color="auto"/>
              <w:right w:val="single" w:sz="4" w:space="0" w:color="auto"/>
            </w:tcBorders>
            <w:vAlign w:val="center"/>
          </w:tcPr>
          <w:p w:rsidR="0068445E" w:rsidRPr="00D15FBF" w:rsidRDefault="0068445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2 183,0</w:t>
            </w:r>
          </w:p>
        </w:tc>
        <w:tc>
          <w:tcPr>
            <w:tcW w:w="276" w:type="pct"/>
            <w:tcBorders>
              <w:top w:val="single" w:sz="4" w:space="0" w:color="auto"/>
              <w:left w:val="single" w:sz="4" w:space="0" w:color="auto"/>
              <w:bottom w:val="single" w:sz="4" w:space="0" w:color="auto"/>
              <w:right w:val="single" w:sz="4" w:space="0" w:color="auto"/>
            </w:tcBorders>
          </w:tcPr>
          <w:p w:rsidR="0068445E" w:rsidRPr="00D15FBF" w:rsidRDefault="00A65D98"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2 352</w:t>
            </w:r>
            <w:r w:rsidR="0068445E" w:rsidRPr="00D15FBF">
              <w:rPr>
                <w:rFonts w:ascii="Times New Roman" w:eastAsia="Times New Roman" w:hAnsi="Times New Roman" w:cs="Times New Roman"/>
                <w:sz w:val="24"/>
                <w:szCs w:val="24"/>
                <w:lang w:eastAsia="ru-RU"/>
              </w:rPr>
              <w:t>,0</w:t>
            </w:r>
          </w:p>
        </w:tc>
        <w:tc>
          <w:tcPr>
            <w:tcW w:w="276" w:type="pct"/>
            <w:tcBorders>
              <w:top w:val="single" w:sz="4" w:space="0" w:color="auto"/>
              <w:left w:val="single" w:sz="4" w:space="0" w:color="auto"/>
              <w:bottom w:val="single" w:sz="4" w:space="0" w:color="auto"/>
              <w:right w:val="single" w:sz="4" w:space="0" w:color="auto"/>
            </w:tcBorders>
            <w:vAlign w:val="center"/>
          </w:tcPr>
          <w:p w:rsidR="0068445E"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2 352,0</w:t>
            </w:r>
          </w:p>
        </w:tc>
        <w:tc>
          <w:tcPr>
            <w:tcW w:w="261" w:type="pct"/>
            <w:tcBorders>
              <w:top w:val="single" w:sz="4" w:space="0" w:color="auto"/>
              <w:left w:val="single" w:sz="4" w:space="0" w:color="auto"/>
              <w:bottom w:val="single" w:sz="4" w:space="0" w:color="auto"/>
              <w:right w:val="single" w:sz="4" w:space="0" w:color="auto"/>
            </w:tcBorders>
            <w:vAlign w:val="center"/>
          </w:tcPr>
          <w:p w:rsidR="0068445E"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2 352</w:t>
            </w:r>
            <w:r w:rsidR="0068445E" w:rsidRPr="00D15FBF">
              <w:rPr>
                <w:rFonts w:ascii="Times New Roman" w:eastAsia="Times New Roman" w:hAnsi="Times New Roman" w:cs="Times New Roman"/>
                <w:sz w:val="24"/>
                <w:szCs w:val="24"/>
                <w:lang w:eastAsia="ru-RU"/>
              </w:rPr>
              <w:t>,0</w:t>
            </w:r>
          </w:p>
        </w:tc>
        <w:tc>
          <w:tcPr>
            <w:tcW w:w="538" w:type="pct"/>
            <w:vMerge w:val="restart"/>
            <w:tcBorders>
              <w:top w:val="single" w:sz="4" w:space="0" w:color="auto"/>
              <w:left w:val="single" w:sz="4" w:space="0" w:color="auto"/>
              <w:right w:val="single" w:sz="4" w:space="0" w:color="auto"/>
            </w:tcBorders>
            <w:vAlign w:val="center"/>
          </w:tcPr>
          <w:p w:rsidR="0068445E" w:rsidRPr="00D15FBF" w:rsidRDefault="0068445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Отдел социального развития, образования, культуры, физической культуры, </w:t>
            </w:r>
            <w:r w:rsidRPr="00D15FBF">
              <w:rPr>
                <w:rFonts w:ascii="Times New Roman" w:eastAsia="Times New Roman" w:hAnsi="Times New Roman" w:cs="Times New Roman"/>
                <w:sz w:val="24"/>
                <w:szCs w:val="24"/>
                <w:lang w:eastAsia="ru-RU"/>
              </w:rPr>
              <w:lastRenderedPageBreak/>
              <w:t xml:space="preserve">спорта и работы с молодежью администрации городского округа Звёздный городок, </w:t>
            </w:r>
          </w:p>
          <w:p w:rsidR="0068445E" w:rsidRPr="00D15FBF" w:rsidRDefault="0068445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МБДОУ «ЦРР – детский сад «Ласточка</w:t>
            </w:r>
          </w:p>
        </w:tc>
        <w:tc>
          <w:tcPr>
            <w:tcW w:w="663" w:type="pct"/>
            <w:vMerge w:val="restart"/>
            <w:tcBorders>
              <w:top w:val="single" w:sz="4" w:space="0" w:color="auto"/>
              <w:left w:val="single" w:sz="4" w:space="0" w:color="auto"/>
            </w:tcBorders>
            <w:vAlign w:val="center"/>
          </w:tcPr>
          <w:p w:rsidR="0068445E" w:rsidRPr="00D15FBF" w:rsidRDefault="0068445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 xml:space="preserve">Выплата компенсации родительской платы за присмотр и уход за детьми, осваивающими </w:t>
            </w:r>
            <w:r w:rsidRPr="00D15FBF">
              <w:rPr>
                <w:rFonts w:ascii="Times New Roman" w:eastAsia="Times New Roman" w:hAnsi="Times New Roman" w:cs="Times New Roman"/>
                <w:sz w:val="24"/>
                <w:szCs w:val="24"/>
                <w:lang w:eastAsia="ru-RU"/>
              </w:rPr>
              <w:lastRenderedPageBreak/>
              <w:t>образовательные программы дошкольного образования в организации городского округа Звёздный городок Московской области, осуществляющей образовательную</w:t>
            </w:r>
          </w:p>
        </w:tc>
      </w:tr>
      <w:tr w:rsidR="0068445E" w:rsidRPr="00D15FBF" w:rsidTr="00D15FBF">
        <w:trPr>
          <w:trHeight w:val="317"/>
        </w:trPr>
        <w:tc>
          <w:tcPr>
            <w:tcW w:w="224" w:type="pct"/>
            <w:vMerge/>
            <w:tcBorders>
              <w:right w:val="single" w:sz="4" w:space="0" w:color="auto"/>
            </w:tcBorders>
            <w:vAlign w:val="center"/>
          </w:tcPr>
          <w:p w:rsidR="0068445E" w:rsidRPr="00D15FBF" w:rsidRDefault="0068445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vAlign w:val="center"/>
          </w:tcPr>
          <w:p w:rsidR="0068445E" w:rsidRPr="00D15FBF" w:rsidRDefault="0068445E" w:rsidP="00D15FBF">
            <w:pPr>
              <w:spacing w:after="0" w:line="240" w:lineRule="auto"/>
              <w:rPr>
                <w:rFonts w:ascii="Times New Roman" w:eastAsia="Times New Roman" w:hAnsi="Times New Roman" w:cs="Times New Roman"/>
                <w:b/>
                <w:sz w:val="24"/>
                <w:szCs w:val="24"/>
                <w:lang w:eastAsia="ru-RU"/>
              </w:rPr>
            </w:pPr>
          </w:p>
        </w:tc>
        <w:tc>
          <w:tcPr>
            <w:tcW w:w="396" w:type="pct"/>
            <w:vMerge/>
            <w:tcBorders>
              <w:left w:val="single" w:sz="4" w:space="0" w:color="auto"/>
              <w:right w:val="single" w:sz="4" w:space="0" w:color="auto"/>
            </w:tcBorders>
          </w:tcPr>
          <w:p w:rsidR="0068445E" w:rsidRPr="00D15FBF" w:rsidRDefault="0068445E" w:rsidP="00D15F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8445E" w:rsidRPr="00D15FBF" w:rsidRDefault="0068445E"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бюджета городского округа Звёздный </w:t>
            </w:r>
            <w:r w:rsidRPr="00D15FBF">
              <w:rPr>
                <w:rFonts w:ascii="Times New Roman" w:eastAsia="Times New Roman" w:hAnsi="Times New Roman" w:cs="Times New Roman"/>
                <w:sz w:val="24"/>
                <w:szCs w:val="24"/>
                <w:lang w:eastAsia="ru-RU"/>
              </w:rPr>
              <w:lastRenderedPageBreak/>
              <w:t>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8445E" w:rsidRPr="00D15FBF" w:rsidRDefault="0068445E"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lastRenderedPageBreak/>
              <w:t>0,0</w:t>
            </w:r>
          </w:p>
        </w:tc>
        <w:tc>
          <w:tcPr>
            <w:tcW w:w="305" w:type="pct"/>
            <w:tcBorders>
              <w:top w:val="single" w:sz="4" w:space="0" w:color="auto"/>
              <w:left w:val="single" w:sz="4" w:space="0" w:color="auto"/>
              <w:bottom w:val="single" w:sz="4" w:space="0" w:color="auto"/>
              <w:right w:val="single" w:sz="4" w:space="0" w:color="auto"/>
            </w:tcBorders>
            <w:vAlign w:val="center"/>
          </w:tcPr>
          <w:p w:rsidR="0068445E" w:rsidRPr="00D15FBF" w:rsidRDefault="0068445E"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8445E" w:rsidRPr="00D15FBF" w:rsidRDefault="0068445E"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8445E" w:rsidRPr="00D15FBF" w:rsidRDefault="0068445E"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8445E" w:rsidRPr="00D15FBF" w:rsidRDefault="0068445E"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8445E" w:rsidRPr="00D15FBF" w:rsidRDefault="0068445E"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8445E" w:rsidRPr="00D15FBF" w:rsidRDefault="0068445E"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8445E" w:rsidRPr="00D15FBF" w:rsidRDefault="0068445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8445E" w:rsidRPr="00D15FBF" w:rsidRDefault="0068445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17"/>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vAlign w:val="center"/>
          </w:tcPr>
          <w:p w:rsidR="00664934" w:rsidRPr="00D15FBF" w:rsidRDefault="00664934" w:rsidP="00D15FBF">
            <w:pPr>
              <w:spacing w:after="0" w:line="240" w:lineRule="auto"/>
              <w:rPr>
                <w:rFonts w:ascii="Times New Roman" w:eastAsia="Times New Roman" w:hAnsi="Times New Roman" w:cs="Times New Roman"/>
                <w:b/>
                <w:sz w:val="24"/>
                <w:szCs w:val="24"/>
                <w:lang w:eastAsia="ru-RU"/>
              </w:rPr>
            </w:pPr>
          </w:p>
        </w:tc>
        <w:tc>
          <w:tcPr>
            <w:tcW w:w="396"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2127,0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4798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11 057</w:t>
            </w:r>
            <w:r w:rsidR="00664934" w:rsidRPr="00D15FBF">
              <w:rPr>
                <w:rFonts w:ascii="Times New Roman" w:eastAsia="Times New Roman" w:hAnsi="Times New Roman" w:cs="Times New Roman"/>
                <w:sz w:val="24"/>
                <w:szCs w:val="24"/>
                <w:lang w:eastAsia="ru-RU"/>
              </w:rPr>
              <w:t>,0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1 818,0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2 183,0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2 352,0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2 352,0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2 352,0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17"/>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vAlign w:val="center"/>
          </w:tcPr>
          <w:p w:rsidR="00664934" w:rsidRPr="00D15FBF" w:rsidRDefault="00664934" w:rsidP="00D15FBF">
            <w:pPr>
              <w:spacing w:after="0" w:line="240" w:lineRule="auto"/>
              <w:rPr>
                <w:rFonts w:ascii="Times New Roman" w:eastAsia="Times New Roman" w:hAnsi="Times New Roman" w:cs="Times New Roman"/>
                <w:b/>
                <w:sz w:val="24"/>
                <w:szCs w:val="24"/>
                <w:lang w:eastAsia="ru-RU"/>
              </w:rPr>
            </w:pPr>
          </w:p>
        </w:tc>
        <w:tc>
          <w:tcPr>
            <w:tcW w:w="396"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17"/>
        </w:trPr>
        <w:tc>
          <w:tcPr>
            <w:tcW w:w="224" w:type="pct"/>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vAlign w:val="center"/>
          </w:tcPr>
          <w:p w:rsidR="00664934" w:rsidRPr="00D15FBF" w:rsidRDefault="00664934" w:rsidP="00D15FBF">
            <w:pPr>
              <w:spacing w:after="0" w:line="240" w:lineRule="auto"/>
              <w:rPr>
                <w:rFonts w:ascii="Times New Roman" w:eastAsia="Times New Roman" w:hAnsi="Times New Roman" w:cs="Times New Roman"/>
                <w:b/>
                <w:sz w:val="24"/>
                <w:szCs w:val="24"/>
                <w:lang w:eastAsia="ru-RU"/>
              </w:rPr>
            </w:pPr>
          </w:p>
        </w:tc>
        <w:tc>
          <w:tcPr>
            <w:tcW w:w="396"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noProof/>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17"/>
        </w:trPr>
        <w:tc>
          <w:tcPr>
            <w:tcW w:w="224" w:type="pct"/>
            <w:vMerge w:val="restart"/>
            <w:tcBorders>
              <w:top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w:t>
            </w:r>
          </w:p>
        </w:tc>
        <w:tc>
          <w:tcPr>
            <w:tcW w:w="502" w:type="pct"/>
            <w:vMerge w:val="restart"/>
            <w:tcBorders>
              <w:top w:val="single" w:sz="4" w:space="0" w:color="auto"/>
              <w:left w:val="single" w:sz="4" w:space="0" w:color="auto"/>
              <w:right w:val="single" w:sz="4" w:space="0" w:color="auto"/>
            </w:tcBorders>
            <w:vAlign w:val="center"/>
          </w:tcPr>
          <w:p w:rsidR="00664934" w:rsidRPr="00D15FBF" w:rsidRDefault="00664934" w:rsidP="00D15FBF">
            <w:pPr>
              <w:spacing w:after="0" w:line="240" w:lineRule="auto"/>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Мероприятие 3.</w:t>
            </w:r>
          </w:p>
          <w:p w:rsidR="00664934" w:rsidRPr="00D15FBF" w:rsidRDefault="00664934" w:rsidP="00D15FBF">
            <w:pPr>
              <w:spacing w:after="0" w:line="240" w:lineRule="auto"/>
              <w:rPr>
                <w:rFonts w:ascii="Times New Roman" w:hAnsi="Times New Roman" w:cs="Times New Roman"/>
                <w:sz w:val="24"/>
                <w:szCs w:val="24"/>
              </w:rPr>
            </w:pPr>
            <w:r w:rsidRPr="00D15FBF">
              <w:rPr>
                <w:rFonts w:ascii="Times New Roman" w:hAnsi="Times New Roman" w:cs="Times New Roman"/>
                <w:sz w:val="24"/>
                <w:szCs w:val="24"/>
              </w:rPr>
              <w:t xml:space="preserve">Субсидии бюджетным учреждениям на финансовое обеспечение </w:t>
            </w:r>
          </w:p>
          <w:p w:rsidR="00664934" w:rsidRPr="00D15FBF" w:rsidRDefault="00664934" w:rsidP="00D15FBF">
            <w:pPr>
              <w:spacing w:after="0" w:line="240" w:lineRule="auto"/>
              <w:rPr>
                <w:rFonts w:ascii="Times New Roman" w:eastAsia="Times New Roman" w:hAnsi="Times New Roman" w:cs="Times New Roman"/>
                <w:sz w:val="24"/>
                <w:szCs w:val="24"/>
                <w:lang w:eastAsia="ru-RU"/>
              </w:rPr>
            </w:pPr>
            <w:r w:rsidRPr="00D15FBF">
              <w:rPr>
                <w:rFonts w:ascii="Times New Roman" w:hAnsi="Times New Roman" w:cs="Times New Roman"/>
                <w:sz w:val="24"/>
                <w:szCs w:val="24"/>
              </w:rPr>
              <w:t>муниципаль</w:t>
            </w:r>
            <w:r w:rsidRPr="00D15FBF">
              <w:rPr>
                <w:rFonts w:ascii="Times New Roman" w:hAnsi="Times New Roman" w:cs="Times New Roman"/>
                <w:sz w:val="24"/>
                <w:szCs w:val="24"/>
              </w:rPr>
              <w:lastRenderedPageBreak/>
              <w:t xml:space="preserve">ного задания на оказание муниципальных услуг (выполнение работ) </w:t>
            </w:r>
          </w:p>
        </w:tc>
        <w:tc>
          <w:tcPr>
            <w:tcW w:w="396" w:type="pct"/>
            <w:vMerge w:val="restart"/>
            <w:tcBorders>
              <w:top w:val="single" w:sz="4" w:space="0" w:color="auto"/>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2017-2021</w:t>
            </w: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13 886,6</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94 113,1</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18 554,8</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17 357,5</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18 781,5</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19357,9</w:t>
            </w: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20061,4</w:t>
            </w:r>
          </w:p>
        </w:tc>
        <w:tc>
          <w:tcPr>
            <w:tcW w:w="538" w:type="pct"/>
            <w:vMerge w:val="restart"/>
            <w:tcBorders>
              <w:top w:val="single" w:sz="4" w:space="0" w:color="auto"/>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МБДОУ «ЦРР – детский сад «Ласточка»</w:t>
            </w:r>
          </w:p>
        </w:tc>
        <w:tc>
          <w:tcPr>
            <w:tcW w:w="663" w:type="pct"/>
            <w:vMerge w:val="restart"/>
            <w:tcBorders>
              <w:top w:val="single" w:sz="4" w:space="0" w:color="auto"/>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Выполнение  муниципального задания </w:t>
            </w:r>
          </w:p>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на оказание муниципаль-ной услуги (выполнение работ): предоставление </w:t>
            </w:r>
            <w:r w:rsidRPr="00D15FBF">
              <w:rPr>
                <w:rFonts w:ascii="Times New Roman" w:eastAsia="Times New Roman" w:hAnsi="Times New Roman" w:cs="Times New Roman"/>
                <w:sz w:val="24"/>
                <w:szCs w:val="24"/>
                <w:lang w:eastAsia="ru-RU"/>
              </w:rPr>
              <w:lastRenderedPageBreak/>
              <w:t>услуг бесплатного дошкольного образования</w:t>
            </w:r>
          </w:p>
        </w:tc>
      </w:tr>
      <w:tr w:rsidR="00664934" w:rsidRPr="00D15FBF" w:rsidTr="00D15FBF">
        <w:tc>
          <w:tcPr>
            <w:tcW w:w="224" w:type="pct"/>
            <w:vMerge/>
            <w:tcBorders>
              <w:right w:val="single" w:sz="4" w:space="0" w:color="auto"/>
            </w:tcBorders>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w:t>
            </w:r>
            <w:r w:rsidRPr="00D15FBF">
              <w:rPr>
                <w:rFonts w:ascii="Times New Roman" w:eastAsia="Times New Roman" w:hAnsi="Times New Roman" w:cs="Times New Roman"/>
                <w:sz w:val="24"/>
                <w:szCs w:val="24"/>
                <w:lang w:eastAsia="ru-RU"/>
              </w:rPr>
              <w:lastRenderedPageBreak/>
              <w:t>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13 886,6</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94 113,1</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18 554,8</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17 357,5</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18 781,5</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19357,9</w:t>
            </w:r>
          </w:p>
        </w:tc>
        <w:tc>
          <w:tcPr>
            <w:tcW w:w="261" w:type="pct"/>
            <w:tcBorders>
              <w:top w:val="single" w:sz="4" w:space="0" w:color="auto"/>
              <w:left w:val="single" w:sz="4" w:space="0" w:color="auto"/>
              <w:bottom w:val="single" w:sz="4" w:space="0" w:color="auto"/>
              <w:right w:val="single" w:sz="4" w:space="0" w:color="auto"/>
            </w:tcBorders>
            <w:shd w:val="clear" w:color="auto" w:fill="auto"/>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20061,4</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c>
          <w:tcPr>
            <w:tcW w:w="224" w:type="pct"/>
            <w:vMerge/>
            <w:tcBorders>
              <w:right w:val="single" w:sz="4" w:space="0" w:color="auto"/>
            </w:tcBorders>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c>
          <w:tcPr>
            <w:tcW w:w="224" w:type="pct"/>
            <w:vMerge/>
            <w:tcBorders>
              <w:right w:val="single" w:sz="4" w:space="0" w:color="auto"/>
            </w:tcBorders>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c>
          <w:tcPr>
            <w:tcW w:w="224" w:type="pct"/>
            <w:vMerge/>
            <w:tcBorders>
              <w:bottom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02" w:type="pct"/>
            <w:vMerge/>
            <w:tcBorders>
              <w:left w:val="single" w:sz="4" w:space="0" w:color="auto"/>
              <w:bottom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96" w:type="pct"/>
            <w:vMerge/>
            <w:tcBorders>
              <w:left w:val="single" w:sz="4" w:space="0" w:color="auto"/>
              <w:bottom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vMerge w:val="restart"/>
            <w:tcBorders>
              <w:top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1.4.</w:t>
            </w:r>
          </w:p>
        </w:tc>
        <w:tc>
          <w:tcPr>
            <w:tcW w:w="502" w:type="pct"/>
            <w:vMerge w:val="restart"/>
            <w:tcBorders>
              <w:top w:val="single" w:sz="4" w:space="0" w:color="auto"/>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sz w:val="24"/>
                <w:szCs w:val="24"/>
                <w:lang w:eastAsia="ru-RU"/>
              </w:rPr>
            </w:pPr>
            <w:r w:rsidRPr="00D15FBF">
              <w:rPr>
                <w:rFonts w:ascii="Times New Roman" w:eastAsia="SimSun" w:hAnsi="Times New Roman" w:cs="Times New Roman"/>
                <w:b/>
                <w:sz w:val="24"/>
                <w:szCs w:val="24"/>
                <w:lang w:eastAsia="ru-RU"/>
              </w:rPr>
              <w:t>Мероприятие 4</w:t>
            </w:r>
            <w:r w:rsidRPr="00D15FBF">
              <w:rPr>
                <w:rFonts w:ascii="Times New Roman" w:eastAsia="SimSun" w:hAnsi="Times New Roman" w:cs="Times New Roman"/>
                <w:sz w:val="24"/>
                <w:szCs w:val="24"/>
                <w:lang w:eastAsia="ru-RU"/>
              </w:rPr>
              <w:t>.</w:t>
            </w:r>
          </w:p>
          <w:p w:rsidR="00664934" w:rsidRPr="00D15FBF" w:rsidRDefault="00664934" w:rsidP="00D15FBF">
            <w:pPr>
              <w:spacing w:after="0" w:line="240" w:lineRule="auto"/>
              <w:rPr>
                <w:rFonts w:ascii="Times New Roman" w:eastAsia="SimSun" w:hAnsi="Times New Roman" w:cs="Times New Roman"/>
                <w:sz w:val="24"/>
                <w:szCs w:val="24"/>
                <w:lang w:eastAsia="ru-RU"/>
              </w:rPr>
            </w:pPr>
            <w:r w:rsidRPr="00D15FBF">
              <w:rPr>
                <w:rFonts w:ascii="Times New Roman" w:eastAsia="SimSun" w:hAnsi="Times New Roman" w:cs="Times New Roman"/>
                <w:sz w:val="24"/>
                <w:szCs w:val="24"/>
                <w:lang w:eastAsia="ru-RU"/>
              </w:rPr>
              <w:t xml:space="preserve">Предоставление </w:t>
            </w:r>
            <w:r w:rsidRPr="00D15FBF">
              <w:rPr>
                <w:rFonts w:ascii="Times New Roman" w:eastAsia="SimSun" w:hAnsi="Times New Roman" w:cs="Times New Roman"/>
                <w:sz w:val="24"/>
                <w:szCs w:val="24"/>
                <w:lang w:eastAsia="zh-CN"/>
              </w:rPr>
              <w:t>субсидии на иные цели, не связанные с возмещением нормативных затрат на выполнение муниципального задания МБДОУ «ЦРР-детский сад «Ласточка» на оплату кредиторско</w:t>
            </w:r>
            <w:r w:rsidRPr="00D15FBF">
              <w:rPr>
                <w:rFonts w:ascii="Times New Roman" w:eastAsia="SimSun" w:hAnsi="Times New Roman" w:cs="Times New Roman"/>
                <w:sz w:val="24"/>
                <w:szCs w:val="24"/>
                <w:lang w:eastAsia="zh-CN"/>
              </w:rPr>
              <w:lastRenderedPageBreak/>
              <w:t>й задолженности за 2016 год</w:t>
            </w:r>
          </w:p>
        </w:tc>
        <w:tc>
          <w:tcPr>
            <w:tcW w:w="396" w:type="pct"/>
            <w:vMerge w:val="restart"/>
            <w:tcBorders>
              <w:top w:val="single" w:sz="4" w:space="0" w:color="auto"/>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2017-2021</w:t>
            </w: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441,4</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441,4</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val="restart"/>
            <w:tcBorders>
              <w:top w:val="single" w:sz="4" w:space="0" w:color="auto"/>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Администрация городского округа Звёздный городок Московской области</w:t>
            </w:r>
          </w:p>
        </w:tc>
        <w:tc>
          <w:tcPr>
            <w:tcW w:w="663" w:type="pct"/>
            <w:vMerge w:val="restart"/>
            <w:tcBorders>
              <w:top w:val="single" w:sz="4" w:space="0" w:color="auto"/>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Оплата</w:t>
            </w:r>
          </w:p>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кредиторской задолженности за 2016 год</w:t>
            </w:r>
          </w:p>
        </w:tc>
      </w:tr>
      <w:tr w:rsidR="00664934" w:rsidRPr="00D15FBF" w:rsidTr="00D15FBF">
        <w:trPr>
          <w:trHeight w:val="339"/>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441,4</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441,4</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vMerge w:val="restart"/>
            <w:tcBorders>
              <w:top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1.5.</w:t>
            </w:r>
          </w:p>
        </w:tc>
        <w:tc>
          <w:tcPr>
            <w:tcW w:w="502" w:type="pct"/>
            <w:vMerge w:val="restart"/>
            <w:tcBorders>
              <w:top w:val="single" w:sz="4" w:space="0" w:color="auto"/>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sz w:val="24"/>
                <w:szCs w:val="24"/>
                <w:lang w:eastAsia="ru-RU"/>
              </w:rPr>
            </w:pPr>
            <w:r w:rsidRPr="00D15FBF">
              <w:rPr>
                <w:rFonts w:ascii="Times New Roman" w:eastAsia="SimSun" w:hAnsi="Times New Roman" w:cs="Times New Roman"/>
                <w:b/>
                <w:sz w:val="24"/>
                <w:szCs w:val="24"/>
                <w:lang w:eastAsia="ru-RU"/>
              </w:rPr>
              <w:t>Мероприятие 5</w:t>
            </w:r>
            <w:r w:rsidRPr="00D15FBF">
              <w:rPr>
                <w:rFonts w:ascii="Times New Roman" w:eastAsia="SimSun" w:hAnsi="Times New Roman" w:cs="Times New Roman"/>
                <w:sz w:val="24"/>
                <w:szCs w:val="24"/>
                <w:lang w:eastAsia="ru-RU"/>
              </w:rPr>
              <w:t>.</w:t>
            </w:r>
          </w:p>
          <w:p w:rsidR="00664934" w:rsidRPr="00D15FBF" w:rsidRDefault="00664934" w:rsidP="00D15FBF">
            <w:pPr>
              <w:spacing w:after="0" w:line="240" w:lineRule="auto"/>
              <w:rPr>
                <w:rFonts w:ascii="Times New Roman" w:eastAsia="SimSun" w:hAnsi="Times New Roman" w:cs="Times New Roman"/>
                <w:b/>
                <w:sz w:val="24"/>
                <w:szCs w:val="24"/>
                <w:lang w:eastAsia="ru-RU"/>
              </w:rPr>
            </w:pPr>
            <w:r w:rsidRPr="00D15FBF">
              <w:rPr>
                <w:rFonts w:ascii="Times New Roman" w:eastAsia="SimSun" w:hAnsi="Times New Roman" w:cs="Times New Roman"/>
                <w:sz w:val="24"/>
                <w:szCs w:val="24"/>
                <w:lang w:eastAsia="ru-RU"/>
              </w:rPr>
              <w:t xml:space="preserve">Предоставление </w:t>
            </w:r>
            <w:r w:rsidRPr="00D15FBF">
              <w:rPr>
                <w:rFonts w:ascii="Times New Roman" w:eastAsia="SimSun" w:hAnsi="Times New Roman" w:cs="Times New Roman"/>
                <w:sz w:val="24"/>
                <w:szCs w:val="24"/>
                <w:lang w:eastAsia="zh-CN"/>
              </w:rPr>
              <w:t>субсидии на иные цели, не связанные с возмещением нормативных затрат на выполнение муниципального задания МБДОУ «ЦРР-детский сад «Ласточка» на оплату неустойки и судебных издержек</w:t>
            </w:r>
          </w:p>
        </w:tc>
        <w:tc>
          <w:tcPr>
            <w:tcW w:w="396" w:type="pct"/>
            <w:vMerge w:val="restart"/>
            <w:tcBorders>
              <w:top w:val="single" w:sz="4" w:space="0" w:color="auto"/>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2017-2021</w:t>
            </w: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val="restart"/>
            <w:tcBorders>
              <w:top w:val="single" w:sz="4" w:space="0" w:color="auto"/>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Отдел социального развития, образования, культуры, физической культуры, спорта и работы с молодежью администрации городского округа Звёздный городок, МБДОУ «ЦРР – детский сад «Ласточка»</w:t>
            </w:r>
          </w:p>
        </w:tc>
        <w:tc>
          <w:tcPr>
            <w:tcW w:w="663" w:type="pct"/>
            <w:vMerge w:val="restart"/>
            <w:tcBorders>
              <w:top w:val="single" w:sz="4" w:space="0" w:color="auto"/>
              <w:lef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hAnsi="Times New Roman" w:cs="Times New Roman"/>
                <w:sz w:val="24"/>
                <w:szCs w:val="24"/>
              </w:rPr>
            </w:pPr>
            <w:r w:rsidRPr="00D15FBF">
              <w:rPr>
                <w:rFonts w:ascii="Times New Roman" w:eastAsia="SimSun" w:hAnsi="Times New Roman" w:cs="Times New Roman"/>
                <w:sz w:val="24"/>
                <w:szCs w:val="24"/>
                <w:lang w:eastAsia="zh-CN"/>
              </w:rPr>
              <w:t xml:space="preserve">Оплата </w:t>
            </w:r>
          </w:p>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SimSun" w:hAnsi="Times New Roman" w:cs="Times New Roman"/>
                <w:sz w:val="24"/>
                <w:szCs w:val="24"/>
                <w:lang w:eastAsia="zh-CN"/>
              </w:rPr>
              <w:t>неустойки и судебных издержек</w:t>
            </w:r>
          </w:p>
        </w:tc>
      </w:tr>
      <w:tr w:rsidR="00664934" w:rsidRPr="00D15FBF" w:rsidTr="00D15FBF">
        <w:trPr>
          <w:trHeight w:val="339"/>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vMerge w:val="restart"/>
            <w:tcBorders>
              <w:top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1.6.</w:t>
            </w:r>
          </w:p>
        </w:tc>
        <w:tc>
          <w:tcPr>
            <w:tcW w:w="502" w:type="pct"/>
            <w:vMerge w:val="restart"/>
            <w:tcBorders>
              <w:top w:val="single" w:sz="4" w:space="0" w:color="auto"/>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sz w:val="24"/>
                <w:szCs w:val="24"/>
                <w:lang w:eastAsia="ru-RU"/>
              </w:rPr>
            </w:pPr>
            <w:r w:rsidRPr="00D15FBF">
              <w:rPr>
                <w:rFonts w:ascii="Times New Roman" w:eastAsia="SimSun" w:hAnsi="Times New Roman" w:cs="Times New Roman"/>
                <w:b/>
                <w:sz w:val="24"/>
                <w:szCs w:val="24"/>
                <w:lang w:eastAsia="ru-RU"/>
              </w:rPr>
              <w:t>Мероприятие 6</w:t>
            </w:r>
            <w:r w:rsidRPr="00D15FBF">
              <w:rPr>
                <w:rFonts w:ascii="Times New Roman" w:eastAsia="SimSun" w:hAnsi="Times New Roman" w:cs="Times New Roman"/>
                <w:sz w:val="24"/>
                <w:szCs w:val="24"/>
                <w:lang w:eastAsia="ru-RU"/>
              </w:rPr>
              <w:t>.</w:t>
            </w:r>
          </w:p>
          <w:p w:rsidR="00664934" w:rsidRPr="00D15FBF" w:rsidRDefault="00664934" w:rsidP="00D15FBF">
            <w:pPr>
              <w:spacing w:after="0" w:line="240" w:lineRule="auto"/>
              <w:rPr>
                <w:rFonts w:ascii="Times New Roman" w:eastAsia="SimSun" w:hAnsi="Times New Roman" w:cs="Times New Roman"/>
                <w:b/>
                <w:color w:val="FF0000"/>
                <w:sz w:val="24"/>
                <w:szCs w:val="24"/>
                <w:lang w:eastAsia="ru-RU"/>
              </w:rPr>
            </w:pPr>
            <w:r w:rsidRPr="00D15FBF">
              <w:rPr>
                <w:rFonts w:ascii="Times New Roman" w:eastAsia="SimSun" w:hAnsi="Times New Roman" w:cs="Times New Roman"/>
                <w:sz w:val="24"/>
                <w:szCs w:val="24"/>
                <w:lang w:eastAsia="ru-RU"/>
              </w:rPr>
              <w:t xml:space="preserve">Предоставление </w:t>
            </w:r>
            <w:r w:rsidRPr="00D15FBF">
              <w:rPr>
                <w:rFonts w:ascii="Times New Roman" w:eastAsia="SimSun" w:hAnsi="Times New Roman" w:cs="Times New Roman"/>
                <w:sz w:val="24"/>
                <w:szCs w:val="24"/>
                <w:lang w:eastAsia="zh-CN"/>
              </w:rPr>
              <w:t xml:space="preserve">субсидии на иные цели, </w:t>
            </w:r>
            <w:r w:rsidRPr="00D15FBF">
              <w:rPr>
                <w:rFonts w:ascii="Times New Roman" w:eastAsia="SimSun" w:hAnsi="Times New Roman" w:cs="Times New Roman"/>
                <w:sz w:val="24"/>
                <w:szCs w:val="24"/>
                <w:lang w:eastAsia="zh-CN"/>
              </w:rPr>
              <w:lastRenderedPageBreak/>
              <w:t>не связанные с возмещением нормативных затрат на выполнение муниципального задания МБДОУ «ЦРР-детский сад «Ласточка» на поставку бойлеров</w:t>
            </w:r>
          </w:p>
        </w:tc>
        <w:tc>
          <w:tcPr>
            <w:tcW w:w="396" w:type="pct"/>
            <w:vMerge w:val="restart"/>
            <w:tcBorders>
              <w:top w:val="single" w:sz="4" w:space="0" w:color="auto"/>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2017-2021</w:t>
            </w: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73,5</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73,5</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val="restart"/>
            <w:tcBorders>
              <w:top w:val="single" w:sz="4" w:space="0" w:color="auto"/>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Отдел социального развития, образования, культуры, физической </w:t>
            </w:r>
            <w:r w:rsidRPr="00D15FBF">
              <w:rPr>
                <w:rFonts w:ascii="Times New Roman" w:eastAsia="Times New Roman" w:hAnsi="Times New Roman" w:cs="Times New Roman"/>
                <w:sz w:val="24"/>
                <w:szCs w:val="24"/>
                <w:lang w:eastAsia="ru-RU"/>
              </w:rPr>
              <w:lastRenderedPageBreak/>
              <w:t xml:space="preserve">культуры, спорта и работы с молодежью администрации городского округа Звёздный городок, </w:t>
            </w:r>
          </w:p>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МБДОУ «ЦРР – детский сад «Ласточка</w:t>
            </w:r>
          </w:p>
        </w:tc>
        <w:tc>
          <w:tcPr>
            <w:tcW w:w="663" w:type="pct"/>
            <w:vMerge w:val="restart"/>
            <w:tcBorders>
              <w:top w:val="single" w:sz="4" w:space="0" w:color="auto"/>
              <w:lef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Поставка бойлеров</w:t>
            </w:r>
          </w:p>
        </w:tc>
      </w:tr>
      <w:tr w:rsidR="00664934" w:rsidRPr="00D15FBF" w:rsidTr="00D15FBF">
        <w:trPr>
          <w:trHeight w:val="339"/>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бюджета городского округа Звёздный </w:t>
            </w:r>
            <w:r w:rsidRPr="00D15FBF">
              <w:rPr>
                <w:rFonts w:ascii="Times New Roman" w:eastAsia="Times New Roman" w:hAnsi="Times New Roman" w:cs="Times New Roman"/>
                <w:sz w:val="24"/>
                <w:szCs w:val="24"/>
                <w:lang w:eastAsia="ru-RU"/>
              </w:rPr>
              <w:lastRenderedPageBreak/>
              <w:t>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lastRenderedPageBreak/>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73,5</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73,5</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vMerge w:val="restart"/>
            <w:tcBorders>
              <w:top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1.7.</w:t>
            </w:r>
          </w:p>
        </w:tc>
        <w:tc>
          <w:tcPr>
            <w:tcW w:w="502" w:type="pct"/>
            <w:vMerge w:val="restart"/>
            <w:tcBorders>
              <w:top w:val="single" w:sz="4" w:space="0" w:color="auto"/>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sz w:val="24"/>
                <w:szCs w:val="24"/>
                <w:lang w:eastAsia="ru-RU"/>
              </w:rPr>
            </w:pPr>
            <w:r w:rsidRPr="00D15FBF">
              <w:rPr>
                <w:rFonts w:ascii="Times New Roman" w:eastAsia="SimSun" w:hAnsi="Times New Roman" w:cs="Times New Roman"/>
                <w:b/>
                <w:sz w:val="24"/>
                <w:szCs w:val="24"/>
                <w:lang w:eastAsia="ru-RU"/>
              </w:rPr>
              <w:t>Мероприятие 7</w:t>
            </w:r>
            <w:r w:rsidRPr="00D15FBF">
              <w:rPr>
                <w:rFonts w:ascii="Times New Roman" w:eastAsia="SimSun" w:hAnsi="Times New Roman" w:cs="Times New Roman"/>
                <w:sz w:val="24"/>
                <w:szCs w:val="24"/>
                <w:lang w:eastAsia="ru-RU"/>
              </w:rPr>
              <w:t>.</w:t>
            </w:r>
          </w:p>
          <w:p w:rsidR="00664934" w:rsidRPr="00D15FBF" w:rsidRDefault="00664934" w:rsidP="00D15FBF">
            <w:pPr>
              <w:spacing w:after="0" w:line="240" w:lineRule="auto"/>
              <w:rPr>
                <w:rFonts w:ascii="Times New Roman" w:eastAsia="SimSun" w:hAnsi="Times New Roman" w:cs="Times New Roman"/>
                <w:b/>
                <w:sz w:val="24"/>
                <w:szCs w:val="24"/>
                <w:lang w:eastAsia="ru-RU"/>
              </w:rPr>
            </w:pPr>
            <w:r w:rsidRPr="00D15FBF">
              <w:rPr>
                <w:rFonts w:ascii="Times New Roman" w:eastAsia="SimSun" w:hAnsi="Times New Roman" w:cs="Times New Roman"/>
                <w:sz w:val="24"/>
                <w:szCs w:val="24"/>
                <w:lang w:eastAsia="ru-RU"/>
              </w:rPr>
              <w:t>Приобретение и установка оконных блоков для МБДОУ «ЦРР-детский сад «Ласточка»</w:t>
            </w:r>
          </w:p>
        </w:tc>
        <w:tc>
          <w:tcPr>
            <w:tcW w:w="396" w:type="pct"/>
            <w:vMerge w:val="restart"/>
            <w:tcBorders>
              <w:top w:val="single" w:sz="4" w:space="0" w:color="auto"/>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2017-2021</w:t>
            </w: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500,0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500,0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val="restart"/>
            <w:tcBorders>
              <w:top w:val="single" w:sz="4" w:space="0" w:color="auto"/>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Отдел социального развития, образования, культуры, физической </w:t>
            </w:r>
          </w:p>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культуры, спорта и работы с молодежью администрации городского округа Звёздный городок, </w:t>
            </w:r>
          </w:p>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МБДОУ </w:t>
            </w:r>
            <w:r w:rsidRPr="00D15FBF">
              <w:rPr>
                <w:rFonts w:ascii="Times New Roman" w:eastAsia="Times New Roman" w:hAnsi="Times New Roman" w:cs="Times New Roman"/>
                <w:sz w:val="24"/>
                <w:szCs w:val="24"/>
                <w:lang w:eastAsia="ru-RU"/>
              </w:rPr>
              <w:lastRenderedPageBreak/>
              <w:t>«ЦРР – детский сад «Ласточка</w:t>
            </w:r>
          </w:p>
        </w:tc>
        <w:tc>
          <w:tcPr>
            <w:tcW w:w="663" w:type="pct"/>
            <w:vMerge w:val="restart"/>
            <w:tcBorders>
              <w:top w:val="single" w:sz="4" w:space="0" w:color="auto"/>
              <w:lef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Приобретение и установка оконных блоков для  МБДОУ «ЦРР-детский сад «Ласточка»</w:t>
            </w:r>
          </w:p>
        </w:tc>
      </w:tr>
      <w:tr w:rsidR="00664934" w:rsidRPr="00D15FBF" w:rsidTr="00D15FBF">
        <w:trPr>
          <w:trHeight w:val="339"/>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500,0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500,0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vMerge w:val="restart"/>
            <w:tcBorders>
              <w:top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1.8.</w:t>
            </w:r>
          </w:p>
        </w:tc>
        <w:tc>
          <w:tcPr>
            <w:tcW w:w="502" w:type="pct"/>
            <w:vMerge w:val="restart"/>
            <w:tcBorders>
              <w:top w:val="single" w:sz="4" w:space="0" w:color="auto"/>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sz w:val="24"/>
                <w:szCs w:val="24"/>
                <w:lang w:eastAsia="ru-RU"/>
              </w:rPr>
            </w:pPr>
            <w:r w:rsidRPr="00D15FBF">
              <w:rPr>
                <w:rFonts w:ascii="Times New Roman" w:eastAsia="SimSun" w:hAnsi="Times New Roman" w:cs="Times New Roman"/>
                <w:b/>
                <w:sz w:val="24"/>
                <w:szCs w:val="24"/>
                <w:lang w:eastAsia="ru-RU"/>
              </w:rPr>
              <w:t>Мероприятие 8</w:t>
            </w:r>
            <w:r w:rsidRPr="00D15FBF">
              <w:rPr>
                <w:rFonts w:ascii="Times New Roman" w:eastAsia="SimSun" w:hAnsi="Times New Roman" w:cs="Times New Roman"/>
                <w:sz w:val="24"/>
                <w:szCs w:val="24"/>
                <w:lang w:eastAsia="ru-RU"/>
              </w:rPr>
              <w:t>.</w:t>
            </w:r>
          </w:p>
          <w:p w:rsidR="00664934" w:rsidRPr="00D15FBF" w:rsidRDefault="00664934" w:rsidP="00D15FBF">
            <w:pPr>
              <w:spacing w:after="0" w:line="240" w:lineRule="auto"/>
              <w:rPr>
                <w:rFonts w:ascii="Times New Roman" w:eastAsia="SimSun" w:hAnsi="Times New Roman" w:cs="Times New Roman"/>
                <w:b/>
                <w:color w:val="FF0000"/>
                <w:sz w:val="24"/>
                <w:szCs w:val="24"/>
                <w:lang w:eastAsia="ru-RU"/>
              </w:rPr>
            </w:pPr>
            <w:r w:rsidRPr="00D15FBF">
              <w:rPr>
                <w:rFonts w:ascii="Times New Roman" w:eastAsia="SimSun" w:hAnsi="Times New Roman" w:cs="Times New Roman"/>
                <w:sz w:val="24"/>
                <w:szCs w:val="24"/>
                <w:lang w:eastAsia="ru-RU"/>
              </w:rPr>
              <w:t xml:space="preserve">Предоставление </w:t>
            </w:r>
            <w:r w:rsidRPr="00D15FBF">
              <w:rPr>
                <w:rFonts w:ascii="Times New Roman" w:eastAsia="SimSun" w:hAnsi="Times New Roman" w:cs="Times New Roman"/>
                <w:sz w:val="24"/>
                <w:szCs w:val="24"/>
                <w:lang w:eastAsia="zh-CN"/>
              </w:rPr>
              <w:t xml:space="preserve">субсидии на иные цели, не связанные с возмещением нормативных затрат на выполнение муниципального задания МБДОУ «ЦРР-детский сад «Ласточка» на текущий ремонт учреждения ДОУ </w:t>
            </w:r>
          </w:p>
        </w:tc>
        <w:tc>
          <w:tcPr>
            <w:tcW w:w="396" w:type="pct"/>
            <w:vMerge w:val="restart"/>
            <w:tcBorders>
              <w:top w:val="single" w:sz="4" w:space="0" w:color="auto"/>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2017-2021</w:t>
            </w: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32535,0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5 500,0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15135,0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6900,0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5000,0</w:t>
            </w:r>
          </w:p>
        </w:tc>
        <w:tc>
          <w:tcPr>
            <w:tcW w:w="538" w:type="pct"/>
            <w:vMerge w:val="restart"/>
            <w:tcBorders>
              <w:top w:val="single" w:sz="4" w:space="0" w:color="auto"/>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Администрация городского</w:t>
            </w:r>
          </w:p>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округа Звёздный городок Московской области</w:t>
            </w:r>
          </w:p>
        </w:tc>
        <w:tc>
          <w:tcPr>
            <w:tcW w:w="663" w:type="pct"/>
            <w:vMerge w:val="restart"/>
            <w:tcBorders>
              <w:top w:val="single" w:sz="4" w:space="0" w:color="auto"/>
              <w:lef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Текущий ремонт учреждения ДОУ</w:t>
            </w:r>
          </w:p>
        </w:tc>
      </w:tr>
      <w:tr w:rsidR="00664934" w:rsidRPr="00D15FBF" w:rsidTr="00D15FBF">
        <w:trPr>
          <w:trHeight w:val="339"/>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32535,0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5 500,0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15135,0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6900,0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5000,0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38" w:type="pct"/>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60"/>
        </w:trPr>
        <w:tc>
          <w:tcPr>
            <w:tcW w:w="224" w:type="pct"/>
            <w:vMerge w:val="restart"/>
            <w:tcBorders>
              <w:top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1.9.</w:t>
            </w:r>
          </w:p>
        </w:tc>
        <w:tc>
          <w:tcPr>
            <w:tcW w:w="502" w:type="pct"/>
            <w:vMerge w:val="restart"/>
            <w:tcBorders>
              <w:top w:val="single" w:sz="4" w:space="0" w:color="auto"/>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sz w:val="24"/>
                <w:szCs w:val="24"/>
                <w:lang w:eastAsia="ru-RU"/>
              </w:rPr>
            </w:pPr>
            <w:r w:rsidRPr="00D15FBF">
              <w:rPr>
                <w:rFonts w:ascii="Times New Roman" w:eastAsia="SimSun" w:hAnsi="Times New Roman" w:cs="Times New Roman"/>
                <w:b/>
                <w:sz w:val="24"/>
                <w:szCs w:val="24"/>
                <w:lang w:eastAsia="ru-RU"/>
              </w:rPr>
              <w:t>Мероприятие 9</w:t>
            </w:r>
            <w:r w:rsidRPr="00D15FBF">
              <w:rPr>
                <w:rFonts w:ascii="Times New Roman" w:eastAsia="SimSun" w:hAnsi="Times New Roman" w:cs="Times New Roman"/>
                <w:sz w:val="24"/>
                <w:szCs w:val="24"/>
                <w:lang w:eastAsia="ru-RU"/>
              </w:rPr>
              <w:t>.</w:t>
            </w:r>
          </w:p>
          <w:p w:rsidR="00664934" w:rsidRPr="00D15FBF" w:rsidRDefault="00664934" w:rsidP="00D15FBF">
            <w:pPr>
              <w:spacing w:after="0" w:line="240" w:lineRule="auto"/>
              <w:rPr>
                <w:rFonts w:ascii="Times New Roman" w:eastAsia="SimSun" w:hAnsi="Times New Roman" w:cs="Times New Roman"/>
                <w:b/>
                <w:color w:val="FF0000"/>
                <w:sz w:val="24"/>
                <w:szCs w:val="24"/>
                <w:lang w:eastAsia="ru-RU"/>
              </w:rPr>
            </w:pPr>
            <w:r w:rsidRPr="00D15FBF">
              <w:rPr>
                <w:rFonts w:ascii="Times New Roman" w:eastAsia="SimSun" w:hAnsi="Times New Roman" w:cs="Times New Roman"/>
                <w:sz w:val="24"/>
                <w:szCs w:val="24"/>
                <w:lang w:eastAsia="ru-RU"/>
              </w:rPr>
              <w:t xml:space="preserve">Предоставление </w:t>
            </w:r>
            <w:r w:rsidRPr="00D15FBF">
              <w:rPr>
                <w:rFonts w:ascii="Times New Roman" w:eastAsia="SimSun" w:hAnsi="Times New Roman" w:cs="Times New Roman"/>
                <w:sz w:val="24"/>
                <w:szCs w:val="24"/>
                <w:lang w:eastAsia="zh-CN"/>
              </w:rPr>
              <w:t>субсидии на иные цели, не связанные с возмещением нормативных затрат на выполнение муниципального задания МБДОУ «ЦРР-детский сад «Ласточка» на замену окон</w:t>
            </w:r>
          </w:p>
        </w:tc>
        <w:tc>
          <w:tcPr>
            <w:tcW w:w="396" w:type="pct"/>
            <w:vMerge w:val="restart"/>
            <w:tcBorders>
              <w:top w:val="single" w:sz="4" w:space="0" w:color="auto"/>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2017-2021</w:t>
            </w: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500,0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500,0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val="restart"/>
            <w:tcBorders>
              <w:top w:val="single" w:sz="4" w:space="0" w:color="auto"/>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Отдел социального</w:t>
            </w:r>
          </w:p>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развития, образования, культуры, физической культуры, спорта и работы с молодежью администрации городского округа Звёздный городок, МБДОУ «ЦРР-детский сад «Ласточка»</w:t>
            </w:r>
          </w:p>
        </w:tc>
        <w:tc>
          <w:tcPr>
            <w:tcW w:w="663" w:type="pct"/>
            <w:vMerge w:val="restart"/>
            <w:tcBorders>
              <w:top w:val="single" w:sz="4" w:space="0" w:color="auto"/>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SimSun" w:hAnsi="Times New Roman" w:cs="Times New Roman"/>
                <w:sz w:val="24"/>
                <w:szCs w:val="24"/>
                <w:lang w:eastAsia="ru-RU"/>
              </w:rPr>
            </w:pPr>
          </w:p>
          <w:p w:rsidR="00664934" w:rsidRPr="00D15FBF" w:rsidRDefault="00664934" w:rsidP="00D15FBF">
            <w:pPr>
              <w:widowControl w:val="0"/>
              <w:autoSpaceDE w:val="0"/>
              <w:autoSpaceDN w:val="0"/>
              <w:adjustRightInd w:val="0"/>
              <w:spacing w:after="0" w:line="240" w:lineRule="auto"/>
              <w:rPr>
                <w:rFonts w:ascii="Times New Roman" w:eastAsia="SimSun" w:hAnsi="Times New Roman" w:cs="Times New Roman"/>
                <w:sz w:val="24"/>
                <w:szCs w:val="24"/>
                <w:lang w:eastAsia="zh-CN"/>
              </w:rPr>
            </w:pPr>
            <w:r w:rsidRPr="00D15FBF">
              <w:rPr>
                <w:rFonts w:ascii="Times New Roman" w:eastAsia="SimSun" w:hAnsi="Times New Roman" w:cs="Times New Roman"/>
                <w:sz w:val="24"/>
                <w:szCs w:val="24"/>
                <w:lang w:eastAsia="zh-CN"/>
              </w:rPr>
              <w:t>Замена окон в ДОУ</w:t>
            </w:r>
          </w:p>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1500"/>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2025"/>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500,0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500,0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783"/>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553"/>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339"/>
        </w:trPr>
        <w:tc>
          <w:tcPr>
            <w:tcW w:w="224" w:type="pct"/>
            <w:vMerge w:val="restart"/>
            <w:tcBorders>
              <w:top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1.10</w:t>
            </w:r>
          </w:p>
        </w:tc>
        <w:tc>
          <w:tcPr>
            <w:tcW w:w="502" w:type="pct"/>
            <w:vMerge w:val="restart"/>
            <w:tcBorders>
              <w:top w:val="single" w:sz="4" w:space="0" w:color="auto"/>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r w:rsidRPr="00D15FBF">
              <w:rPr>
                <w:rFonts w:ascii="Times New Roman" w:eastAsia="SimSun" w:hAnsi="Times New Roman" w:cs="Times New Roman"/>
                <w:b/>
                <w:sz w:val="24"/>
                <w:szCs w:val="24"/>
                <w:lang w:eastAsia="ru-RU"/>
              </w:rPr>
              <w:t>Мероприятие 10.</w:t>
            </w:r>
          </w:p>
          <w:p w:rsidR="00664934" w:rsidRPr="00D15FBF" w:rsidRDefault="00664934" w:rsidP="00D15FBF">
            <w:pPr>
              <w:spacing w:after="0" w:line="240" w:lineRule="auto"/>
              <w:rPr>
                <w:rFonts w:ascii="Times New Roman" w:eastAsia="SimSun" w:hAnsi="Times New Roman" w:cs="Times New Roman"/>
                <w:b/>
                <w:sz w:val="24"/>
                <w:szCs w:val="24"/>
                <w:lang w:eastAsia="ru-RU"/>
              </w:rPr>
            </w:pPr>
            <w:r w:rsidRPr="00D15FBF">
              <w:rPr>
                <w:rFonts w:ascii="Times New Roman" w:eastAsia="SimSun" w:hAnsi="Times New Roman" w:cs="Times New Roman"/>
                <w:sz w:val="24"/>
                <w:szCs w:val="24"/>
                <w:lang w:eastAsia="ru-RU"/>
              </w:rPr>
              <w:t xml:space="preserve">Предоставление </w:t>
            </w:r>
            <w:r w:rsidRPr="00D15FBF">
              <w:rPr>
                <w:rFonts w:ascii="Times New Roman" w:eastAsia="SimSun" w:hAnsi="Times New Roman" w:cs="Times New Roman"/>
                <w:sz w:val="24"/>
                <w:szCs w:val="24"/>
                <w:lang w:eastAsia="zh-CN"/>
              </w:rPr>
              <w:t xml:space="preserve">субсидии на иные цели, не связанные с возмещением </w:t>
            </w:r>
            <w:r w:rsidRPr="00D15FBF">
              <w:rPr>
                <w:rFonts w:ascii="Times New Roman" w:eastAsia="SimSun" w:hAnsi="Times New Roman" w:cs="Times New Roman"/>
                <w:sz w:val="24"/>
                <w:szCs w:val="24"/>
                <w:lang w:eastAsia="zh-CN"/>
              </w:rPr>
              <w:lastRenderedPageBreak/>
              <w:t>нормативных затрат на выполнение муниципального задания МБДОУ «ЦРР-детский сад «Ласточка» на ремонт и замену вентиляционного оборудования</w:t>
            </w:r>
          </w:p>
        </w:tc>
        <w:tc>
          <w:tcPr>
            <w:tcW w:w="396" w:type="pct"/>
            <w:vMerge w:val="restart"/>
            <w:tcBorders>
              <w:top w:val="single" w:sz="4" w:space="0" w:color="auto"/>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2017-2021</w:t>
            </w: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hAnsi="Times New Roman" w:cs="Times New Roman"/>
                <w:sz w:val="24"/>
                <w:szCs w:val="24"/>
              </w:rPr>
              <w:t>927,1</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hAnsi="Times New Roman" w:cs="Times New Roman"/>
                <w:sz w:val="24"/>
                <w:szCs w:val="24"/>
              </w:rPr>
              <w:t>927,1</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val="restart"/>
            <w:tcBorders>
              <w:top w:val="single" w:sz="4" w:space="0" w:color="auto"/>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Администрация городского</w:t>
            </w:r>
          </w:p>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округа Звёздный городок Московской области</w:t>
            </w:r>
          </w:p>
        </w:tc>
        <w:tc>
          <w:tcPr>
            <w:tcW w:w="663" w:type="pct"/>
            <w:vMerge w:val="restart"/>
            <w:tcBorders>
              <w:top w:val="single" w:sz="4" w:space="0" w:color="auto"/>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Удельный вес численности воспитан-ников, обучающихся по программам, соответствующим требованиям ФГОС дошкольного образования, в </w:t>
            </w:r>
            <w:r w:rsidRPr="00D15FBF">
              <w:rPr>
                <w:rFonts w:ascii="Times New Roman" w:eastAsia="Times New Roman" w:hAnsi="Times New Roman" w:cs="Times New Roman"/>
                <w:sz w:val="24"/>
                <w:szCs w:val="24"/>
                <w:lang w:eastAsia="ru-RU"/>
              </w:rPr>
              <w:lastRenderedPageBreak/>
              <w:t>общей численности воспитанников дошкольных образовательных организаций – 100%</w:t>
            </w:r>
          </w:p>
        </w:tc>
      </w:tr>
      <w:tr w:rsidR="00664934" w:rsidRPr="00D15FBF" w:rsidTr="00D15FBF">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hAnsi="Times New Roman" w:cs="Times New Roman"/>
                <w:sz w:val="24"/>
                <w:szCs w:val="24"/>
              </w:rPr>
              <w:t>927,1</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927,1</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c>
          <w:tcPr>
            <w:tcW w:w="224" w:type="pct"/>
            <w:vMerge/>
            <w:tcBorders>
              <w:right w:val="single" w:sz="4" w:space="0" w:color="auto"/>
            </w:tcBorders>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w:t>
            </w:r>
            <w:r w:rsidRPr="00D15FBF">
              <w:rPr>
                <w:rFonts w:ascii="Times New Roman" w:eastAsia="Times New Roman" w:hAnsi="Times New Roman" w:cs="Times New Roman"/>
                <w:sz w:val="24"/>
                <w:szCs w:val="24"/>
                <w:lang w:eastAsia="ru-RU"/>
              </w:rPr>
              <w:lastRenderedPageBreak/>
              <w:t>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lastRenderedPageBreak/>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1455"/>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70"/>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70"/>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515"/>
        </w:trPr>
        <w:tc>
          <w:tcPr>
            <w:tcW w:w="224" w:type="pct"/>
            <w:vMerge w:val="restart"/>
            <w:tcBorders>
              <w:top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1.11</w:t>
            </w:r>
          </w:p>
        </w:tc>
        <w:tc>
          <w:tcPr>
            <w:tcW w:w="502" w:type="pct"/>
            <w:vMerge w:val="restart"/>
            <w:tcBorders>
              <w:top w:val="single" w:sz="4" w:space="0" w:color="auto"/>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r w:rsidRPr="00D15FBF">
              <w:rPr>
                <w:rFonts w:ascii="Times New Roman" w:eastAsia="SimSun" w:hAnsi="Times New Roman" w:cs="Times New Roman"/>
                <w:b/>
                <w:sz w:val="24"/>
                <w:szCs w:val="24"/>
                <w:lang w:eastAsia="ru-RU"/>
              </w:rPr>
              <w:t>Мероприятие 11.</w:t>
            </w:r>
          </w:p>
          <w:p w:rsidR="00664934" w:rsidRPr="00D15FBF" w:rsidRDefault="00664934" w:rsidP="00D15FBF">
            <w:pPr>
              <w:spacing w:after="0" w:line="240" w:lineRule="auto"/>
              <w:rPr>
                <w:rFonts w:ascii="Times New Roman" w:eastAsia="SimSun" w:hAnsi="Times New Roman" w:cs="Times New Roman"/>
                <w:b/>
                <w:sz w:val="24"/>
                <w:szCs w:val="24"/>
                <w:lang w:eastAsia="ru-RU"/>
              </w:rPr>
            </w:pPr>
            <w:r w:rsidRPr="00D15FBF">
              <w:rPr>
                <w:rFonts w:ascii="Times New Roman" w:eastAsia="SimSun" w:hAnsi="Times New Roman" w:cs="Times New Roman"/>
                <w:sz w:val="24"/>
                <w:szCs w:val="24"/>
                <w:lang w:eastAsia="ru-RU"/>
              </w:rPr>
              <w:t xml:space="preserve">Предоставление </w:t>
            </w:r>
            <w:r w:rsidRPr="00D15FBF">
              <w:rPr>
                <w:rFonts w:ascii="Times New Roman" w:eastAsia="SimSun" w:hAnsi="Times New Roman" w:cs="Times New Roman"/>
                <w:sz w:val="24"/>
                <w:szCs w:val="24"/>
                <w:lang w:eastAsia="zh-CN"/>
              </w:rPr>
              <w:t xml:space="preserve">субсидии на иные цели, не связанные с возмещением нормативных затрат на выполнение муниципального задания </w:t>
            </w:r>
            <w:r w:rsidRPr="00D15FBF">
              <w:rPr>
                <w:rFonts w:ascii="Times New Roman" w:eastAsia="SimSun" w:hAnsi="Times New Roman" w:cs="Times New Roman"/>
                <w:sz w:val="24"/>
                <w:szCs w:val="24"/>
                <w:lang w:eastAsia="zh-CN"/>
              </w:rPr>
              <w:lastRenderedPageBreak/>
              <w:t>МБДОУ «ЦРР-детский сад «Ласточка» на приобретение мебели</w:t>
            </w:r>
          </w:p>
        </w:tc>
        <w:tc>
          <w:tcPr>
            <w:tcW w:w="396" w:type="pct"/>
            <w:vMerge w:val="restart"/>
            <w:tcBorders>
              <w:top w:val="single" w:sz="4" w:space="0" w:color="auto"/>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2017-2021</w:t>
            </w: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499,6</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499,6</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val="restart"/>
            <w:tcBorders>
              <w:top w:val="single" w:sz="4" w:space="0" w:color="auto"/>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Администрация городского</w:t>
            </w:r>
          </w:p>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округа Звёздный городок Московской области</w:t>
            </w:r>
          </w:p>
        </w:tc>
        <w:tc>
          <w:tcPr>
            <w:tcW w:w="663" w:type="pct"/>
            <w:vMerge w:val="restart"/>
            <w:tcBorders>
              <w:top w:val="single" w:sz="4" w:space="0" w:color="auto"/>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Приобретение мебели</w:t>
            </w:r>
          </w:p>
        </w:tc>
      </w:tr>
      <w:tr w:rsidR="00664934" w:rsidRPr="00D15FBF" w:rsidTr="00D15FBF">
        <w:trPr>
          <w:trHeight w:val="1440"/>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499,6</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499,6</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1695"/>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728"/>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426"/>
        </w:trPr>
        <w:tc>
          <w:tcPr>
            <w:tcW w:w="224" w:type="pct"/>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38" w:type="pct"/>
            <w:vMerge/>
            <w:tcBorders>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bottom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497"/>
        </w:trPr>
        <w:tc>
          <w:tcPr>
            <w:tcW w:w="224" w:type="pct"/>
            <w:vMerge w:val="restart"/>
            <w:tcBorders>
              <w:top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1.12</w:t>
            </w:r>
          </w:p>
        </w:tc>
        <w:tc>
          <w:tcPr>
            <w:tcW w:w="502" w:type="pct"/>
            <w:vMerge w:val="restart"/>
            <w:tcBorders>
              <w:top w:val="single" w:sz="4" w:space="0" w:color="auto"/>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r w:rsidRPr="00D15FBF">
              <w:rPr>
                <w:rFonts w:ascii="Times New Roman" w:eastAsia="SimSun" w:hAnsi="Times New Roman" w:cs="Times New Roman"/>
                <w:b/>
                <w:sz w:val="24"/>
                <w:szCs w:val="24"/>
                <w:lang w:eastAsia="ru-RU"/>
              </w:rPr>
              <w:t>Мероприятие 12.</w:t>
            </w:r>
          </w:p>
          <w:p w:rsidR="00664934" w:rsidRPr="00D15FBF" w:rsidRDefault="00664934" w:rsidP="00D15FBF">
            <w:pPr>
              <w:spacing w:after="0" w:line="240" w:lineRule="auto"/>
              <w:rPr>
                <w:rFonts w:ascii="Times New Roman" w:eastAsia="SimSun" w:hAnsi="Times New Roman" w:cs="Times New Roman"/>
                <w:b/>
                <w:sz w:val="24"/>
                <w:szCs w:val="24"/>
                <w:lang w:eastAsia="ru-RU"/>
              </w:rPr>
            </w:pPr>
            <w:r w:rsidRPr="00D15FBF">
              <w:rPr>
                <w:rFonts w:ascii="Times New Roman" w:eastAsia="SimSun" w:hAnsi="Times New Roman" w:cs="Times New Roman"/>
                <w:sz w:val="24"/>
                <w:szCs w:val="24"/>
                <w:lang w:eastAsia="ru-RU"/>
              </w:rPr>
              <w:t xml:space="preserve">Предоставление </w:t>
            </w:r>
            <w:r w:rsidRPr="00D15FBF">
              <w:rPr>
                <w:rFonts w:ascii="Times New Roman" w:eastAsia="SimSun" w:hAnsi="Times New Roman" w:cs="Times New Roman"/>
                <w:sz w:val="24"/>
                <w:szCs w:val="24"/>
                <w:lang w:eastAsia="zh-CN"/>
              </w:rPr>
              <w:t>субсидии на иные цели, не связанные с возмещением нормативных затрат на выполнение муниципального задания МБДОУ «ЦРР-детский сад «Ласточка» на закупку дезинфекционной камеры</w:t>
            </w:r>
          </w:p>
        </w:tc>
        <w:tc>
          <w:tcPr>
            <w:tcW w:w="396" w:type="pct"/>
            <w:vMerge w:val="restart"/>
            <w:tcBorders>
              <w:top w:val="single" w:sz="4" w:space="0" w:color="auto"/>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2017-2021</w:t>
            </w: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290,0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lang w:val="en-US"/>
              </w:rPr>
            </w:pPr>
            <w:r w:rsidRPr="00D15FBF">
              <w:rPr>
                <w:rFonts w:ascii="Times New Roman" w:eastAsia="Times New Roman" w:hAnsi="Times New Roman" w:cs="Times New Roman"/>
                <w:sz w:val="24"/>
                <w:szCs w:val="24"/>
                <w:lang w:eastAsia="ru-RU"/>
              </w:rPr>
              <w:t>290,0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214"/>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290,0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lang w:val="en-US"/>
              </w:rPr>
            </w:pPr>
            <w:r w:rsidRPr="00D15FBF">
              <w:rPr>
                <w:rFonts w:ascii="Times New Roman" w:eastAsia="Times New Roman" w:hAnsi="Times New Roman" w:cs="Times New Roman"/>
                <w:sz w:val="24"/>
                <w:szCs w:val="24"/>
                <w:lang w:val="en-US" w:eastAsia="ru-RU"/>
              </w:rPr>
              <w:t>290</w:t>
            </w:r>
            <w:r w:rsidRPr="00D15FBF">
              <w:rPr>
                <w:rFonts w:ascii="Times New Roman" w:eastAsia="Times New Roman" w:hAnsi="Times New Roman" w:cs="Times New Roman"/>
                <w:sz w:val="24"/>
                <w:szCs w:val="24"/>
                <w:lang w:eastAsia="ru-RU"/>
              </w:rPr>
              <w:t>,</w:t>
            </w:r>
            <w:r w:rsidRPr="00D15FBF">
              <w:rPr>
                <w:rFonts w:ascii="Times New Roman" w:eastAsia="Times New Roman" w:hAnsi="Times New Roman" w:cs="Times New Roman"/>
                <w:sz w:val="24"/>
                <w:szCs w:val="24"/>
                <w:lang w:val="en-US" w:eastAsia="ru-RU"/>
              </w:rPr>
              <w:t>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val="restart"/>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Администрация городского</w:t>
            </w:r>
          </w:p>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округа Звёздный городок Московской области</w:t>
            </w:r>
          </w:p>
        </w:tc>
        <w:tc>
          <w:tcPr>
            <w:tcW w:w="663" w:type="pct"/>
            <w:vMerge w:val="restart"/>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SimSun" w:hAnsi="Times New Roman" w:cs="Times New Roman"/>
                <w:sz w:val="24"/>
                <w:szCs w:val="24"/>
                <w:lang w:eastAsia="zh-CN"/>
              </w:rPr>
              <w:t>Закупка  дезинфекционной камеры</w:t>
            </w:r>
          </w:p>
        </w:tc>
      </w:tr>
      <w:tr w:rsidR="00664934" w:rsidRPr="00D15FBF" w:rsidTr="00D15FBF">
        <w:trPr>
          <w:trHeight w:val="214"/>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214"/>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214"/>
        </w:trPr>
        <w:tc>
          <w:tcPr>
            <w:tcW w:w="224" w:type="pct"/>
            <w:vMerge/>
            <w:tcBorders>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bottom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tcBorders>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38" w:type="pct"/>
            <w:vMerge/>
            <w:tcBorders>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bottom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214"/>
        </w:trPr>
        <w:tc>
          <w:tcPr>
            <w:tcW w:w="224" w:type="pct"/>
            <w:vMerge w:val="restart"/>
            <w:tcBorders>
              <w:top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1.13</w:t>
            </w:r>
          </w:p>
        </w:tc>
        <w:tc>
          <w:tcPr>
            <w:tcW w:w="502" w:type="pct"/>
            <w:vMerge w:val="restart"/>
            <w:tcBorders>
              <w:top w:val="single" w:sz="4" w:space="0" w:color="auto"/>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r w:rsidRPr="00D15FBF">
              <w:rPr>
                <w:rFonts w:ascii="Times New Roman" w:eastAsia="SimSun" w:hAnsi="Times New Roman" w:cs="Times New Roman"/>
                <w:b/>
                <w:sz w:val="24"/>
                <w:szCs w:val="24"/>
                <w:lang w:eastAsia="ru-RU"/>
              </w:rPr>
              <w:t>Мероприятие 13.</w:t>
            </w:r>
          </w:p>
          <w:p w:rsidR="00664934" w:rsidRPr="00D15FBF" w:rsidRDefault="00664934" w:rsidP="00D15FBF">
            <w:pPr>
              <w:spacing w:after="0" w:line="240" w:lineRule="auto"/>
              <w:rPr>
                <w:rFonts w:ascii="Times New Roman" w:eastAsia="SimSun" w:hAnsi="Times New Roman" w:cs="Times New Roman"/>
                <w:b/>
                <w:sz w:val="24"/>
                <w:szCs w:val="24"/>
                <w:lang w:eastAsia="ru-RU"/>
              </w:rPr>
            </w:pPr>
            <w:r w:rsidRPr="00D15FBF">
              <w:rPr>
                <w:rFonts w:ascii="Times New Roman" w:eastAsia="SimSun" w:hAnsi="Times New Roman" w:cs="Times New Roman"/>
                <w:sz w:val="24"/>
                <w:szCs w:val="24"/>
                <w:lang w:eastAsia="ru-RU"/>
              </w:rPr>
              <w:t>Предоставл</w:t>
            </w:r>
            <w:r w:rsidRPr="00D15FBF">
              <w:rPr>
                <w:rFonts w:ascii="Times New Roman" w:eastAsia="SimSun" w:hAnsi="Times New Roman" w:cs="Times New Roman"/>
                <w:sz w:val="24"/>
                <w:szCs w:val="24"/>
                <w:lang w:eastAsia="ru-RU"/>
              </w:rPr>
              <w:lastRenderedPageBreak/>
              <w:t xml:space="preserve">ение </w:t>
            </w:r>
            <w:r w:rsidRPr="00D15FBF">
              <w:rPr>
                <w:rFonts w:ascii="Times New Roman" w:eastAsia="SimSun" w:hAnsi="Times New Roman" w:cs="Times New Roman"/>
                <w:sz w:val="24"/>
                <w:szCs w:val="24"/>
                <w:lang w:eastAsia="zh-CN"/>
              </w:rPr>
              <w:t xml:space="preserve">субсидии на иные цели, не связанные с возмещением нормативных затрат на выполнение муниципального задания МБДОУ «ЦРР-детский сад «Ласточка» на </w:t>
            </w:r>
            <w:r w:rsidRPr="00D15FBF">
              <w:rPr>
                <w:rFonts w:ascii="Times New Roman" w:hAnsi="Times New Roman" w:cs="Times New Roman"/>
                <w:sz w:val="24"/>
                <w:szCs w:val="24"/>
              </w:rPr>
              <w:t>ремонт прогулочных веранд</w:t>
            </w:r>
          </w:p>
        </w:tc>
        <w:tc>
          <w:tcPr>
            <w:tcW w:w="396" w:type="pct"/>
            <w:vMerge w:val="restart"/>
            <w:tcBorders>
              <w:top w:val="single" w:sz="4" w:space="0" w:color="auto"/>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2017-2021</w:t>
            </w: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lang w:val="en-US"/>
              </w:rPr>
            </w:pPr>
            <w:r w:rsidRPr="00D15FBF">
              <w:rPr>
                <w:rFonts w:ascii="Times New Roman" w:eastAsia="Times New Roman" w:hAnsi="Times New Roman" w:cs="Times New Roman"/>
                <w:sz w:val="24"/>
                <w:szCs w:val="24"/>
                <w:lang w:eastAsia="ru-RU"/>
              </w:rPr>
              <w:t>2365,0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lang w:val="en-US"/>
              </w:rPr>
            </w:pPr>
            <w:r w:rsidRPr="00D15FBF">
              <w:rPr>
                <w:rFonts w:ascii="Times New Roman" w:eastAsia="Times New Roman" w:hAnsi="Times New Roman" w:cs="Times New Roman"/>
                <w:sz w:val="24"/>
                <w:szCs w:val="24"/>
                <w:lang w:eastAsia="ru-RU"/>
              </w:rPr>
              <w:t>2365,0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val="restart"/>
            <w:tcBorders>
              <w:top w:val="single" w:sz="4" w:space="0" w:color="auto"/>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Администрация городского</w:t>
            </w:r>
          </w:p>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округа Звёздный городок Московской области</w:t>
            </w:r>
          </w:p>
        </w:tc>
        <w:tc>
          <w:tcPr>
            <w:tcW w:w="663" w:type="pct"/>
            <w:vMerge w:val="restart"/>
            <w:tcBorders>
              <w:top w:val="single" w:sz="4" w:space="0" w:color="auto"/>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hAnsi="Times New Roman" w:cs="Times New Roman"/>
                <w:sz w:val="24"/>
                <w:szCs w:val="24"/>
              </w:rPr>
              <w:lastRenderedPageBreak/>
              <w:t>ремонт прогулочных веранд</w:t>
            </w:r>
          </w:p>
        </w:tc>
      </w:tr>
      <w:tr w:rsidR="00664934" w:rsidRPr="00D15FBF" w:rsidTr="00D15FBF">
        <w:trPr>
          <w:trHeight w:val="214"/>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w:t>
            </w:r>
            <w:r w:rsidRPr="00D15FBF">
              <w:rPr>
                <w:rFonts w:ascii="Times New Roman" w:eastAsia="Times New Roman" w:hAnsi="Times New Roman" w:cs="Times New Roman"/>
                <w:sz w:val="24"/>
                <w:szCs w:val="24"/>
                <w:lang w:eastAsia="ru-RU"/>
              </w:rPr>
              <w:lastRenderedPageBreak/>
              <w:t>бюджета городского округа Звёздный 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lastRenderedPageBreak/>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2365,0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2365,</w:t>
            </w:r>
            <w:r w:rsidRPr="00D15FBF">
              <w:rPr>
                <w:rFonts w:ascii="Times New Roman" w:eastAsia="Times New Roman" w:hAnsi="Times New Roman" w:cs="Times New Roman"/>
                <w:sz w:val="24"/>
                <w:szCs w:val="24"/>
                <w:lang w:eastAsia="ru-RU"/>
              </w:rPr>
              <w:lastRenderedPageBreak/>
              <w:t>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lastRenderedPageBreak/>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214"/>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214"/>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214"/>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38" w:type="pct"/>
            <w:vMerge/>
            <w:tcBorders>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bottom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4384"/>
        </w:trPr>
        <w:tc>
          <w:tcPr>
            <w:tcW w:w="224" w:type="pct"/>
            <w:tcBorders>
              <w:top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1.14</w:t>
            </w:r>
          </w:p>
        </w:tc>
        <w:tc>
          <w:tcPr>
            <w:tcW w:w="502" w:type="pct"/>
            <w:tcBorders>
              <w:top w:val="single" w:sz="4" w:space="0" w:color="auto"/>
              <w:left w:val="single" w:sz="4" w:space="0" w:color="auto"/>
              <w:right w:val="single" w:sz="4" w:space="0" w:color="auto"/>
            </w:tcBorders>
          </w:tcPr>
          <w:p w:rsidR="00664934" w:rsidRPr="00D15FBF" w:rsidRDefault="00664934" w:rsidP="00D15FBF">
            <w:pPr>
              <w:spacing w:after="0" w:line="240" w:lineRule="auto"/>
              <w:rPr>
                <w:rFonts w:ascii="Times New Roman" w:eastAsia="SimSun" w:hAnsi="Times New Roman" w:cs="Times New Roman"/>
                <w:b/>
                <w:sz w:val="24"/>
                <w:szCs w:val="24"/>
                <w:lang w:eastAsia="ru-RU"/>
              </w:rPr>
            </w:pPr>
            <w:r w:rsidRPr="00D15FBF">
              <w:rPr>
                <w:rFonts w:ascii="Times New Roman" w:eastAsia="SimSun" w:hAnsi="Times New Roman" w:cs="Times New Roman"/>
                <w:b/>
                <w:sz w:val="24"/>
                <w:szCs w:val="24"/>
                <w:lang w:eastAsia="ru-RU"/>
              </w:rPr>
              <w:t>Мероприятие 14.</w:t>
            </w:r>
          </w:p>
          <w:p w:rsidR="00664934" w:rsidRPr="00D15FBF" w:rsidRDefault="00664934" w:rsidP="00D15FBF">
            <w:pPr>
              <w:spacing w:after="0" w:line="240" w:lineRule="auto"/>
              <w:rPr>
                <w:rFonts w:ascii="Times New Roman" w:eastAsia="SimSun" w:hAnsi="Times New Roman" w:cs="Times New Roman"/>
                <w:b/>
                <w:sz w:val="24"/>
                <w:szCs w:val="24"/>
                <w:lang w:eastAsia="ru-RU"/>
              </w:rPr>
            </w:pPr>
            <w:r w:rsidRPr="00D15FBF">
              <w:rPr>
                <w:rFonts w:ascii="Times New Roman" w:eastAsia="SimSun" w:hAnsi="Times New Roman" w:cs="Times New Roman"/>
                <w:sz w:val="24"/>
                <w:szCs w:val="24"/>
                <w:lang w:eastAsia="ru-RU"/>
              </w:rPr>
              <w:t xml:space="preserve">Предоставление </w:t>
            </w:r>
            <w:r w:rsidRPr="00D15FBF">
              <w:rPr>
                <w:rFonts w:ascii="Times New Roman" w:eastAsia="SimSun" w:hAnsi="Times New Roman" w:cs="Times New Roman"/>
                <w:sz w:val="24"/>
                <w:szCs w:val="24"/>
                <w:lang w:eastAsia="zh-CN"/>
              </w:rPr>
              <w:t>субсидии на иные цели, не связанные с возмещением нормативных затрат на выполнение муниципального задания МБДОУ «ЦРР-детский сад «Ласточка» на устройство уличного бассейна, пешеходных дорожек, прогулочных веранд, приобретение уличного игрового и спортивного оборудования</w:t>
            </w:r>
          </w:p>
        </w:tc>
        <w:tc>
          <w:tcPr>
            <w:tcW w:w="396" w:type="pct"/>
            <w:tcBorders>
              <w:top w:val="single" w:sz="4" w:space="0" w:color="auto"/>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2017-2021</w:t>
            </w: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9C217E"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5389</w:t>
            </w:r>
            <w:r w:rsidR="00664934" w:rsidRPr="00D15FBF">
              <w:rPr>
                <w:rFonts w:ascii="Times New Roman" w:eastAsia="Times New Roman" w:hAnsi="Times New Roman" w:cs="Times New Roman"/>
                <w:sz w:val="24"/>
                <w:szCs w:val="24"/>
                <w:lang w:eastAsia="ru-RU"/>
              </w:rPr>
              <w:t>,</w:t>
            </w:r>
            <w:r w:rsidRPr="00D15FBF">
              <w:rPr>
                <w:rFonts w:ascii="Times New Roman" w:eastAsia="Times New Roman" w:hAnsi="Times New Roman" w:cs="Times New Roman"/>
                <w:sz w:val="24"/>
                <w:szCs w:val="24"/>
                <w:lang w:eastAsia="ru-RU"/>
              </w:rPr>
              <w:t>1</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lang w:val="en-US"/>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9C217E"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5389</w:t>
            </w:r>
            <w:r w:rsidR="00664934" w:rsidRPr="00D15FBF">
              <w:rPr>
                <w:rFonts w:ascii="Times New Roman" w:eastAsia="Times New Roman" w:hAnsi="Times New Roman" w:cs="Times New Roman"/>
                <w:sz w:val="24"/>
                <w:szCs w:val="24"/>
                <w:lang w:eastAsia="ru-RU"/>
              </w:rPr>
              <w:t>,</w:t>
            </w:r>
            <w:r w:rsidRPr="00D15FBF">
              <w:rPr>
                <w:rFonts w:ascii="Times New Roman" w:eastAsia="Times New Roman" w:hAnsi="Times New Roman" w:cs="Times New Roman"/>
                <w:sz w:val="24"/>
                <w:szCs w:val="24"/>
                <w:lang w:eastAsia="ru-RU"/>
              </w:rPr>
              <w:t>1</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tcBorders>
              <w:top w:val="single" w:sz="4" w:space="0" w:color="auto"/>
              <w:left w:val="single" w:sz="4" w:space="0" w:color="auto"/>
              <w:bottom w:val="nil"/>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Отдел социального развития, образования, культуры, физической культуры, спорта и работы с молодежью администрации городского округа Звёздный городок.</w:t>
            </w:r>
          </w:p>
        </w:tc>
        <w:tc>
          <w:tcPr>
            <w:tcW w:w="663" w:type="pct"/>
            <w:tcBorders>
              <w:top w:val="single" w:sz="4" w:space="0" w:color="auto"/>
              <w:left w:val="single" w:sz="4" w:space="0" w:color="auto"/>
              <w:bottom w:val="nil"/>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Устройство уличного бассейна, пешеходных дорожек, прогулочных веранд, приобретение уличного игрового и спортивного оборудования</w:t>
            </w:r>
          </w:p>
        </w:tc>
      </w:tr>
      <w:tr w:rsidR="00664934" w:rsidRPr="00D15FBF" w:rsidTr="00D15FBF">
        <w:trPr>
          <w:trHeight w:val="205"/>
        </w:trPr>
        <w:tc>
          <w:tcPr>
            <w:tcW w:w="224" w:type="pct"/>
            <w:vMerge w:val="restart"/>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val="restart"/>
            <w:tcBorders>
              <w:left w:val="single" w:sz="4" w:space="0" w:color="auto"/>
              <w:right w:val="single" w:sz="4" w:space="0" w:color="auto"/>
            </w:tcBorders>
          </w:tcPr>
          <w:p w:rsidR="00664934" w:rsidRPr="00D15FBF" w:rsidRDefault="00664934" w:rsidP="00D15FBF">
            <w:pPr>
              <w:spacing w:after="0" w:line="240" w:lineRule="auto"/>
              <w:jc w:val="center"/>
              <w:rPr>
                <w:rFonts w:ascii="Times New Roman" w:eastAsia="SimSun" w:hAnsi="Times New Roman" w:cs="Times New Roman"/>
                <w:b/>
                <w:sz w:val="24"/>
                <w:szCs w:val="24"/>
                <w:lang w:eastAsia="ru-RU"/>
              </w:rPr>
            </w:pPr>
          </w:p>
        </w:tc>
        <w:tc>
          <w:tcPr>
            <w:tcW w:w="396" w:type="pct"/>
            <w:vMerge w:val="restart"/>
            <w:tcBorders>
              <w:left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9C217E"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5389</w:t>
            </w:r>
            <w:r w:rsidR="00664934" w:rsidRPr="00D15FBF">
              <w:rPr>
                <w:rFonts w:ascii="Times New Roman" w:eastAsia="Times New Roman" w:hAnsi="Times New Roman" w:cs="Times New Roman"/>
                <w:sz w:val="24"/>
                <w:szCs w:val="24"/>
                <w:lang w:eastAsia="ru-RU"/>
              </w:rPr>
              <w:t>,</w:t>
            </w:r>
            <w:r w:rsidRPr="00D15FBF">
              <w:rPr>
                <w:rFonts w:ascii="Times New Roman" w:eastAsia="Times New Roman" w:hAnsi="Times New Roman" w:cs="Times New Roman"/>
                <w:sz w:val="24"/>
                <w:szCs w:val="24"/>
                <w:lang w:eastAsia="ru-RU"/>
              </w:rPr>
              <w:t>1</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9C217E"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5389</w:t>
            </w:r>
            <w:r w:rsidR="00664934" w:rsidRPr="00D15FBF">
              <w:rPr>
                <w:rFonts w:ascii="Times New Roman" w:eastAsia="Times New Roman" w:hAnsi="Times New Roman" w:cs="Times New Roman"/>
                <w:sz w:val="24"/>
                <w:szCs w:val="24"/>
                <w:lang w:eastAsia="ru-RU"/>
              </w:rPr>
              <w:t>,</w:t>
            </w:r>
            <w:r w:rsidRPr="00D15FBF">
              <w:rPr>
                <w:rFonts w:ascii="Times New Roman" w:eastAsia="Times New Roman" w:hAnsi="Times New Roman" w:cs="Times New Roman"/>
                <w:sz w:val="24"/>
                <w:szCs w:val="24"/>
                <w:lang w:eastAsia="ru-RU"/>
              </w:rPr>
              <w:t>1</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val="restart"/>
            <w:tcBorders>
              <w:top w:val="nil"/>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val="restart"/>
            <w:tcBorders>
              <w:top w:val="nil"/>
              <w:lef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934" w:rsidRPr="00D15FBF" w:rsidTr="00D15FBF">
        <w:trPr>
          <w:trHeight w:val="70"/>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1124"/>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867"/>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hAnsi="Times New Roman" w:cs="Times New Roman"/>
                <w:sz w:val="24"/>
                <w:szCs w:val="24"/>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195"/>
        </w:trPr>
        <w:tc>
          <w:tcPr>
            <w:tcW w:w="224" w:type="pct"/>
            <w:vMerge w:val="restart"/>
            <w:tcBorders>
              <w:top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w:t>
            </w:r>
          </w:p>
        </w:tc>
        <w:tc>
          <w:tcPr>
            <w:tcW w:w="502" w:type="pct"/>
            <w:vMerge w:val="restart"/>
            <w:tcBorders>
              <w:top w:val="single" w:sz="4" w:space="0" w:color="auto"/>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Основное мероприятие 2.</w:t>
            </w:r>
          </w:p>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Обеспечение  100 % доли воспитанников дошкольных образовательных организаций</w:t>
            </w:r>
            <w:r w:rsidRPr="00D15FBF">
              <w:rPr>
                <w:rFonts w:ascii="Times New Roman" w:eastAsia="Times New Roman" w:hAnsi="Times New Roman" w:cs="Times New Roman"/>
                <w:sz w:val="24"/>
                <w:szCs w:val="24"/>
                <w:lang w:eastAsia="ru-RU"/>
              </w:rPr>
              <w:lastRenderedPageBreak/>
              <w:t>, обучающихся по программам, соответствующим требованиям федерального государственного образовательного стандарта дошкольного образования.</w:t>
            </w:r>
          </w:p>
        </w:tc>
        <w:tc>
          <w:tcPr>
            <w:tcW w:w="396" w:type="pct"/>
            <w:vMerge w:val="restart"/>
            <w:tcBorders>
              <w:top w:val="single" w:sz="4" w:space="0" w:color="auto"/>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2017-2021</w:t>
            </w: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val="restart"/>
            <w:tcBorders>
              <w:top w:val="single" w:sz="4" w:space="0" w:color="auto"/>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Отдел социального развития, образования, культуры, физической культуры, спорта и работы с молодежью администрации городского </w:t>
            </w:r>
            <w:r w:rsidRPr="00D15FBF">
              <w:rPr>
                <w:rFonts w:ascii="Times New Roman" w:eastAsia="Times New Roman" w:hAnsi="Times New Roman" w:cs="Times New Roman"/>
                <w:sz w:val="24"/>
                <w:szCs w:val="24"/>
                <w:lang w:eastAsia="ru-RU"/>
              </w:rPr>
              <w:lastRenderedPageBreak/>
              <w:t>округа Звёздный городок.</w:t>
            </w:r>
          </w:p>
        </w:tc>
        <w:tc>
          <w:tcPr>
            <w:tcW w:w="663" w:type="pct"/>
            <w:vMerge w:val="restart"/>
            <w:tcBorders>
              <w:top w:val="single" w:sz="4" w:space="0" w:color="auto"/>
              <w:lef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 xml:space="preserve">Обеспечение  100 % доли воспитанников дошкольных образовательных организаций, обучающихся по программам, соответствующим требованиям федерального государственного </w:t>
            </w:r>
            <w:r w:rsidRPr="00D15FBF">
              <w:rPr>
                <w:rFonts w:ascii="Times New Roman" w:eastAsia="Times New Roman" w:hAnsi="Times New Roman" w:cs="Times New Roman"/>
                <w:sz w:val="24"/>
                <w:szCs w:val="24"/>
                <w:lang w:eastAsia="ru-RU"/>
              </w:rPr>
              <w:lastRenderedPageBreak/>
              <w:t>образовательного стандарта дошкольного образования.</w:t>
            </w:r>
          </w:p>
        </w:tc>
      </w:tr>
      <w:tr w:rsidR="00664934" w:rsidRPr="00D15FBF" w:rsidTr="00D15FBF">
        <w:trPr>
          <w:trHeight w:val="375"/>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575"/>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810"/>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1035"/>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840"/>
        </w:trPr>
        <w:tc>
          <w:tcPr>
            <w:tcW w:w="224" w:type="pct"/>
            <w:vMerge w:val="restart"/>
            <w:tcBorders>
              <w:top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2.1.</w:t>
            </w:r>
          </w:p>
        </w:tc>
        <w:tc>
          <w:tcPr>
            <w:tcW w:w="502" w:type="pct"/>
            <w:vMerge w:val="restart"/>
            <w:tcBorders>
              <w:top w:val="single" w:sz="4" w:space="0" w:color="auto"/>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Мероприятие 1.</w:t>
            </w:r>
          </w:p>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Прохождение </w:t>
            </w:r>
          </w:p>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sz w:val="24"/>
                <w:szCs w:val="24"/>
                <w:lang w:eastAsia="ru-RU"/>
              </w:rPr>
              <w:t xml:space="preserve">аттестации на присвоение квалификационной категории </w:t>
            </w:r>
            <w:r w:rsidRPr="00D15FBF">
              <w:rPr>
                <w:rFonts w:ascii="Times New Roman" w:eastAsia="Times New Roman" w:hAnsi="Times New Roman" w:cs="Times New Roman"/>
                <w:sz w:val="24"/>
                <w:szCs w:val="24"/>
                <w:lang w:eastAsia="ru-RU"/>
              </w:rPr>
              <w:lastRenderedPageBreak/>
              <w:t>педагогическим работникам</w:t>
            </w:r>
          </w:p>
        </w:tc>
        <w:tc>
          <w:tcPr>
            <w:tcW w:w="396" w:type="pct"/>
            <w:vMerge w:val="restart"/>
            <w:tcBorders>
              <w:top w:val="single" w:sz="4" w:space="0" w:color="auto"/>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2017-2021</w:t>
            </w: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val="restart"/>
            <w:tcBorders>
              <w:top w:val="single" w:sz="4" w:space="0" w:color="auto"/>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Отдел социального развития, образования, культуры, физической культуры, спорта и работы с молодежью администрац</w:t>
            </w:r>
            <w:r w:rsidRPr="00D15FBF">
              <w:rPr>
                <w:rFonts w:ascii="Times New Roman" w:eastAsia="Times New Roman" w:hAnsi="Times New Roman" w:cs="Times New Roman"/>
                <w:sz w:val="24"/>
                <w:szCs w:val="24"/>
                <w:lang w:eastAsia="ru-RU"/>
              </w:rPr>
              <w:lastRenderedPageBreak/>
              <w:t>ии городского округа Звёздный городок</w:t>
            </w:r>
          </w:p>
        </w:tc>
        <w:tc>
          <w:tcPr>
            <w:tcW w:w="663" w:type="pct"/>
            <w:vMerge w:val="restart"/>
            <w:tcBorders>
              <w:top w:val="single" w:sz="4" w:space="0" w:color="auto"/>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 xml:space="preserve">Увеличение </w:t>
            </w:r>
          </w:p>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количестваадминистра-тивно-управлен-ческих и педагогических работников, имеющих квалифика-ционную категорию</w:t>
            </w:r>
          </w:p>
        </w:tc>
      </w:tr>
      <w:tr w:rsidR="00664934" w:rsidRPr="00D15FBF" w:rsidTr="00D15FBF">
        <w:trPr>
          <w:trHeight w:val="1124"/>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1124"/>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840"/>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555"/>
        </w:trPr>
        <w:tc>
          <w:tcPr>
            <w:tcW w:w="224" w:type="pct"/>
            <w:vMerge/>
            <w:tcBorders>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bottom w:val="single" w:sz="4" w:space="0" w:color="auto"/>
              <w:right w:val="single" w:sz="4" w:space="0" w:color="auto"/>
            </w:tcBorders>
          </w:tcPr>
          <w:p w:rsidR="00664934" w:rsidRPr="00D15FBF" w:rsidRDefault="00664934" w:rsidP="00D15FBF">
            <w:pPr>
              <w:spacing w:after="0" w:line="240" w:lineRule="auto"/>
              <w:rPr>
                <w:rFonts w:ascii="Times New Roman" w:eastAsia="Times New Roman" w:hAnsi="Times New Roman" w:cs="Times New Roman"/>
                <w:sz w:val="24"/>
                <w:szCs w:val="24"/>
                <w:lang w:eastAsia="ru-RU"/>
              </w:rPr>
            </w:pPr>
          </w:p>
        </w:tc>
        <w:tc>
          <w:tcPr>
            <w:tcW w:w="396" w:type="pct"/>
            <w:vMerge/>
            <w:tcBorders>
              <w:left w:val="single" w:sz="4" w:space="0" w:color="auto"/>
              <w:bottom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38" w:type="pct"/>
            <w:vMerge/>
            <w:tcBorders>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bottom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4934" w:rsidRPr="00D15FBF" w:rsidTr="00D15FBF">
        <w:trPr>
          <w:trHeight w:val="420"/>
        </w:trPr>
        <w:tc>
          <w:tcPr>
            <w:tcW w:w="224" w:type="pct"/>
            <w:vMerge w:val="restart"/>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2.2.</w:t>
            </w:r>
          </w:p>
        </w:tc>
        <w:tc>
          <w:tcPr>
            <w:tcW w:w="502" w:type="pct"/>
            <w:vMerge w:val="restart"/>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 xml:space="preserve"> Мероприятие 2.</w:t>
            </w:r>
          </w:p>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Прохождение курсов повышения квалификации педагогических работников </w:t>
            </w:r>
          </w:p>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МБДОУ «ЦРР – детский сад «Ласточка» ЗАТО городского округа Звёздный городок Московской области</w:t>
            </w:r>
          </w:p>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396" w:type="pct"/>
            <w:vMerge w:val="restart"/>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2017-2021</w:t>
            </w: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val="restart"/>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Отдел социального развития, образования, культуры, физической культуры, спорта и работы с молодежью администрации городского округа Звёздный городок, МБДОУ «ЦРР-детский сад «Ласточка»</w:t>
            </w:r>
          </w:p>
        </w:tc>
        <w:tc>
          <w:tcPr>
            <w:tcW w:w="663" w:type="pct"/>
            <w:vMerge w:val="restart"/>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Увеличение доли административно-управлен-ческих и педагогичес-ких работников, прошедших курсовую подготовку</w:t>
            </w:r>
          </w:p>
        </w:tc>
      </w:tr>
      <w:tr w:rsidR="00664934" w:rsidRPr="00D15FBF" w:rsidTr="00D15FBF">
        <w:trPr>
          <w:trHeight w:val="1124"/>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934" w:rsidRPr="00D15FBF" w:rsidTr="00D15FBF">
        <w:trPr>
          <w:trHeight w:val="1124"/>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934" w:rsidRPr="00D15FBF" w:rsidTr="00D15FBF">
        <w:trPr>
          <w:trHeight w:val="833"/>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spacing w:after="0" w:line="240" w:lineRule="auto"/>
              <w:rPr>
                <w:rFonts w:ascii="Times New Roman" w:eastAsia="Times New Roman" w:hAnsi="Times New Roman" w:cs="Times New Roman"/>
                <w:sz w:val="24"/>
                <w:szCs w:val="24"/>
                <w:lang w:eastAsia="ru-RU"/>
              </w:rPr>
            </w:pPr>
          </w:p>
        </w:tc>
        <w:tc>
          <w:tcPr>
            <w:tcW w:w="396"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934" w:rsidRPr="00D15FBF" w:rsidTr="00D15FBF">
        <w:trPr>
          <w:trHeight w:val="562"/>
        </w:trPr>
        <w:tc>
          <w:tcPr>
            <w:tcW w:w="224" w:type="pct"/>
            <w:vMerge/>
            <w:tcBorders>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bottom w:val="single" w:sz="4" w:space="0" w:color="auto"/>
              <w:right w:val="single" w:sz="4" w:space="0" w:color="auto"/>
            </w:tcBorders>
          </w:tcPr>
          <w:p w:rsidR="00664934" w:rsidRPr="00D15FBF" w:rsidRDefault="00664934" w:rsidP="00D15FBF">
            <w:pPr>
              <w:spacing w:after="0" w:line="240" w:lineRule="auto"/>
              <w:rPr>
                <w:rFonts w:ascii="Times New Roman" w:eastAsia="Times New Roman" w:hAnsi="Times New Roman" w:cs="Times New Roman"/>
                <w:sz w:val="24"/>
                <w:szCs w:val="24"/>
                <w:lang w:eastAsia="ru-RU"/>
              </w:rPr>
            </w:pPr>
          </w:p>
        </w:tc>
        <w:tc>
          <w:tcPr>
            <w:tcW w:w="396" w:type="pct"/>
            <w:vMerge/>
            <w:tcBorders>
              <w:left w:val="single" w:sz="4" w:space="0" w:color="auto"/>
              <w:bottom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38" w:type="pct"/>
            <w:vMerge/>
            <w:tcBorders>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bottom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934" w:rsidRPr="00D15FBF" w:rsidTr="00D15FBF">
        <w:trPr>
          <w:trHeight w:val="362"/>
        </w:trPr>
        <w:tc>
          <w:tcPr>
            <w:tcW w:w="224" w:type="pct"/>
            <w:vMerge w:val="restart"/>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2.3.</w:t>
            </w:r>
          </w:p>
        </w:tc>
        <w:tc>
          <w:tcPr>
            <w:tcW w:w="502" w:type="pct"/>
            <w:vMerge w:val="restart"/>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Мероприятие 3.</w:t>
            </w:r>
          </w:p>
          <w:p w:rsidR="00664934" w:rsidRPr="00D15FBF" w:rsidRDefault="00664934" w:rsidP="00D15FBF">
            <w:pPr>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Финансовое обеспечение реализации прав граждан на получение общедоступного и бесплатного дошкольного образования</w:t>
            </w:r>
          </w:p>
        </w:tc>
        <w:tc>
          <w:tcPr>
            <w:tcW w:w="396" w:type="pct"/>
            <w:vMerge w:val="restart"/>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2017-2021</w:t>
            </w: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val="restart"/>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Отдел социального</w:t>
            </w:r>
          </w:p>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развития, образования, культуры, физической культуры, спорта и работы с молодежью администрации городского округа Звёздный городок, МБДОУ «ЦРР-детский сад «Ласточка»</w:t>
            </w:r>
          </w:p>
        </w:tc>
        <w:tc>
          <w:tcPr>
            <w:tcW w:w="663" w:type="pct"/>
            <w:vMerge w:val="restart"/>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Финансовое обеспечение реализации прав граждан на получение общедоступного и бесплатного дошкольного образования</w:t>
            </w:r>
          </w:p>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934" w:rsidRPr="00D15FBF" w:rsidTr="00D15FBF">
        <w:trPr>
          <w:trHeight w:val="1124"/>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934" w:rsidRPr="00D15FBF" w:rsidTr="00D15FBF">
        <w:trPr>
          <w:trHeight w:val="1124"/>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934" w:rsidRPr="00D15FBF" w:rsidTr="00D15FBF">
        <w:trPr>
          <w:trHeight w:val="1124"/>
        </w:trPr>
        <w:tc>
          <w:tcPr>
            <w:tcW w:w="224" w:type="pct"/>
            <w:vMerge/>
            <w:tcBorders>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396"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548"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05"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6"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1" w:type="pct"/>
            <w:tcBorders>
              <w:top w:val="single" w:sz="4" w:space="0" w:color="auto"/>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38" w:type="pct"/>
            <w:vMerge/>
            <w:tcBorders>
              <w:left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664934" w:rsidRPr="00D15FBF" w:rsidTr="00D15FBF">
        <w:trPr>
          <w:trHeight w:val="558"/>
        </w:trPr>
        <w:tc>
          <w:tcPr>
            <w:tcW w:w="224" w:type="pct"/>
            <w:vMerge/>
            <w:tcBorders>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02" w:type="pct"/>
            <w:vMerge/>
            <w:tcBorders>
              <w:left w:val="single" w:sz="4" w:space="0" w:color="auto"/>
              <w:bottom w:val="single" w:sz="4" w:space="0" w:color="auto"/>
              <w:right w:val="single" w:sz="4" w:space="0" w:color="auto"/>
            </w:tcBorders>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396" w:type="pct"/>
            <w:vMerge/>
            <w:tcBorders>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59"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548"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05"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76"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61" w:type="pct"/>
            <w:tcBorders>
              <w:top w:val="single" w:sz="4" w:space="0" w:color="auto"/>
              <w:left w:val="single" w:sz="4" w:space="0" w:color="auto"/>
              <w:bottom w:val="single" w:sz="4" w:space="0" w:color="auto"/>
              <w:right w:val="single" w:sz="4" w:space="0" w:color="auto"/>
            </w:tcBorders>
          </w:tcPr>
          <w:p w:rsidR="00664934" w:rsidRPr="00D15FBF" w:rsidRDefault="00664934"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38" w:type="pct"/>
            <w:vMerge/>
            <w:tcBorders>
              <w:left w:val="single" w:sz="4" w:space="0" w:color="auto"/>
              <w:bottom w:val="single" w:sz="4" w:space="0" w:color="auto"/>
              <w:right w:val="single" w:sz="4" w:space="0" w:color="auto"/>
            </w:tcBorders>
            <w:vAlign w:val="center"/>
          </w:tcPr>
          <w:p w:rsidR="00664934" w:rsidRPr="00D15FBF" w:rsidRDefault="0066493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63" w:type="pct"/>
            <w:vMerge/>
            <w:tcBorders>
              <w:left w:val="single" w:sz="4" w:space="0" w:color="auto"/>
              <w:bottom w:val="single" w:sz="4" w:space="0" w:color="auto"/>
            </w:tcBorders>
            <w:vAlign w:val="center"/>
          </w:tcPr>
          <w:p w:rsidR="00664934" w:rsidRPr="00D15FBF" w:rsidRDefault="00664934"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bl>
    <w:p w:rsidR="00732D04" w:rsidRPr="00D15FBF" w:rsidRDefault="00732D04" w:rsidP="00D15FBF">
      <w:pPr>
        <w:widowControl w:val="0"/>
        <w:shd w:val="clear" w:color="auto" w:fill="FFFFFF"/>
        <w:tabs>
          <w:tab w:val="left" w:leader="underscore" w:pos="14969"/>
        </w:tabs>
        <w:autoSpaceDE w:val="0"/>
        <w:autoSpaceDN w:val="0"/>
        <w:adjustRightInd w:val="0"/>
        <w:spacing w:after="0" w:line="240" w:lineRule="auto"/>
        <w:rPr>
          <w:rFonts w:ascii="Times New Roman" w:eastAsia="Times New Roman" w:hAnsi="Times New Roman" w:cs="Times New Roman"/>
          <w:b/>
          <w:sz w:val="24"/>
          <w:szCs w:val="24"/>
          <w:lang w:eastAsia="ru-RU"/>
        </w:rPr>
      </w:pPr>
    </w:p>
    <w:p w:rsidR="00C971CB" w:rsidRPr="00D15FBF" w:rsidRDefault="00C971CB" w:rsidP="00D15FB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«Дорожная карта» (план-график) по выполнению основного мероприятия</w:t>
      </w:r>
    </w:p>
    <w:p w:rsidR="00C971CB" w:rsidRPr="00D15FBF" w:rsidRDefault="00C971CB"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hAnsi="Times New Roman" w:cs="Times New Roman"/>
          <w:b/>
          <w:sz w:val="24"/>
          <w:szCs w:val="24"/>
        </w:rPr>
        <w:t>«</w:t>
      </w:r>
      <w:r w:rsidRPr="00D15FBF">
        <w:rPr>
          <w:rFonts w:ascii="Times New Roman" w:eastAsia="Times New Roman" w:hAnsi="Times New Roman" w:cs="Times New Roman"/>
          <w:b/>
          <w:sz w:val="24"/>
          <w:szCs w:val="24"/>
          <w:lang w:eastAsia="ru-RU"/>
        </w:rPr>
        <w:t>Доступность дошкольного образования для детей в возрасте от 1,5 до 7 лет</w:t>
      </w:r>
      <w:r w:rsidRPr="00D15FBF">
        <w:rPr>
          <w:rFonts w:ascii="Times New Roman" w:hAnsi="Times New Roman" w:cs="Times New Roman"/>
          <w:b/>
          <w:sz w:val="24"/>
          <w:szCs w:val="24"/>
        </w:rPr>
        <w:t>» подпрограммы «Дошкольное образование»</w:t>
      </w:r>
    </w:p>
    <w:p w:rsidR="00C971CB" w:rsidRPr="00D15FBF" w:rsidRDefault="00C971CB" w:rsidP="00D15FBF">
      <w:pPr>
        <w:spacing w:after="0" w:line="240" w:lineRule="auto"/>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sz w:val="24"/>
          <w:szCs w:val="24"/>
          <w:lang w:eastAsia="ru-RU"/>
        </w:rPr>
        <w:t xml:space="preserve">Муниципальной программы </w:t>
      </w:r>
      <w:r w:rsidRPr="00D15FBF">
        <w:rPr>
          <w:rFonts w:ascii="Times New Roman" w:eastAsia="Times New Roman" w:hAnsi="Times New Roman" w:cs="Times New Roman"/>
          <w:b/>
          <w:bCs/>
          <w:sz w:val="24"/>
          <w:szCs w:val="24"/>
          <w:lang w:eastAsia="ru-RU"/>
        </w:rPr>
        <w:t xml:space="preserve">«Развитие образования городского округа </w:t>
      </w:r>
      <w:r w:rsidR="00F31AEC" w:rsidRPr="00D15FBF">
        <w:rPr>
          <w:rFonts w:ascii="Times New Roman" w:eastAsia="Times New Roman" w:hAnsi="Times New Roman" w:cs="Times New Roman"/>
          <w:b/>
          <w:bCs/>
          <w:sz w:val="24"/>
          <w:szCs w:val="24"/>
          <w:lang w:eastAsia="ru-RU"/>
        </w:rPr>
        <w:t>Звёздный</w:t>
      </w:r>
      <w:r w:rsidRPr="00D15FBF">
        <w:rPr>
          <w:rFonts w:ascii="Times New Roman" w:eastAsia="Times New Roman" w:hAnsi="Times New Roman" w:cs="Times New Roman"/>
          <w:b/>
          <w:bCs/>
          <w:sz w:val="24"/>
          <w:szCs w:val="24"/>
          <w:lang w:eastAsia="ru-RU"/>
        </w:rPr>
        <w:t xml:space="preserve"> городок Московской области» на 2017 – 2021 годы</w:t>
      </w:r>
    </w:p>
    <w:p w:rsidR="00C971CB" w:rsidRPr="00D15FBF" w:rsidRDefault="00C971CB" w:rsidP="00D15FBF">
      <w:pPr>
        <w:spacing w:after="0" w:line="240" w:lineRule="auto"/>
        <w:jc w:val="center"/>
        <w:rPr>
          <w:rFonts w:ascii="Times New Roman" w:eastAsia="Times New Roman" w:hAnsi="Times New Roman" w:cs="Times New Roman"/>
          <w:b/>
          <w:bCs/>
          <w:sz w:val="24"/>
          <w:szCs w:val="24"/>
          <w:lang w:eastAsia="ru-RU"/>
        </w:rPr>
      </w:pPr>
    </w:p>
    <w:tbl>
      <w:tblPr>
        <w:tblStyle w:val="af4"/>
        <w:tblW w:w="5000" w:type="pct"/>
        <w:tblLook w:val="04A0" w:firstRow="1" w:lastRow="0" w:firstColumn="1" w:lastColumn="0" w:noHBand="0" w:noVBand="1"/>
      </w:tblPr>
      <w:tblGrid>
        <w:gridCol w:w="492"/>
        <w:gridCol w:w="1487"/>
        <w:gridCol w:w="2723"/>
        <w:gridCol w:w="1671"/>
        <w:gridCol w:w="1710"/>
        <w:gridCol w:w="928"/>
        <w:gridCol w:w="928"/>
        <w:gridCol w:w="928"/>
        <w:gridCol w:w="928"/>
        <w:gridCol w:w="1564"/>
        <w:gridCol w:w="1710"/>
      </w:tblGrid>
      <w:tr w:rsidR="00C971CB" w:rsidRPr="00D15FBF" w:rsidTr="00D15FBF">
        <w:tc>
          <w:tcPr>
            <w:tcW w:w="156" w:type="pct"/>
            <w:vMerge w:val="restart"/>
          </w:tcPr>
          <w:p w:rsidR="00C971CB" w:rsidRPr="00D15FBF" w:rsidRDefault="00C971CB"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w:t>
            </w:r>
          </w:p>
          <w:p w:rsidR="00C971CB" w:rsidRPr="00D15FBF" w:rsidRDefault="00C971CB"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п/п</w:t>
            </w:r>
          </w:p>
        </w:tc>
        <w:tc>
          <w:tcPr>
            <w:tcW w:w="494" w:type="pct"/>
            <w:vMerge w:val="restart"/>
          </w:tcPr>
          <w:p w:rsidR="00C971CB" w:rsidRPr="00D15FBF" w:rsidRDefault="00C971CB" w:rsidP="00D15FBF">
            <w:pPr>
              <w:autoSpaceDE w:val="0"/>
              <w:autoSpaceDN w:val="0"/>
              <w:adjustRightInd w:val="0"/>
              <w:jc w:val="center"/>
              <w:rPr>
                <w:rFonts w:ascii="Times New Roman" w:hAnsi="Times New Roman" w:cs="Times New Roman"/>
                <w:bCs/>
                <w:sz w:val="24"/>
                <w:szCs w:val="24"/>
              </w:rPr>
            </w:pPr>
            <w:r w:rsidRPr="00D15FBF">
              <w:rPr>
                <w:rFonts w:ascii="Times New Roman" w:hAnsi="Times New Roman" w:cs="Times New Roman"/>
                <w:bCs/>
                <w:sz w:val="24"/>
                <w:szCs w:val="24"/>
              </w:rPr>
              <w:t>Наименование основного мероприятия</w:t>
            </w:r>
          </w:p>
        </w:tc>
        <w:tc>
          <w:tcPr>
            <w:tcW w:w="915" w:type="pct"/>
            <w:vMerge w:val="restar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Наименование мероприятий, реализуемых в рамках основного мероприятия</w:t>
            </w:r>
          </w:p>
        </w:tc>
        <w:tc>
          <w:tcPr>
            <w:tcW w:w="557" w:type="pct"/>
            <w:vMerge w:val="restar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 xml:space="preserve">Наименование муниципального образования, объекта (при </w:t>
            </w:r>
            <w:r w:rsidRPr="00D15FBF">
              <w:rPr>
                <w:rFonts w:ascii="Times New Roman" w:eastAsia="Times New Roman" w:hAnsi="Times New Roman" w:cs="Times New Roman"/>
                <w:sz w:val="24"/>
                <w:szCs w:val="24"/>
                <w:lang w:eastAsia="ru-RU"/>
              </w:rPr>
              <w:lastRenderedPageBreak/>
              <w:t>наличии)</w:t>
            </w:r>
          </w:p>
        </w:tc>
        <w:tc>
          <w:tcPr>
            <w:tcW w:w="570" w:type="pct"/>
            <w:vMerge w:val="restar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lastRenderedPageBreak/>
              <w:t xml:space="preserve">Стандартные процедуры, направленные на выполнение основного </w:t>
            </w:r>
            <w:r w:rsidRPr="00D15FBF">
              <w:rPr>
                <w:rFonts w:ascii="Times New Roman" w:eastAsia="Times New Roman" w:hAnsi="Times New Roman" w:cs="Times New Roman"/>
                <w:sz w:val="24"/>
                <w:szCs w:val="24"/>
                <w:lang w:eastAsia="ru-RU"/>
              </w:rPr>
              <w:lastRenderedPageBreak/>
              <w:t>мероприятия</w:t>
            </w:r>
          </w:p>
        </w:tc>
        <w:tc>
          <w:tcPr>
            <w:tcW w:w="1217" w:type="pct"/>
            <w:gridSpan w:val="4"/>
          </w:tcPr>
          <w:p w:rsidR="00C971CB" w:rsidRPr="00D15FBF" w:rsidRDefault="00B825F0"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lastRenderedPageBreak/>
              <w:t>2019</w:t>
            </w:r>
            <w:r w:rsidR="00C971CB" w:rsidRPr="00D15FBF">
              <w:rPr>
                <w:rFonts w:ascii="Times New Roman" w:eastAsia="Times New Roman" w:hAnsi="Times New Roman" w:cs="Times New Roman"/>
                <w:sz w:val="24"/>
                <w:szCs w:val="24"/>
                <w:lang w:eastAsia="ru-RU"/>
              </w:rPr>
              <w:t xml:space="preserve"> год (контрольный срок)</w:t>
            </w:r>
          </w:p>
        </w:tc>
        <w:tc>
          <w:tcPr>
            <w:tcW w:w="520" w:type="pct"/>
            <w:vMerge w:val="restar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 xml:space="preserve">Ф.И.О. и должность исполнителя, ответственного за </w:t>
            </w:r>
            <w:r w:rsidRPr="00D15FBF">
              <w:rPr>
                <w:rFonts w:ascii="Times New Roman" w:eastAsia="Times New Roman" w:hAnsi="Times New Roman" w:cs="Times New Roman"/>
                <w:sz w:val="24"/>
                <w:szCs w:val="24"/>
                <w:lang w:eastAsia="ru-RU"/>
              </w:rPr>
              <w:lastRenderedPageBreak/>
              <w:t>процедуру</w:t>
            </w:r>
          </w:p>
        </w:tc>
        <w:tc>
          <w:tcPr>
            <w:tcW w:w="570" w:type="pct"/>
            <w:vMerge w:val="restar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pacing w:val="-4"/>
                <w:sz w:val="24"/>
                <w:szCs w:val="24"/>
                <w:lang w:eastAsia="ru-RU"/>
              </w:rPr>
              <w:lastRenderedPageBreak/>
              <w:t xml:space="preserve">Результат </w:t>
            </w:r>
            <w:r w:rsidRPr="00D15FBF">
              <w:rPr>
                <w:rFonts w:ascii="Times New Roman" w:eastAsia="Times New Roman" w:hAnsi="Times New Roman" w:cs="Times New Roman"/>
                <w:sz w:val="24"/>
                <w:szCs w:val="24"/>
                <w:lang w:eastAsia="ru-RU"/>
              </w:rPr>
              <w:t>выполнения процедуры</w:t>
            </w:r>
          </w:p>
        </w:tc>
      </w:tr>
      <w:tr w:rsidR="00C971CB" w:rsidRPr="00D15FBF" w:rsidTr="00D15FBF">
        <w:tc>
          <w:tcPr>
            <w:tcW w:w="156" w:type="pct"/>
            <w:vMerge/>
          </w:tcPr>
          <w:p w:rsidR="00C971CB" w:rsidRPr="00D15FBF" w:rsidRDefault="00C971CB" w:rsidP="00D15FBF">
            <w:pPr>
              <w:jc w:val="center"/>
              <w:rPr>
                <w:rFonts w:ascii="Times New Roman" w:eastAsia="Times New Roman" w:hAnsi="Times New Roman" w:cs="Times New Roman"/>
                <w:b/>
                <w:bCs/>
                <w:sz w:val="24"/>
                <w:szCs w:val="24"/>
                <w:lang w:eastAsia="ru-RU"/>
              </w:rPr>
            </w:pPr>
          </w:p>
        </w:tc>
        <w:tc>
          <w:tcPr>
            <w:tcW w:w="494" w:type="pct"/>
            <w:vMerge/>
          </w:tcPr>
          <w:p w:rsidR="00C971CB" w:rsidRPr="00D15FBF" w:rsidRDefault="00C971CB" w:rsidP="00D15FBF">
            <w:pPr>
              <w:jc w:val="center"/>
              <w:rPr>
                <w:rFonts w:ascii="Times New Roman" w:eastAsia="Times New Roman" w:hAnsi="Times New Roman" w:cs="Times New Roman"/>
                <w:b/>
                <w:bCs/>
                <w:sz w:val="24"/>
                <w:szCs w:val="24"/>
                <w:lang w:eastAsia="ru-RU"/>
              </w:rPr>
            </w:pPr>
          </w:p>
        </w:tc>
        <w:tc>
          <w:tcPr>
            <w:tcW w:w="915" w:type="pct"/>
            <w:vMerge/>
          </w:tcPr>
          <w:p w:rsidR="00C971CB" w:rsidRPr="00D15FBF" w:rsidRDefault="00C971CB" w:rsidP="00D15FBF">
            <w:pPr>
              <w:jc w:val="center"/>
              <w:rPr>
                <w:rFonts w:ascii="Times New Roman" w:eastAsia="Times New Roman" w:hAnsi="Times New Roman" w:cs="Times New Roman"/>
                <w:b/>
                <w:bCs/>
                <w:sz w:val="24"/>
                <w:szCs w:val="24"/>
                <w:lang w:eastAsia="ru-RU"/>
              </w:rPr>
            </w:pPr>
          </w:p>
        </w:tc>
        <w:tc>
          <w:tcPr>
            <w:tcW w:w="557" w:type="pct"/>
            <w:vMerge/>
          </w:tcPr>
          <w:p w:rsidR="00C971CB" w:rsidRPr="00D15FBF" w:rsidRDefault="00C971CB" w:rsidP="00D15FBF">
            <w:pPr>
              <w:jc w:val="center"/>
              <w:rPr>
                <w:rFonts w:ascii="Times New Roman" w:eastAsia="Times New Roman" w:hAnsi="Times New Roman" w:cs="Times New Roman"/>
                <w:b/>
                <w:bCs/>
                <w:sz w:val="24"/>
                <w:szCs w:val="24"/>
                <w:lang w:eastAsia="ru-RU"/>
              </w:rPr>
            </w:pPr>
          </w:p>
        </w:tc>
        <w:tc>
          <w:tcPr>
            <w:tcW w:w="570" w:type="pct"/>
            <w:vMerge/>
          </w:tcPr>
          <w:p w:rsidR="00C971CB" w:rsidRPr="00D15FBF" w:rsidRDefault="00C971CB" w:rsidP="00D15FBF">
            <w:pPr>
              <w:jc w:val="center"/>
              <w:rPr>
                <w:rFonts w:ascii="Times New Roman" w:eastAsia="Times New Roman" w:hAnsi="Times New Roman" w:cs="Times New Roman"/>
                <w:b/>
                <w:bCs/>
                <w:sz w:val="24"/>
                <w:szCs w:val="24"/>
                <w:lang w:eastAsia="ru-RU"/>
              </w:rPr>
            </w:pPr>
          </w:p>
        </w:tc>
        <w:tc>
          <w:tcPr>
            <w:tcW w:w="304" w:type="pct"/>
          </w:tcPr>
          <w:p w:rsidR="00C971CB" w:rsidRPr="00D15FBF" w:rsidRDefault="00C971CB"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I</w:t>
            </w:r>
          </w:p>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квартал</w:t>
            </w:r>
          </w:p>
        </w:tc>
        <w:tc>
          <w:tcPr>
            <w:tcW w:w="304" w:type="pct"/>
          </w:tcPr>
          <w:p w:rsidR="00C971CB" w:rsidRPr="00D15FBF" w:rsidRDefault="00C971CB"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II</w:t>
            </w:r>
          </w:p>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квартал</w:t>
            </w:r>
          </w:p>
        </w:tc>
        <w:tc>
          <w:tcPr>
            <w:tcW w:w="304" w:type="pc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val="en-US" w:eastAsia="ru-RU"/>
              </w:rPr>
              <w:t>III</w:t>
            </w:r>
            <w:r w:rsidRPr="00D15FBF">
              <w:rPr>
                <w:rFonts w:ascii="Times New Roman" w:eastAsia="Times New Roman" w:hAnsi="Times New Roman" w:cs="Times New Roman"/>
                <w:sz w:val="24"/>
                <w:szCs w:val="24"/>
                <w:lang w:eastAsia="ru-RU"/>
              </w:rPr>
              <w:t xml:space="preserve"> квартал</w:t>
            </w:r>
          </w:p>
        </w:tc>
        <w:tc>
          <w:tcPr>
            <w:tcW w:w="304" w:type="pc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val="en-US" w:eastAsia="ru-RU"/>
              </w:rPr>
              <w:t>IV</w:t>
            </w:r>
            <w:r w:rsidRPr="00D15FBF">
              <w:rPr>
                <w:rFonts w:ascii="Times New Roman" w:eastAsia="Times New Roman" w:hAnsi="Times New Roman" w:cs="Times New Roman"/>
                <w:sz w:val="24"/>
                <w:szCs w:val="24"/>
                <w:lang w:eastAsia="ru-RU"/>
              </w:rPr>
              <w:t xml:space="preserve"> квартал</w:t>
            </w:r>
          </w:p>
        </w:tc>
        <w:tc>
          <w:tcPr>
            <w:tcW w:w="520" w:type="pct"/>
            <w:vMerge/>
          </w:tcPr>
          <w:p w:rsidR="00C971CB" w:rsidRPr="00D15FBF" w:rsidRDefault="00C971CB" w:rsidP="00D15FBF">
            <w:pPr>
              <w:jc w:val="center"/>
              <w:rPr>
                <w:rFonts w:ascii="Times New Roman" w:eastAsia="Times New Roman" w:hAnsi="Times New Roman" w:cs="Times New Roman"/>
                <w:b/>
                <w:bCs/>
                <w:sz w:val="24"/>
                <w:szCs w:val="24"/>
                <w:lang w:eastAsia="ru-RU"/>
              </w:rPr>
            </w:pPr>
          </w:p>
        </w:tc>
        <w:tc>
          <w:tcPr>
            <w:tcW w:w="570" w:type="pct"/>
            <w:vMerge/>
          </w:tcPr>
          <w:p w:rsidR="00C971CB" w:rsidRPr="00D15FBF" w:rsidRDefault="00C971CB" w:rsidP="00D15FBF">
            <w:pPr>
              <w:jc w:val="center"/>
              <w:rPr>
                <w:rFonts w:ascii="Times New Roman" w:eastAsia="Times New Roman" w:hAnsi="Times New Roman" w:cs="Times New Roman"/>
                <w:b/>
                <w:bCs/>
                <w:sz w:val="24"/>
                <w:szCs w:val="24"/>
                <w:lang w:eastAsia="ru-RU"/>
              </w:rPr>
            </w:pPr>
          </w:p>
        </w:tc>
      </w:tr>
      <w:tr w:rsidR="00C971CB" w:rsidRPr="00D15FBF" w:rsidTr="00D15FBF">
        <w:tc>
          <w:tcPr>
            <w:tcW w:w="156" w:type="pc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lastRenderedPageBreak/>
              <w:t>1</w:t>
            </w:r>
          </w:p>
        </w:tc>
        <w:tc>
          <w:tcPr>
            <w:tcW w:w="494" w:type="pc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2</w:t>
            </w:r>
          </w:p>
        </w:tc>
        <w:tc>
          <w:tcPr>
            <w:tcW w:w="915" w:type="pc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3</w:t>
            </w:r>
          </w:p>
        </w:tc>
        <w:tc>
          <w:tcPr>
            <w:tcW w:w="557" w:type="pc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4</w:t>
            </w:r>
          </w:p>
        </w:tc>
        <w:tc>
          <w:tcPr>
            <w:tcW w:w="570" w:type="pc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5</w:t>
            </w:r>
          </w:p>
        </w:tc>
        <w:tc>
          <w:tcPr>
            <w:tcW w:w="304" w:type="pc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6</w:t>
            </w:r>
          </w:p>
        </w:tc>
        <w:tc>
          <w:tcPr>
            <w:tcW w:w="304" w:type="pc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7</w:t>
            </w:r>
          </w:p>
        </w:tc>
        <w:tc>
          <w:tcPr>
            <w:tcW w:w="304" w:type="pc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8</w:t>
            </w:r>
          </w:p>
        </w:tc>
        <w:tc>
          <w:tcPr>
            <w:tcW w:w="304" w:type="pc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9</w:t>
            </w:r>
          </w:p>
        </w:tc>
        <w:tc>
          <w:tcPr>
            <w:tcW w:w="520" w:type="pc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10</w:t>
            </w:r>
          </w:p>
        </w:tc>
        <w:tc>
          <w:tcPr>
            <w:tcW w:w="570" w:type="pct"/>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11</w:t>
            </w:r>
          </w:p>
        </w:tc>
      </w:tr>
      <w:tr w:rsidR="001C0DC8" w:rsidRPr="00D15FBF" w:rsidTr="00D15FBF">
        <w:tc>
          <w:tcPr>
            <w:tcW w:w="156" w:type="pct"/>
            <w:vAlign w:val="center"/>
          </w:tcPr>
          <w:p w:rsidR="001C0DC8" w:rsidRPr="00D15FBF" w:rsidRDefault="001C0DC8"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w:t>
            </w:r>
          </w:p>
        </w:tc>
        <w:tc>
          <w:tcPr>
            <w:tcW w:w="494" w:type="pct"/>
            <w:vAlign w:val="center"/>
          </w:tcPr>
          <w:p w:rsidR="001C0DC8" w:rsidRPr="00D15FBF" w:rsidRDefault="001C0DC8" w:rsidP="00D15FBF">
            <w:pPr>
              <w:widowControl w:val="0"/>
              <w:autoSpaceDE w:val="0"/>
              <w:autoSpaceDN w:val="0"/>
              <w:adjustRightInd w:val="0"/>
              <w:rPr>
                <w:rFonts w:ascii="Times New Roman" w:hAnsi="Times New Roman" w:cs="Times New Roman"/>
                <w:sz w:val="24"/>
                <w:szCs w:val="24"/>
              </w:rPr>
            </w:pPr>
            <w:r w:rsidRPr="00D15FBF">
              <w:rPr>
                <w:rFonts w:ascii="Times New Roman" w:hAnsi="Times New Roman" w:cs="Times New Roman"/>
                <w:sz w:val="24"/>
                <w:szCs w:val="24"/>
              </w:rPr>
              <w:t>Основное мероприятие 1</w:t>
            </w:r>
          </w:p>
          <w:p w:rsidR="001C0DC8" w:rsidRPr="00D15FBF" w:rsidRDefault="001C0DC8" w:rsidP="00D15FBF">
            <w:pP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Доступность дошкольного образования для детей в возрасте от 1,5 до 7 лет</w:t>
            </w:r>
          </w:p>
        </w:tc>
        <w:tc>
          <w:tcPr>
            <w:tcW w:w="915" w:type="pct"/>
            <w:vAlign w:val="center"/>
          </w:tcPr>
          <w:p w:rsidR="001C0DC8" w:rsidRPr="00D15FBF" w:rsidRDefault="001C0DC8" w:rsidP="00D15FBF">
            <w:pPr>
              <w:widowControl w:val="0"/>
              <w:autoSpaceDE w:val="0"/>
              <w:autoSpaceDN w:val="0"/>
              <w:adjustRightInd w:val="0"/>
              <w:ind w:hanging="108"/>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 xml:space="preserve">   Мероприятие 1.</w:t>
            </w:r>
          </w:p>
          <w:p w:rsidR="001C0DC8" w:rsidRPr="00D15FBF" w:rsidRDefault="001C0DC8" w:rsidP="00D15FBF">
            <w:pPr>
              <w:widowControl w:val="0"/>
              <w:tabs>
                <w:tab w:val="left" w:pos="304"/>
              </w:tabs>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Предоставление субвенции из бюджета Московской области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w:t>
            </w:r>
            <w:r w:rsidRPr="00D15FBF">
              <w:rPr>
                <w:rFonts w:ascii="Times New Roman" w:eastAsia="Times New Roman" w:hAnsi="Times New Roman" w:cs="Times New Roman"/>
                <w:sz w:val="24"/>
                <w:szCs w:val="24"/>
                <w:lang w:eastAsia="ru-RU"/>
              </w:rPr>
              <w:lastRenderedPageBreak/>
              <w:t>коммунальных услуг)</w:t>
            </w:r>
          </w:p>
          <w:p w:rsidR="001C0DC8" w:rsidRPr="00D15FBF" w:rsidRDefault="001C0DC8" w:rsidP="00D15FBF">
            <w:pP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Мероприятие 2.</w:t>
            </w:r>
          </w:p>
          <w:p w:rsidR="001C0DC8" w:rsidRPr="00D15FBF" w:rsidRDefault="001C0DC8" w:rsidP="00D15FBF">
            <w:pPr>
              <w:widowControl w:val="0"/>
              <w:tabs>
                <w:tab w:val="left" w:pos="304"/>
              </w:tabs>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Выплата компенсации</w:t>
            </w:r>
          </w:p>
          <w:p w:rsidR="001C0DC8" w:rsidRPr="00D15FBF" w:rsidRDefault="001C0DC8" w:rsidP="00D15FBF">
            <w:pPr>
              <w:widowControl w:val="0"/>
              <w:tabs>
                <w:tab w:val="left" w:pos="304"/>
              </w:tabs>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родительской платы за присмотр и уход за детьми, осваивающими образовательные программы дошкольного образования в организации городского округа Звёздный городок Московской области, осуществляющей образовательную деятельность</w:t>
            </w:r>
          </w:p>
          <w:p w:rsidR="001C0DC8" w:rsidRPr="00D15FBF" w:rsidRDefault="001C0DC8" w:rsidP="00D15FBF">
            <w:pP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Мероприятие 3.</w:t>
            </w:r>
          </w:p>
          <w:p w:rsidR="001C0DC8" w:rsidRPr="00D15FBF" w:rsidRDefault="001C0DC8" w:rsidP="00D15FBF">
            <w:pPr>
              <w:rPr>
                <w:rFonts w:ascii="Times New Roman" w:hAnsi="Times New Roman" w:cs="Times New Roman"/>
                <w:sz w:val="24"/>
                <w:szCs w:val="24"/>
              </w:rPr>
            </w:pPr>
            <w:r w:rsidRPr="00D15FBF">
              <w:rPr>
                <w:rFonts w:ascii="Times New Roman" w:hAnsi="Times New Roman" w:cs="Times New Roman"/>
                <w:sz w:val="24"/>
                <w:szCs w:val="24"/>
              </w:rPr>
              <w:t xml:space="preserve">Субсидии бюджетным учреждениям на финансовое обеспечение </w:t>
            </w:r>
          </w:p>
          <w:p w:rsidR="001C0DC8" w:rsidRPr="00D15FBF" w:rsidRDefault="001C0DC8" w:rsidP="00D15FBF">
            <w:pPr>
              <w:widowControl w:val="0"/>
              <w:tabs>
                <w:tab w:val="left" w:pos="304"/>
              </w:tabs>
              <w:autoSpaceDE w:val="0"/>
              <w:autoSpaceDN w:val="0"/>
              <w:adjustRightInd w:val="0"/>
              <w:rPr>
                <w:rFonts w:ascii="Times New Roman" w:hAnsi="Times New Roman" w:cs="Times New Roman"/>
                <w:sz w:val="24"/>
                <w:szCs w:val="24"/>
              </w:rPr>
            </w:pPr>
            <w:r w:rsidRPr="00D15FBF">
              <w:rPr>
                <w:rFonts w:ascii="Times New Roman" w:hAnsi="Times New Roman" w:cs="Times New Roman"/>
                <w:sz w:val="24"/>
                <w:szCs w:val="24"/>
              </w:rPr>
              <w:t>муниципального задания на оказание муниципальных услуг (выполнение работ)</w:t>
            </w:r>
          </w:p>
          <w:p w:rsidR="001C0DC8" w:rsidRPr="00D15FBF" w:rsidRDefault="001C0DC8" w:rsidP="00D15FBF">
            <w:pPr>
              <w:rPr>
                <w:rFonts w:ascii="Times New Roman" w:eastAsia="SimSun" w:hAnsi="Times New Roman" w:cs="Times New Roman"/>
                <w:sz w:val="24"/>
                <w:szCs w:val="24"/>
                <w:lang w:eastAsia="ru-RU"/>
              </w:rPr>
            </w:pPr>
            <w:r w:rsidRPr="00D15FBF">
              <w:rPr>
                <w:rFonts w:ascii="Times New Roman" w:eastAsia="SimSun" w:hAnsi="Times New Roman" w:cs="Times New Roman"/>
                <w:b/>
                <w:sz w:val="24"/>
                <w:szCs w:val="24"/>
                <w:lang w:eastAsia="ru-RU"/>
              </w:rPr>
              <w:t>Мероприятие 4</w:t>
            </w:r>
            <w:r w:rsidRPr="00D15FBF">
              <w:rPr>
                <w:rFonts w:ascii="Times New Roman" w:eastAsia="SimSun" w:hAnsi="Times New Roman" w:cs="Times New Roman"/>
                <w:sz w:val="24"/>
                <w:szCs w:val="24"/>
                <w:lang w:eastAsia="ru-RU"/>
              </w:rPr>
              <w:t>.</w:t>
            </w:r>
          </w:p>
          <w:p w:rsidR="001C0DC8" w:rsidRPr="00D15FBF" w:rsidRDefault="001C0DC8" w:rsidP="00D15FBF">
            <w:pPr>
              <w:widowControl w:val="0"/>
              <w:tabs>
                <w:tab w:val="left" w:pos="304"/>
              </w:tabs>
              <w:autoSpaceDE w:val="0"/>
              <w:autoSpaceDN w:val="0"/>
              <w:adjustRightInd w:val="0"/>
              <w:rPr>
                <w:rFonts w:ascii="Times New Roman" w:eastAsia="SimSun" w:hAnsi="Times New Roman" w:cs="Times New Roman"/>
                <w:sz w:val="24"/>
                <w:szCs w:val="24"/>
                <w:lang w:eastAsia="zh-CN"/>
              </w:rPr>
            </w:pPr>
            <w:r w:rsidRPr="00D15FBF">
              <w:rPr>
                <w:rFonts w:ascii="Times New Roman" w:eastAsia="SimSun" w:hAnsi="Times New Roman" w:cs="Times New Roman"/>
                <w:sz w:val="24"/>
                <w:szCs w:val="24"/>
                <w:lang w:eastAsia="ru-RU"/>
              </w:rPr>
              <w:t xml:space="preserve">Предоставление </w:t>
            </w:r>
            <w:r w:rsidRPr="00D15FBF">
              <w:rPr>
                <w:rFonts w:ascii="Times New Roman" w:eastAsia="SimSun" w:hAnsi="Times New Roman" w:cs="Times New Roman"/>
                <w:sz w:val="24"/>
                <w:szCs w:val="24"/>
                <w:lang w:eastAsia="zh-CN"/>
              </w:rPr>
              <w:t xml:space="preserve">субсидии на иные цели, не связанные с возмещением нормативных затрат на выполнение муниципального </w:t>
            </w:r>
            <w:r w:rsidRPr="00D15FBF">
              <w:rPr>
                <w:rFonts w:ascii="Times New Roman" w:eastAsia="SimSun" w:hAnsi="Times New Roman" w:cs="Times New Roman"/>
                <w:sz w:val="24"/>
                <w:szCs w:val="24"/>
                <w:lang w:eastAsia="zh-CN"/>
              </w:rPr>
              <w:lastRenderedPageBreak/>
              <w:t>задания МБДОУ «ЦРР-детский сад «Ласточка» на оплату кредиторской задолженности за 2016 год</w:t>
            </w:r>
          </w:p>
          <w:p w:rsidR="001C0DC8" w:rsidRPr="00D15FBF" w:rsidRDefault="001C0DC8" w:rsidP="00D15FBF">
            <w:pPr>
              <w:rPr>
                <w:rFonts w:ascii="Times New Roman" w:eastAsia="SimSun" w:hAnsi="Times New Roman" w:cs="Times New Roman"/>
                <w:sz w:val="24"/>
                <w:szCs w:val="24"/>
                <w:lang w:eastAsia="ru-RU"/>
              </w:rPr>
            </w:pPr>
            <w:r w:rsidRPr="00D15FBF">
              <w:rPr>
                <w:rFonts w:ascii="Times New Roman" w:eastAsia="SimSun" w:hAnsi="Times New Roman" w:cs="Times New Roman"/>
                <w:b/>
                <w:sz w:val="24"/>
                <w:szCs w:val="24"/>
                <w:lang w:eastAsia="ru-RU"/>
              </w:rPr>
              <w:t>Мероприятие 5</w:t>
            </w:r>
            <w:r w:rsidRPr="00D15FBF">
              <w:rPr>
                <w:rFonts w:ascii="Times New Roman" w:eastAsia="SimSun" w:hAnsi="Times New Roman" w:cs="Times New Roman"/>
                <w:sz w:val="24"/>
                <w:szCs w:val="24"/>
                <w:lang w:eastAsia="ru-RU"/>
              </w:rPr>
              <w:t>.</w:t>
            </w:r>
          </w:p>
          <w:p w:rsidR="001C0DC8" w:rsidRPr="00D15FBF" w:rsidRDefault="001C0DC8" w:rsidP="00D15FBF">
            <w:pPr>
              <w:widowControl w:val="0"/>
              <w:tabs>
                <w:tab w:val="left" w:pos="304"/>
              </w:tabs>
              <w:autoSpaceDE w:val="0"/>
              <w:autoSpaceDN w:val="0"/>
              <w:adjustRightInd w:val="0"/>
              <w:rPr>
                <w:rFonts w:ascii="Times New Roman" w:eastAsia="SimSun" w:hAnsi="Times New Roman" w:cs="Times New Roman"/>
                <w:sz w:val="24"/>
                <w:szCs w:val="24"/>
                <w:lang w:eastAsia="zh-CN"/>
              </w:rPr>
            </w:pPr>
            <w:r w:rsidRPr="00D15FBF">
              <w:rPr>
                <w:rFonts w:ascii="Times New Roman" w:eastAsia="SimSun" w:hAnsi="Times New Roman" w:cs="Times New Roman"/>
                <w:sz w:val="24"/>
                <w:szCs w:val="24"/>
                <w:lang w:eastAsia="ru-RU"/>
              </w:rPr>
              <w:t xml:space="preserve">Предоставление </w:t>
            </w:r>
            <w:r w:rsidRPr="00D15FBF">
              <w:rPr>
                <w:rFonts w:ascii="Times New Roman" w:eastAsia="SimSun" w:hAnsi="Times New Roman" w:cs="Times New Roman"/>
                <w:sz w:val="24"/>
                <w:szCs w:val="24"/>
                <w:lang w:eastAsia="zh-CN"/>
              </w:rPr>
              <w:t>субсидии на иные цели, не связанные с возмещением нормативных затрат на выполнение муниципального задания МБДОУ «ЦРР-детский сад «Ласточка» на оплату неустойки и судебных издержек</w:t>
            </w:r>
          </w:p>
          <w:p w:rsidR="001C0DC8" w:rsidRPr="00D15FBF" w:rsidRDefault="001C0DC8" w:rsidP="00D15FBF">
            <w:pPr>
              <w:rPr>
                <w:rFonts w:ascii="Times New Roman" w:eastAsia="SimSun" w:hAnsi="Times New Roman" w:cs="Times New Roman"/>
                <w:sz w:val="24"/>
                <w:szCs w:val="24"/>
                <w:lang w:eastAsia="ru-RU"/>
              </w:rPr>
            </w:pPr>
            <w:r w:rsidRPr="00D15FBF">
              <w:rPr>
                <w:rFonts w:ascii="Times New Roman" w:eastAsia="SimSun" w:hAnsi="Times New Roman" w:cs="Times New Roman"/>
                <w:b/>
                <w:sz w:val="24"/>
                <w:szCs w:val="24"/>
                <w:lang w:eastAsia="ru-RU"/>
              </w:rPr>
              <w:t>Мероприятие 6</w:t>
            </w:r>
            <w:r w:rsidRPr="00D15FBF">
              <w:rPr>
                <w:rFonts w:ascii="Times New Roman" w:eastAsia="SimSun" w:hAnsi="Times New Roman" w:cs="Times New Roman"/>
                <w:sz w:val="24"/>
                <w:szCs w:val="24"/>
                <w:lang w:eastAsia="ru-RU"/>
              </w:rPr>
              <w:t>.</w:t>
            </w:r>
          </w:p>
          <w:p w:rsidR="001C0DC8" w:rsidRPr="00D15FBF" w:rsidRDefault="001C0DC8" w:rsidP="00D15FBF">
            <w:pPr>
              <w:widowControl w:val="0"/>
              <w:tabs>
                <w:tab w:val="left" w:pos="304"/>
              </w:tabs>
              <w:autoSpaceDE w:val="0"/>
              <w:autoSpaceDN w:val="0"/>
              <w:adjustRightInd w:val="0"/>
              <w:rPr>
                <w:rFonts w:ascii="Times New Roman" w:eastAsia="SimSun" w:hAnsi="Times New Roman" w:cs="Times New Roman"/>
                <w:sz w:val="24"/>
                <w:szCs w:val="24"/>
                <w:lang w:eastAsia="zh-CN"/>
              </w:rPr>
            </w:pPr>
            <w:r w:rsidRPr="00D15FBF">
              <w:rPr>
                <w:rFonts w:ascii="Times New Roman" w:eastAsia="SimSun" w:hAnsi="Times New Roman" w:cs="Times New Roman"/>
                <w:sz w:val="24"/>
                <w:szCs w:val="24"/>
                <w:lang w:eastAsia="ru-RU"/>
              </w:rPr>
              <w:t xml:space="preserve">Предоставление </w:t>
            </w:r>
            <w:r w:rsidRPr="00D15FBF">
              <w:rPr>
                <w:rFonts w:ascii="Times New Roman" w:eastAsia="SimSun" w:hAnsi="Times New Roman" w:cs="Times New Roman"/>
                <w:sz w:val="24"/>
                <w:szCs w:val="24"/>
                <w:lang w:eastAsia="zh-CN"/>
              </w:rPr>
              <w:t>субсидии наиные цели, не связанные с возмещением нормативных затрат на выполнение муниципального задания МБДОУ «ЦРР-детский сад «Ласточка» на поставку бойлеров</w:t>
            </w:r>
          </w:p>
          <w:p w:rsidR="001C0DC8" w:rsidRPr="00D15FBF" w:rsidRDefault="001C0DC8" w:rsidP="00D15FBF">
            <w:pPr>
              <w:rPr>
                <w:rFonts w:ascii="Times New Roman" w:eastAsia="SimSun" w:hAnsi="Times New Roman" w:cs="Times New Roman"/>
                <w:sz w:val="24"/>
                <w:szCs w:val="24"/>
                <w:lang w:eastAsia="ru-RU"/>
              </w:rPr>
            </w:pPr>
            <w:r w:rsidRPr="00D15FBF">
              <w:rPr>
                <w:rFonts w:ascii="Times New Roman" w:eastAsia="SimSun" w:hAnsi="Times New Roman" w:cs="Times New Roman"/>
                <w:b/>
                <w:sz w:val="24"/>
                <w:szCs w:val="24"/>
                <w:lang w:eastAsia="ru-RU"/>
              </w:rPr>
              <w:t>Мероприятие 7</w:t>
            </w:r>
            <w:r w:rsidRPr="00D15FBF">
              <w:rPr>
                <w:rFonts w:ascii="Times New Roman" w:eastAsia="SimSun" w:hAnsi="Times New Roman" w:cs="Times New Roman"/>
                <w:sz w:val="24"/>
                <w:szCs w:val="24"/>
                <w:lang w:eastAsia="ru-RU"/>
              </w:rPr>
              <w:t>.</w:t>
            </w:r>
          </w:p>
          <w:p w:rsidR="001C0DC8" w:rsidRPr="00D15FBF" w:rsidRDefault="001C0DC8" w:rsidP="00D15FBF">
            <w:pPr>
              <w:widowControl w:val="0"/>
              <w:tabs>
                <w:tab w:val="left" w:pos="304"/>
              </w:tabs>
              <w:autoSpaceDE w:val="0"/>
              <w:autoSpaceDN w:val="0"/>
              <w:adjustRightInd w:val="0"/>
              <w:rPr>
                <w:rFonts w:ascii="Times New Roman" w:eastAsia="SimSun" w:hAnsi="Times New Roman" w:cs="Times New Roman"/>
                <w:sz w:val="24"/>
                <w:szCs w:val="24"/>
                <w:lang w:eastAsia="ru-RU"/>
              </w:rPr>
            </w:pPr>
            <w:r w:rsidRPr="00D15FBF">
              <w:rPr>
                <w:rFonts w:ascii="Times New Roman" w:eastAsia="SimSun" w:hAnsi="Times New Roman" w:cs="Times New Roman"/>
                <w:sz w:val="24"/>
                <w:szCs w:val="24"/>
                <w:lang w:eastAsia="ru-RU"/>
              </w:rPr>
              <w:t>Приобретение и установка оконных блоков для МБДОУ «ЦРР-детский сад «Ласточка»</w:t>
            </w:r>
          </w:p>
          <w:p w:rsidR="001C0DC8" w:rsidRPr="00D15FBF" w:rsidRDefault="001C0DC8" w:rsidP="00D15FBF">
            <w:pPr>
              <w:rPr>
                <w:rFonts w:ascii="Times New Roman" w:eastAsia="SimSun" w:hAnsi="Times New Roman" w:cs="Times New Roman"/>
                <w:sz w:val="24"/>
                <w:szCs w:val="24"/>
                <w:lang w:eastAsia="ru-RU"/>
              </w:rPr>
            </w:pPr>
            <w:r w:rsidRPr="00D15FBF">
              <w:rPr>
                <w:rFonts w:ascii="Times New Roman" w:eastAsia="SimSun" w:hAnsi="Times New Roman" w:cs="Times New Roman"/>
                <w:b/>
                <w:sz w:val="24"/>
                <w:szCs w:val="24"/>
                <w:lang w:eastAsia="ru-RU"/>
              </w:rPr>
              <w:lastRenderedPageBreak/>
              <w:t>Мероприятие 8</w:t>
            </w:r>
            <w:r w:rsidRPr="00D15FBF">
              <w:rPr>
                <w:rFonts w:ascii="Times New Roman" w:eastAsia="SimSun" w:hAnsi="Times New Roman" w:cs="Times New Roman"/>
                <w:sz w:val="24"/>
                <w:szCs w:val="24"/>
                <w:lang w:eastAsia="ru-RU"/>
              </w:rPr>
              <w:t>.</w:t>
            </w:r>
          </w:p>
          <w:p w:rsidR="001C0DC8" w:rsidRPr="00D15FBF" w:rsidRDefault="001C0DC8" w:rsidP="00D15FBF">
            <w:pPr>
              <w:widowControl w:val="0"/>
              <w:tabs>
                <w:tab w:val="left" w:pos="304"/>
              </w:tabs>
              <w:autoSpaceDE w:val="0"/>
              <w:autoSpaceDN w:val="0"/>
              <w:adjustRightInd w:val="0"/>
              <w:rPr>
                <w:rFonts w:ascii="Times New Roman" w:eastAsia="SimSun" w:hAnsi="Times New Roman" w:cs="Times New Roman"/>
                <w:sz w:val="24"/>
                <w:szCs w:val="24"/>
                <w:lang w:eastAsia="zh-CN"/>
              </w:rPr>
            </w:pPr>
            <w:r w:rsidRPr="00D15FBF">
              <w:rPr>
                <w:rFonts w:ascii="Times New Roman" w:eastAsia="SimSun" w:hAnsi="Times New Roman" w:cs="Times New Roman"/>
                <w:sz w:val="24"/>
                <w:szCs w:val="24"/>
                <w:lang w:eastAsia="ru-RU"/>
              </w:rPr>
              <w:t xml:space="preserve">Предоставление </w:t>
            </w:r>
            <w:r w:rsidRPr="00D15FBF">
              <w:rPr>
                <w:rFonts w:ascii="Times New Roman" w:eastAsia="SimSun" w:hAnsi="Times New Roman" w:cs="Times New Roman"/>
                <w:sz w:val="24"/>
                <w:szCs w:val="24"/>
                <w:lang w:eastAsia="zh-CN"/>
              </w:rPr>
              <w:t>субсидии на иные цели, несвязанные с возмещением нормативных затрат на выполнение муниципального задания МБДОУ «ЦРР-детский сад «Ласточка» на текущий ремонт учреждения ДОУ</w:t>
            </w:r>
          </w:p>
          <w:p w:rsidR="001C0DC8" w:rsidRPr="00D15FBF" w:rsidRDefault="001C0DC8" w:rsidP="00D15FBF">
            <w:pPr>
              <w:rPr>
                <w:rFonts w:ascii="Times New Roman" w:eastAsia="SimSun" w:hAnsi="Times New Roman" w:cs="Times New Roman"/>
                <w:sz w:val="24"/>
                <w:szCs w:val="24"/>
                <w:lang w:eastAsia="ru-RU"/>
              </w:rPr>
            </w:pPr>
            <w:r w:rsidRPr="00D15FBF">
              <w:rPr>
                <w:rFonts w:ascii="Times New Roman" w:eastAsia="SimSun" w:hAnsi="Times New Roman" w:cs="Times New Roman"/>
                <w:b/>
                <w:sz w:val="24"/>
                <w:szCs w:val="24"/>
                <w:lang w:eastAsia="ru-RU"/>
              </w:rPr>
              <w:t>Мероприятие 9</w:t>
            </w:r>
            <w:r w:rsidRPr="00D15FBF">
              <w:rPr>
                <w:rFonts w:ascii="Times New Roman" w:eastAsia="SimSun" w:hAnsi="Times New Roman" w:cs="Times New Roman"/>
                <w:sz w:val="24"/>
                <w:szCs w:val="24"/>
                <w:lang w:eastAsia="ru-RU"/>
              </w:rPr>
              <w:t>.</w:t>
            </w:r>
          </w:p>
          <w:p w:rsidR="001C0DC8" w:rsidRPr="00D15FBF" w:rsidRDefault="001C0DC8" w:rsidP="00D15FBF">
            <w:pPr>
              <w:widowControl w:val="0"/>
              <w:tabs>
                <w:tab w:val="left" w:pos="304"/>
              </w:tabs>
              <w:autoSpaceDE w:val="0"/>
              <w:autoSpaceDN w:val="0"/>
              <w:adjustRightInd w:val="0"/>
              <w:rPr>
                <w:rFonts w:ascii="Times New Roman" w:eastAsia="SimSun" w:hAnsi="Times New Roman" w:cs="Times New Roman"/>
                <w:sz w:val="24"/>
                <w:szCs w:val="24"/>
                <w:lang w:eastAsia="zh-CN"/>
              </w:rPr>
            </w:pPr>
            <w:r w:rsidRPr="00D15FBF">
              <w:rPr>
                <w:rFonts w:ascii="Times New Roman" w:eastAsia="SimSun" w:hAnsi="Times New Roman" w:cs="Times New Roman"/>
                <w:sz w:val="24"/>
                <w:szCs w:val="24"/>
                <w:lang w:eastAsia="ru-RU"/>
              </w:rPr>
              <w:t xml:space="preserve">Предоставление </w:t>
            </w:r>
            <w:r w:rsidRPr="00D15FBF">
              <w:rPr>
                <w:rFonts w:ascii="Times New Roman" w:eastAsia="SimSun" w:hAnsi="Times New Roman" w:cs="Times New Roman"/>
                <w:sz w:val="24"/>
                <w:szCs w:val="24"/>
                <w:lang w:eastAsia="zh-CN"/>
              </w:rPr>
              <w:t>субсидии на иные цели, не связанные с возмещением нормативных затрат на выполнение муниципального задания МБДОУ «ЦРР-детский сад «Ласточка» на замену окон</w:t>
            </w:r>
          </w:p>
          <w:p w:rsidR="001C0DC8" w:rsidRPr="00D15FBF" w:rsidRDefault="001C0DC8" w:rsidP="00D15FBF">
            <w:pPr>
              <w:rPr>
                <w:rFonts w:ascii="Times New Roman" w:eastAsia="SimSun" w:hAnsi="Times New Roman" w:cs="Times New Roman"/>
                <w:b/>
                <w:sz w:val="24"/>
                <w:szCs w:val="24"/>
                <w:lang w:eastAsia="ru-RU"/>
              </w:rPr>
            </w:pPr>
            <w:r w:rsidRPr="00D15FBF">
              <w:rPr>
                <w:rFonts w:ascii="Times New Roman" w:eastAsia="SimSun" w:hAnsi="Times New Roman" w:cs="Times New Roman"/>
                <w:b/>
                <w:sz w:val="24"/>
                <w:szCs w:val="24"/>
                <w:lang w:eastAsia="ru-RU"/>
              </w:rPr>
              <w:t>Мероприятие 10.</w:t>
            </w:r>
          </w:p>
          <w:p w:rsidR="001C0DC8" w:rsidRPr="00D15FBF" w:rsidRDefault="001C0DC8" w:rsidP="00D15FBF">
            <w:pPr>
              <w:widowControl w:val="0"/>
              <w:tabs>
                <w:tab w:val="left" w:pos="304"/>
              </w:tabs>
              <w:autoSpaceDE w:val="0"/>
              <w:autoSpaceDN w:val="0"/>
              <w:adjustRightInd w:val="0"/>
              <w:rPr>
                <w:rFonts w:ascii="Times New Roman" w:eastAsia="SimSun" w:hAnsi="Times New Roman" w:cs="Times New Roman"/>
                <w:sz w:val="24"/>
                <w:szCs w:val="24"/>
                <w:lang w:eastAsia="zh-CN"/>
              </w:rPr>
            </w:pPr>
            <w:r w:rsidRPr="00D15FBF">
              <w:rPr>
                <w:rFonts w:ascii="Times New Roman" w:eastAsia="SimSun" w:hAnsi="Times New Roman" w:cs="Times New Roman"/>
                <w:sz w:val="24"/>
                <w:szCs w:val="24"/>
                <w:lang w:eastAsia="ru-RU"/>
              </w:rPr>
              <w:t xml:space="preserve">Предоставление </w:t>
            </w:r>
            <w:r w:rsidRPr="00D15FBF">
              <w:rPr>
                <w:rFonts w:ascii="Times New Roman" w:eastAsia="SimSun" w:hAnsi="Times New Roman" w:cs="Times New Roman"/>
                <w:sz w:val="24"/>
                <w:szCs w:val="24"/>
                <w:lang w:eastAsia="zh-CN"/>
              </w:rPr>
              <w:t xml:space="preserve">субсидии на иные цели, не связанные с возмещением нормативных затрат на выполнение муниципального задания МБДОУ «ЦРР-детский сад «Ласточка» наремонт и замену </w:t>
            </w:r>
            <w:r w:rsidRPr="00D15FBF">
              <w:rPr>
                <w:rFonts w:ascii="Times New Roman" w:eastAsia="SimSun" w:hAnsi="Times New Roman" w:cs="Times New Roman"/>
                <w:sz w:val="24"/>
                <w:szCs w:val="24"/>
                <w:lang w:eastAsia="zh-CN"/>
              </w:rPr>
              <w:lastRenderedPageBreak/>
              <w:t>вентиляционного оборудования</w:t>
            </w:r>
          </w:p>
          <w:p w:rsidR="001C0DC8" w:rsidRPr="00D15FBF" w:rsidRDefault="001C0DC8" w:rsidP="00D15FBF">
            <w:pPr>
              <w:rPr>
                <w:rFonts w:ascii="Times New Roman" w:eastAsia="SimSun" w:hAnsi="Times New Roman" w:cs="Times New Roman"/>
                <w:b/>
                <w:sz w:val="24"/>
                <w:szCs w:val="24"/>
                <w:lang w:eastAsia="ru-RU"/>
              </w:rPr>
            </w:pPr>
            <w:r w:rsidRPr="00D15FBF">
              <w:rPr>
                <w:rFonts w:ascii="Times New Roman" w:eastAsia="SimSun" w:hAnsi="Times New Roman" w:cs="Times New Roman"/>
                <w:b/>
                <w:sz w:val="24"/>
                <w:szCs w:val="24"/>
                <w:lang w:eastAsia="ru-RU"/>
              </w:rPr>
              <w:t>Мероприятие 11.</w:t>
            </w:r>
          </w:p>
          <w:p w:rsidR="001C0DC8" w:rsidRPr="00D15FBF" w:rsidRDefault="001C0DC8" w:rsidP="00D15FBF">
            <w:pPr>
              <w:widowControl w:val="0"/>
              <w:tabs>
                <w:tab w:val="left" w:pos="304"/>
              </w:tabs>
              <w:autoSpaceDE w:val="0"/>
              <w:autoSpaceDN w:val="0"/>
              <w:adjustRightInd w:val="0"/>
              <w:rPr>
                <w:rFonts w:ascii="Times New Roman" w:eastAsia="SimSun" w:hAnsi="Times New Roman" w:cs="Times New Roman"/>
                <w:sz w:val="24"/>
                <w:szCs w:val="24"/>
                <w:lang w:eastAsia="zh-CN"/>
              </w:rPr>
            </w:pPr>
            <w:r w:rsidRPr="00D15FBF">
              <w:rPr>
                <w:rFonts w:ascii="Times New Roman" w:eastAsia="SimSun" w:hAnsi="Times New Roman" w:cs="Times New Roman"/>
                <w:sz w:val="24"/>
                <w:szCs w:val="24"/>
                <w:lang w:eastAsia="ru-RU"/>
              </w:rPr>
              <w:t xml:space="preserve">Предоставление </w:t>
            </w:r>
            <w:r w:rsidRPr="00D15FBF">
              <w:rPr>
                <w:rFonts w:ascii="Times New Roman" w:eastAsia="SimSun" w:hAnsi="Times New Roman" w:cs="Times New Roman"/>
                <w:sz w:val="24"/>
                <w:szCs w:val="24"/>
                <w:lang w:eastAsia="zh-CN"/>
              </w:rPr>
              <w:t>субсидии на иные цели, не связанные с возмещением нормативных затрат на выполнениемуниципального задания МБДОУ «ЦРР-детский сад «Ласточка» наприобретение мебели</w:t>
            </w:r>
          </w:p>
          <w:p w:rsidR="001C0DC8" w:rsidRPr="00D15FBF" w:rsidRDefault="001C0DC8" w:rsidP="00D15FBF">
            <w:pPr>
              <w:rPr>
                <w:rFonts w:ascii="Times New Roman" w:eastAsia="SimSun" w:hAnsi="Times New Roman" w:cs="Times New Roman"/>
                <w:b/>
                <w:sz w:val="24"/>
                <w:szCs w:val="24"/>
                <w:lang w:eastAsia="ru-RU"/>
              </w:rPr>
            </w:pPr>
            <w:r w:rsidRPr="00D15FBF">
              <w:rPr>
                <w:rFonts w:ascii="Times New Roman" w:eastAsia="SimSun" w:hAnsi="Times New Roman" w:cs="Times New Roman"/>
                <w:b/>
                <w:sz w:val="24"/>
                <w:szCs w:val="24"/>
                <w:lang w:eastAsia="ru-RU"/>
              </w:rPr>
              <w:t>Мероприятие 12.</w:t>
            </w:r>
          </w:p>
          <w:p w:rsidR="001C0DC8" w:rsidRPr="00D15FBF" w:rsidRDefault="001C0DC8" w:rsidP="00D15FBF">
            <w:pPr>
              <w:widowControl w:val="0"/>
              <w:tabs>
                <w:tab w:val="left" w:pos="304"/>
              </w:tabs>
              <w:autoSpaceDE w:val="0"/>
              <w:autoSpaceDN w:val="0"/>
              <w:adjustRightInd w:val="0"/>
              <w:rPr>
                <w:rFonts w:ascii="Times New Roman" w:eastAsia="SimSun" w:hAnsi="Times New Roman" w:cs="Times New Roman"/>
                <w:sz w:val="24"/>
                <w:szCs w:val="24"/>
                <w:lang w:eastAsia="zh-CN"/>
              </w:rPr>
            </w:pPr>
            <w:r w:rsidRPr="00D15FBF">
              <w:rPr>
                <w:rFonts w:ascii="Times New Roman" w:eastAsia="SimSun" w:hAnsi="Times New Roman" w:cs="Times New Roman"/>
                <w:sz w:val="24"/>
                <w:szCs w:val="24"/>
                <w:lang w:eastAsia="ru-RU"/>
              </w:rPr>
              <w:t xml:space="preserve">Предоставление </w:t>
            </w:r>
            <w:r w:rsidRPr="00D15FBF">
              <w:rPr>
                <w:rFonts w:ascii="Times New Roman" w:eastAsia="SimSun" w:hAnsi="Times New Roman" w:cs="Times New Roman"/>
                <w:sz w:val="24"/>
                <w:szCs w:val="24"/>
                <w:lang w:eastAsia="zh-CN"/>
              </w:rPr>
              <w:t>субсидии на иные цели, не связанные с возмещением нормативных затрат на выполнение муниципального задания МБДОУ «ЦРР-детский сад «Ласточка» на закупку дезинфекционной камеры.</w:t>
            </w:r>
          </w:p>
          <w:p w:rsidR="001C0DC8" w:rsidRPr="00D15FBF" w:rsidRDefault="001C0DC8" w:rsidP="00D15FBF">
            <w:pPr>
              <w:widowControl w:val="0"/>
              <w:tabs>
                <w:tab w:val="left" w:pos="304"/>
              </w:tabs>
              <w:autoSpaceDE w:val="0"/>
              <w:autoSpaceDN w:val="0"/>
              <w:adjustRightInd w:val="0"/>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Мероприятие 13.</w:t>
            </w:r>
          </w:p>
          <w:p w:rsidR="001C0DC8" w:rsidRPr="00D15FBF" w:rsidRDefault="001C0DC8" w:rsidP="00D15FBF">
            <w:pPr>
              <w:widowControl w:val="0"/>
              <w:tabs>
                <w:tab w:val="left" w:pos="304"/>
              </w:tabs>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Предоставление субсидии на иные цели, не связанные с возмещением нормативных затрат на выполнение муниципального </w:t>
            </w:r>
            <w:r w:rsidRPr="00D15FBF">
              <w:rPr>
                <w:rFonts w:ascii="Times New Roman" w:eastAsia="Times New Roman" w:hAnsi="Times New Roman" w:cs="Times New Roman"/>
                <w:sz w:val="24"/>
                <w:szCs w:val="24"/>
                <w:lang w:eastAsia="ru-RU"/>
              </w:rPr>
              <w:lastRenderedPageBreak/>
              <w:t>задания МБДОУ «ЦРР-детский сад «Ласточка» на ремонт прогулочных веранд.</w:t>
            </w:r>
          </w:p>
          <w:p w:rsidR="001C0DC8" w:rsidRPr="00D15FBF" w:rsidRDefault="001C0DC8" w:rsidP="00D15FBF">
            <w:pPr>
              <w:widowControl w:val="0"/>
              <w:tabs>
                <w:tab w:val="left" w:pos="304"/>
              </w:tabs>
              <w:autoSpaceDE w:val="0"/>
              <w:autoSpaceDN w:val="0"/>
              <w:adjustRightInd w:val="0"/>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Мероприятие 14.</w:t>
            </w:r>
          </w:p>
          <w:p w:rsidR="001C0DC8" w:rsidRPr="00D15FBF" w:rsidRDefault="001C0DC8" w:rsidP="00D15FBF">
            <w:pPr>
              <w:widowControl w:val="0"/>
              <w:tabs>
                <w:tab w:val="left" w:pos="304"/>
              </w:tabs>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Предоставление субсидии на иные цели, не связанные с возмещением нормативных затрат на выполнение муниципального задания МБДОУ «ЦРР-детский сад «Ласточка» на устройство уличного бассейна, пешеходных дорожек, прогулочных веранд, приобретение уличного игрового и спортивного оборудования.</w:t>
            </w:r>
          </w:p>
        </w:tc>
        <w:tc>
          <w:tcPr>
            <w:tcW w:w="557" w:type="pct"/>
            <w:vAlign w:val="center"/>
          </w:tcPr>
          <w:p w:rsidR="001C0DC8" w:rsidRPr="00D15FBF" w:rsidRDefault="001C0DC8" w:rsidP="00D15FBF">
            <w:pPr>
              <w:widowControl w:val="0"/>
              <w:autoSpaceDE w:val="0"/>
              <w:autoSpaceDN w:val="0"/>
              <w:adjustRightInd w:val="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Городской округ Звёздный городок Московской области</w:t>
            </w:r>
          </w:p>
        </w:tc>
        <w:tc>
          <w:tcPr>
            <w:tcW w:w="570" w:type="pct"/>
            <w:vAlign w:val="center"/>
          </w:tcPr>
          <w:p w:rsidR="001C0DC8" w:rsidRPr="00D15FBF" w:rsidRDefault="001C0DC8"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Предоставление субвенции из бюджета Московской области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w:t>
            </w:r>
            <w:r w:rsidRPr="00D15FBF">
              <w:rPr>
                <w:rFonts w:ascii="Times New Roman" w:eastAsia="Times New Roman" w:hAnsi="Times New Roman" w:cs="Times New Roman"/>
                <w:sz w:val="24"/>
                <w:szCs w:val="24"/>
                <w:lang w:eastAsia="ru-RU"/>
              </w:rPr>
              <w:lastRenderedPageBreak/>
              <w:t>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304" w:type="pct"/>
            <w:vAlign w:val="center"/>
          </w:tcPr>
          <w:p w:rsidR="001C0DC8" w:rsidRPr="00D15FBF" w:rsidRDefault="001C0DC8"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14 802,9</w:t>
            </w:r>
          </w:p>
        </w:tc>
        <w:tc>
          <w:tcPr>
            <w:tcW w:w="304" w:type="pct"/>
            <w:vAlign w:val="center"/>
          </w:tcPr>
          <w:p w:rsidR="001C0DC8" w:rsidRPr="00D15FBF" w:rsidRDefault="001C0DC8" w:rsidP="00D15FBF">
            <w:pPr>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14 802,9</w:t>
            </w:r>
          </w:p>
        </w:tc>
        <w:tc>
          <w:tcPr>
            <w:tcW w:w="304" w:type="pct"/>
            <w:vAlign w:val="center"/>
          </w:tcPr>
          <w:p w:rsidR="001C0DC8" w:rsidRPr="00D15FBF" w:rsidRDefault="001C0DC8" w:rsidP="00D15FBF">
            <w:pPr>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14 802,9</w:t>
            </w:r>
          </w:p>
        </w:tc>
        <w:tc>
          <w:tcPr>
            <w:tcW w:w="304" w:type="pct"/>
            <w:vAlign w:val="center"/>
          </w:tcPr>
          <w:p w:rsidR="001C0DC8" w:rsidRPr="00D15FBF" w:rsidRDefault="001C0DC8" w:rsidP="00D15FBF">
            <w:pPr>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14 802,9</w:t>
            </w:r>
          </w:p>
        </w:tc>
        <w:tc>
          <w:tcPr>
            <w:tcW w:w="520" w:type="pct"/>
            <w:vAlign w:val="center"/>
          </w:tcPr>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Отдел социального развития, образования, культуры, физической культуры, спорта и работы с молодежью администрации городского округа Звёздный городок Московской области</w:t>
            </w: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p>
        </w:tc>
        <w:tc>
          <w:tcPr>
            <w:tcW w:w="570" w:type="pct"/>
            <w:vAlign w:val="center"/>
          </w:tcPr>
          <w:p w:rsidR="001C0DC8" w:rsidRPr="00D15FBF" w:rsidRDefault="001C0DC8" w:rsidP="00D15FBF">
            <w:pPr>
              <w:widowControl w:val="0"/>
              <w:shd w:val="clear" w:color="auto" w:fill="FFFFFF"/>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 xml:space="preserve">Предоставление субвенции из бюджета Московской области бюджетам муниципальных образований Московской области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 включая </w:t>
            </w:r>
            <w:r w:rsidRPr="00D15FBF">
              <w:rPr>
                <w:rFonts w:ascii="Times New Roman" w:eastAsia="Times New Roman" w:hAnsi="Times New Roman" w:cs="Times New Roman"/>
                <w:sz w:val="24"/>
                <w:szCs w:val="24"/>
                <w:lang w:eastAsia="ru-RU"/>
              </w:rPr>
              <w:lastRenderedPageBreak/>
              <w:t>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1C0DC8" w:rsidRPr="00D15FBF" w:rsidRDefault="001C0DC8" w:rsidP="00D15FBF">
            <w:pPr>
              <w:widowControl w:val="0"/>
              <w:shd w:val="clear" w:color="auto" w:fill="FFFFFF"/>
              <w:autoSpaceDE w:val="0"/>
              <w:autoSpaceDN w:val="0"/>
              <w:adjustRightInd w:val="0"/>
              <w:rPr>
                <w:rFonts w:ascii="Times New Roman" w:eastAsia="Times New Roman" w:hAnsi="Times New Roman" w:cs="Times New Roman"/>
                <w:sz w:val="24"/>
                <w:szCs w:val="24"/>
                <w:lang w:eastAsia="ru-RU"/>
              </w:rPr>
            </w:pPr>
          </w:p>
          <w:p w:rsidR="001C0DC8" w:rsidRPr="00D15FBF" w:rsidRDefault="001C0DC8" w:rsidP="00D15FBF">
            <w:pPr>
              <w:widowControl w:val="0"/>
              <w:shd w:val="clear" w:color="auto" w:fill="FFFFFF"/>
              <w:autoSpaceDE w:val="0"/>
              <w:autoSpaceDN w:val="0"/>
              <w:adjustRightInd w:val="0"/>
              <w:rPr>
                <w:rFonts w:ascii="Times New Roman" w:eastAsia="Times New Roman" w:hAnsi="Times New Roman" w:cs="Times New Roman"/>
                <w:sz w:val="24"/>
                <w:szCs w:val="24"/>
                <w:lang w:eastAsia="ru-RU"/>
              </w:rPr>
            </w:pPr>
          </w:p>
        </w:tc>
      </w:tr>
    </w:tbl>
    <w:p w:rsidR="00714A7D" w:rsidRPr="00D15FBF" w:rsidRDefault="00714A7D" w:rsidP="00D15FBF">
      <w:pPr>
        <w:widowControl w:val="0"/>
        <w:tabs>
          <w:tab w:val="center" w:pos="7285"/>
        </w:tabs>
        <w:autoSpaceDE w:val="0"/>
        <w:autoSpaceDN w:val="0"/>
        <w:adjustRightInd w:val="0"/>
        <w:spacing w:after="0" w:line="240" w:lineRule="auto"/>
        <w:jc w:val="both"/>
        <w:outlineLvl w:val="0"/>
        <w:rPr>
          <w:rFonts w:ascii="Times New Roman" w:eastAsia="Times New Roman" w:hAnsi="Times New Roman" w:cs="Times New Roman"/>
          <w:bCs/>
          <w:sz w:val="24"/>
          <w:szCs w:val="24"/>
          <w:lang w:eastAsia="ru-RU"/>
        </w:rPr>
        <w:sectPr w:rsidR="00714A7D" w:rsidRPr="00D15FBF" w:rsidSect="00D15FBF">
          <w:headerReference w:type="default" r:id="rId19"/>
          <w:type w:val="nextColumn"/>
          <w:pgSz w:w="16838" w:h="11906" w:orient="landscape"/>
          <w:pgMar w:top="1134" w:right="851" w:bottom="1134" w:left="1134" w:header="709" w:footer="709" w:gutter="0"/>
          <w:pgNumType w:start="1"/>
          <w:cols w:space="708"/>
          <w:titlePg/>
          <w:docGrid w:linePitch="360"/>
        </w:sectPr>
      </w:pPr>
      <w:r w:rsidRPr="00D15FBF">
        <w:rPr>
          <w:rFonts w:ascii="Times New Roman" w:eastAsia="Times New Roman" w:hAnsi="Times New Roman" w:cs="Times New Roman"/>
          <w:bCs/>
          <w:sz w:val="24"/>
          <w:szCs w:val="24"/>
          <w:lang w:eastAsia="ru-RU"/>
        </w:rPr>
        <w:lastRenderedPageBreak/>
        <w:br w:type="textWrapping" w:clear="all"/>
      </w:r>
    </w:p>
    <w:p w:rsidR="00714A7D" w:rsidRPr="00D15FBF" w:rsidRDefault="00714A7D" w:rsidP="00D15FB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lastRenderedPageBreak/>
        <w:t>«Дорожная карта» (план-график) по выполнению основного мероприятия</w:t>
      </w:r>
    </w:p>
    <w:p w:rsidR="00714A7D" w:rsidRPr="00D15FBF" w:rsidRDefault="00714A7D" w:rsidP="00D15FBF">
      <w:pPr>
        <w:spacing w:after="0" w:line="240" w:lineRule="auto"/>
        <w:jc w:val="center"/>
        <w:rPr>
          <w:rFonts w:ascii="Times New Roman" w:eastAsia="Times New Roman" w:hAnsi="Times New Roman" w:cs="Times New Roman"/>
          <w:b/>
          <w:sz w:val="24"/>
          <w:szCs w:val="24"/>
          <w:lang w:eastAsia="ru-RU"/>
        </w:rPr>
      </w:pPr>
      <w:r w:rsidRPr="00D15FBF">
        <w:rPr>
          <w:rFonts w:ascii="Times New Roman" w:hAnsi="Times New Roman" w:cs="Times New Roman"/>
          <w:b/>
          <w:sz w:val="24"/>
          <w:szCs w:val="24"/>
        </w:rPr>
        <w:t>«</w:t>
      </w:r>
      <w:r w:rsidR="00C971CB" w:rsidRPr="00D15FBF">
        <w:rPr>
          <w:rFonts w:ascii="Times New Roman" w:eastAsia="SimSun" w:hAnsi="Times New Roman" w:cs="Times New Roman"/>
          <w:b/>
          <w:sz w:val="24"/>
          <w:szCs w:val="24"/>
          <w:lang w:eastAsia="ru-RU"/>
        </w:rPr>
        <w:t>Обеспечение  100 % доли воспитанников дошкольных образовательных организаций, обучающихся по программам, соответствующим требованиям федерального государственного образовательного стандарта дошкольного образования</w:t>
      </w:r>
      <w:r w:rsidRPr="00D15FBF">
        <w:rPr>
          <w:rFonts w:ascii="Times New Roman" w:hAnsi="Times New Roman" w:cs="Times New Roman"/>
          <w:b/>
          <w:sz w:val="24"/>
          <w:szCs w:val="24"/>
        </w:rPr>
        <w:t>» подпрограммы «Дошкольное образование»</w:t>
      </w: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sz w:val="24"/>
          <w:szCs w:val="24"/>
          <w:lang w:eastAsia="ru-RU"/>
        </w:rPr>
        <w:t xml:space="preserve">Муниципальной программы </w:t>
      </w:r>
      <w:r w:rsidRPr="00D15FBF">
        <w:rPr>
          <w:rFonts w:ascii="Times New Roman" w:eastAsia="Times New Roman" w:hAnsi="Times New Roman" w:cs="Times New Roman"/>
          <w:b/>
          <w:bCs/>
          <w:sz w:val="24"/>
          <w:szCs w:val="24"/>
          <w:lang w:eastAsia="ru-RU"/>
        </w:rPr>
        <w:t xml:space="preserve">«Развитие образования городского округа </w:t>
      </w:r>
      <w:r w:rsidR="00F31AEC" w:rsidRPr="00D15FBF">
        <w:rPr>
          <w:rFonts w:ascii="Times New Roman" w:eastAsia="Times New Roman" w:hAnsi="Times New Roman" w:cs="Times New Roman"/>
          <w:b/>
          <w:bCs/>
          <w:sz w:val="24"/>
          <w:szCs w:val="24"/>
          <w:lang w:eastAsia="ru-RU"/>
        </w:rPr>
        <w:t>Звёздный</w:t>
      </w:r>
      <w:r w:rsidRPr="00D15FBF">
        <w:rPr>
          <w:rFonts w:ascii="Times New Roman" w:eastAsia="Times New Roman" w:hAnsi="Times New Roman" w:cs="Times New Roman"/>
          <w:b/>
          <w:bCs/>
          <w:sz w:val="24"/>
          <w:szCs w:val="24"/>
          <w:lang w:eastAsia="ru-RU"/>
        </w:rPr>
        <w:t xml:space="preserve"> городок Московской области» на 2017 – 2021 годы</w:t>
      </w: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p>
    <w:tbl>
      <w:tblPr>
        <w:tblStyle w:val="af4"/>
        <w:tblW w:w="5000" w:type="pct"/>
        <w:tblLook w:val="04A0" w:firstRow="1" w:lastRow="0" w:firstColumn="1" w:lastColumn="0" w:noHBand="0" w:noVBand="1"/>
      </w:tblPr>
      <w:tblGrid>
        <w:gridCol w:w="481"/>
        <w:gridCol w:w="2712"/>
        <w:gridCol w:w="1828"/>
        <w:gridCol w:w="1618"/>
        <w:gridCol w:w="1740"/>
        <w:gridCol w:w="859"/>
        <w:gridCol w:w="859"/>
        <w:gridCol w:w="859"/>
        <w:gridCol w:w="859"/>
        <w:gridCol w:w="1514"/>
        <w:gridCol w:w="1740"/>
      </w:tblGrid>
      <w:tr w:rsidR="00714A7D" w:rsidRPr="00D15FBF" w:rsidTr="00D15FBF">
        <w:tc>
          <w:tcPr>
            <w:tcW w:w="151" w:type="pct"/>
            <w:vMerge w:val="restart"/>
          </w:tcPr>
          <w:p w:rsidR="00714A7D" w:rsidRPr="00D15FBF" w:rsidRDefault="00714A7D"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w:t>
            </w:r>
          </w:p>
          <w:p w:rsidR="00714A7D" w:rsidRPr="00D15FBF" w:rsidRDefault="00714A7D"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п/п</w:t>
            </w:r>
          </w:p>
        </w:tc>
        <w:tc>
          <w:tcPr>
            <w:tcW w:w="913" w:type="pct"/>
            <w:vMerge w:val="restart"/>
          </w:tcPr>
          <w:p w:rsidR="00714A7D" w:rsidRPr="00D15FBF" w:rsidRDefault="00714A7D" w:rsidP="00D15FBF">
            <w:pPr>
              <w:autoSpaceDE w:val="0"/>
              <w:autoSpaceDN w:val="0"/>
              <w:adjustRightInd w:val="0"/>
              <w:jc w:val="center"/>
              <w:rPr>
                <w:rFonts w:ascii="Times New Roman" w:hAnsi="Times New Roman" w:cs="Times New Roman"/>
                <w:bCs/>
                <w:sz w:val="24"/>
                <w:szCs w:val="24"/>
              </w:rPr>
            </w:pPr>
            <w:r w:rsidRPr="00D15FBF">
              <w:rPr>
                <w:rFonts w:ascii="Times New Roman" w:hAnsi="Times New Roman" w:cs="Times New Roman"/>
                <w:bCs/>
                <w:sz w:val="24"/>
                <w:szCs w:val="24"/>
              </w:rPr>
              <w:t>Наименование основного мероприятия</w:t>
            </w:r>
          </w:p>
        </w:tc>
        <w:tc>
          <w:tcPr>
            <w:tcW w:w="611" w:type="pct"/>
            <w:vMerge w:val="restar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Наименование мероприятий, реализуемых в рамках основного мероприятия</w:t>
            </w:r>
          </w:p>
        </w:tc>
        <w:tc>
          <w:tcPr>
            <w:tcW w:w="539" w:type="pct"/>
            <w:vMerge w:val="restar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Наименование муниципального образования, объекта (при наличии)</w:t>
            </w:r>
          </w:p>
        </w:tc>
        <w:tc>
          <w:tcPr>
            <w:tcW w:w="581" w:type="pct"/>
            <w:vMerge w:val="restar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Стандартные процедуры, направленные на выполнение основного мероприятия</w:t>
            </w:r>
          </w:p>
        </w:tc>
        <w:tc>
          <w:tcPr>
            <w:tcW w:w="1120" w:type="pct"/>
            <w:gridSpan w:val="4"/>
          </w:tcPr>
          <w:p w:rsidR="00714A7D" w:rsidRPr="00D15FBF" w:rsidRDefault="00FC50DC"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2019</w:t>
            </w:r>
            <w:r w:rsidR="00714A7D" w:rsidRPr="00D15FBF">
              <w:rPr>
                <w:rFonts w:ascii="Times New Roman" w:eastAsia="Times New Roman" w:hAnsi="Times New Roman" w:cs="Times New Roman"/>
                <w:sz w:val="24"/>
                <w:szCs w:val="24"/>
                <w:lang w:eastAsia="ru-RU"/>
              </w:rPr>
              <w:t xml:space="preserve"> год (контрольный срок)</w:t>
            </w:r>
          </w:p>
        </w:tc>
        <w:tc>
          <w:tcPr>
            <w:tcW w:w="504" w:type="pct"/>
            <w:vMerge w:val="restar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Ф.И.О. и должность исполнителя, ответственного за процедуру</w:t>
            </w:r>
          </w:p>
        </w:tc>
        <w:tc>
          <w:tcPr>
            <w:tcW w:w="581" w:type="pct"/>
            <w:vMerge w:val="restar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pacing w:val="-4"/>
                <w:sz w:val="24"/>
                <w:szCs w:val="24"/>
                <w:lang w:eastAsia="ru-RU"/>
              </w:rPr>
              <w:t xml:space="preserve">Результат </w:t>
            </w:r>
            <w:r w:rsidRPr="00D15FBF">
              <w:rPr>
                <w:rFonts w:ascii="Times New Roman" w:eastAsia="Times New Roman" w:hAnsi="Times New Roman" w:cs="Times New Roman"/>
                <w:sz w:val="24"/>
                <w:szCs w:val="24"/>
                <w:lang w:eastAsia="ru-RU"/>
              </w:rPr>
              <w:t>выполнения процедуры</w:t>
            </w:r>
          </w:p>
        </w:tc>
      </w:tr>
      <w:tr w:rsidR="00714A7D" w:rsidRPr="00D15FBF" w:rsidTr="00D15FBF">
        <w:tc>
          <w:tcPr>
            <w:tcW w:w="151" w:type="pct"/>
            <w:vMerge/>
          </w:tcPr>
          <w:p w:rsidR="00714A7D" w:rsidRPr="00D15FBF" w:rsidRDefault="00714A7D" w:rsidP="00D15FBF">
            <w:pPr>
              <w:jc w:val="center"/>
              <w:rPr>
                <w:rFonts w:ascii="Times New Roman" w:eastAsia="Times New Roman" w:hAnsi="Times New Roman" w:cs="Times New Roman"/>
                <w:b/>
                <w:bCs/>
                <w:sz w:val="24"/>
                <w:szCs w:val="24"/>
                <w:lang w:eastAsia="ru-RU"/>
              </w:rPr>
            </w:pPr>
          </w:p>
        </w:tc>
        <w:tc>
          <w:tcPr>
            <w:tcW w:w="913" w:type="pct"/>
            <w:vMerge/>
          </w:tcPr>
          <w:p w:rsidR="00714A7D" w:rsidRPr="00D15FBF" w:rsidRDefault="00714A7D" w:rsidP="00D15FBF">
            <w:pPr>
              <w:jc w:val="center"/>
              <w:rPr>
                <w:rFonts w:ascii="Times New Roman" w:eastAsia="Times New Roman" w:hAnsi="Times New Roman" w:cs="Times New Roman"/>
                <w:b/>
                <w:bCs/>
                <w:sz w:val="24"/>
                <w:szCs w:val="24"/>
                <w:lang w:eastAsia="ru-RU"/>
              </w:rPr>
            </w:pPr>
          </w:p>
        </w:tc>
        <w:tc>
          <w:tcPr>
            <w:tcW w:w="611" w:type="pct"/>
            <w:vMerge/>
          </w:tcPr>
          <w:p w:rsidR="00714A7D" w:rsidRPr="00D15FBF" w:rsidRDefault="00714A7D" w:rsidP="00D15FBF">
            <w:pPr>
              <w:jc w:val="center"/>
              <w:rPr>
                <w:rFonts w:ascii="Times New Roman" w:eastAsia="Times New Roman" w:hAnsi="Times New Roman" w:cs="Times New Roman"/>
                <w:b/>
                <w:bCs/>
                <w:sz w:val="24"/>
                <w:szCs w:val="24"/>
                <w:lang w:eastAsia="ru-RU"/>
              </w:rPr>
            </w:pPr>
          </w:p>
        </w:tc>
        <w:tc>
          <w:tcPr>
            <w:tcW w:w="539" w:type="pct"/>
            <w:vMerge/>
          </w:tcPr>
          <w:p w:rsidR="00714A7D" w:rsidRPr="00D15FBF" w:rsidRDefault="00714A7D" w:rsidP="00D15FBF">
            <w:pPr>
              <w:jc w:val="center"/>
              <w:rPr>
                <w:rFonts w:ascii="Times New Roman" w:eastAsia="Times New Roman" w:hAnsi="Times New Roman" w:cs="Times New Roman"/>
                <w:b/>
                <w:bCs/>
                <w:sz w:val="24"/>
                <w:szCs w:val="24"/>
                <w:lang w:eastAsia="ru-RU"/>
              </w:rPr>
            </w:pPr>
          </w:p>
        </w:tc>
        <w:tc>
          <w:tcPr>
            <w:tcW w:w="581" w:type="pct"/>
            <w:vMerge/>
          </w:tcPr>
          <w:p w:rsidR="00714A7D" w:rsidRPr="00D15FBF" w:rsidRDefault="00714A7D" w:rsidP="00D15FBF">
            <w:pPr>
              <w:jc w:val="center"/>
              <w:rPr>
                <w:rFonts w:ascii="Times New Roman" w:eastAsia="Times New Roman" w:hAnsi="Times New Roman" w:cs="Times New Roman"/>
                <w:b/>
                <w:bCs/>
                <w:sz w:val="24"/>
                <w:szCs w:val="24"/>
                <w:lang w:eastAsia="ru-RU"/>
              </w:rPr>
            </w:pPr>
          </w:p>
        </w:tc>
        <w:tc>
          <w:tcPr>
            <w:tcW w:w="280" w:type="pct"/>
          </w:tcPr>
          <w:p w:rsidR="00714A7D" w:rsidRPr="00D15FBF" w:rsidRDefault="00714A7D"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I</w:t>
            </w:r>
          </w:p>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квартал</w:t>
            </w:r>
          </w:p>
        </w:tc>
        <w:tc>
          <w:tcPr>
            <w:tcW w:w="280" w:type="pct"/>
          </w:tcPr>
          <w:p w:rsidR="00714A7D" w:rsidRPr="00D15FBF" w:rsidRDefault="00714A7D"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II</w:t>
            </w:r>
          </w:p>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квартал</w:t>
            </w:r>
          </w:p>
        </w:tc>
        <w:tc>
          <w:tcPr>
            <w:tcW w:w="280" w:type="pc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val="en-US" w:eastAsia="ru-RU"/>
              </w:rPr>
              <w:t>III</w:t>
            </w:r>
            <w:r w:rsidRPr="00D15FBF">
              <w:rPr>
                <w:rFonts w:ascii="Times New Roman" w:eastAsia="Times New Roman" w:hAnsi="Times New Roman" w:cs="Times New Roman"/>
                <w:sz w:val="24"/>
                <w:szCs w:val="24"/>
                <w:lang w:eastAsia="ru-RU"/>
              </w:rPr>
              <w:t xml:space="preserve"> квартал</w:t>
            </w:r>
          </w:p>
        </w:tc>
        <w:tc>
          <w:tcPr>
            <w:tcW w:w="280" w:type="pc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val="en-US" w:eastAsia="ru-RU"/>
              </w:rPr>
              <w:t>IV</w:t>
            </w:r>
            <w:r w:rsidRPr="00D15FBF">
              <w:rPr>
                <w:rFonts w:ascii="Times New Roman" w:eastAsia="Times New Roman" w:hAnsi="Times New Roman" w:cs="Times New Roman"/>
                <w:sz w:val="24"/>
                <w:szCs w:val="24"/>
                <w:lang w:eastAsia="ru-RU"/>
              </w:rPr>
              <w:t xml:space="preserve"> квартал</w:t>
            </w:r>
          </w:p>
        </w:tc>
        <w:tc>
          <w:tcPr>
            <w:tcW w:w="504" w:type="pct"/>
            <w:vMerge/>
          </w:tcPr>
          <w:p w:rsidR="00714A7D" w:rsidRPr="00D15FBF" w:rsidRDefault="00714A7D" w:rsidP="00D15FBF">
            <w:pPr>
              <w:jc w:val="center"/>
              <w:rPr>
                <w:rFonts w:ascii="Times New Roman" w:eastAsia="Times New Roman" w:hAnsi="Times New Roman" w:cs="Times New Roman"/>
                <w:b/>
                <w:bCs/>
                <w:sz w:val="24"/>
                <w:szCs w:val="24"/>
                <w:lang w:eastAsia="ru-RU"/>
              </w:rPr>
            </w:pPr>
          </w:p>
        </w:tc>
        <w:tc>
          <w:tcPr>
            <w:tcW w:w="581" w:type="pct"/>
            <w:vMerge/>
          </w:tcPr>
          <w:p w:rsidR="00714A7D" w:rsidRPr="00D15FBF" w:rsidRDefault="00714A7D" w:rsidP="00D15FBF">
            <w:pPr>
              <w:jc w:val="center"/>
              <w:rPr>
                <w:rFonts w:ascii="Times New Roman" w:eastAsia="Times New Roman" w:hAnsi="Times New Roman" w:cs="Times New Roman"/>
                <w:b/>
                <w:bCs/>
                <w:sz w:val="24"/>
                <w:szCs w:val="24"/>
                <w:lang w:eastAsia="ru-RU"/>
              </w:rPr>
            </w:pPr>
          </w:p>
        </w:tc>
      </w:tr>
      <w:tr w:rsidR="00714A7D" w:rsidRPr="00D15FBF" w:rsidTr="00D15FBF">
        <w:tc>
          <w:tcPr>
            <w:tcW w:w="151" w:type="pc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w:t>
            </w:r>
          </w:p>
        </w:tc>
        <w:tc>
          <w:tcPr>
            <w:tcW w:w="913" w:type="pc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2</w:t>
            </w:r>
          </w:p>
        </w:tc>
        <w:tc>
          <w:tcPr>
            <w:tcW w:w="611" w:type="pc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3</w:t>
            </w:r>
          </w:p>
        </w:tc>
        <w:tc>
          <w:tcPr>
            <w:tcW w:w="539" w:type="pc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4</w:t>
            </w:r>
          </w:p>
        </w:tc>
        <w:tc>
          <w:tcPr>
            <w:tcW w:w="581" w:type="pc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5</w:t>
            </w:r>
          </w:p>
        </w:tc>
        <w:tc>
          <w:tcPr>
            <w:tcW w:w="280" w:type="pc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6</w:t>
            </w:r>
          </w:p>
        </w:tc>
        <w:tc>
          <w:tcPr>
            <w:tcW w:w="280" w:type="pc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7</w:t>
            </w:r>
          </w:p>
        </w:tc>
        <w:tc>
          <w:tcPr>
            <w:tcW w:w="280" w:type="pc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8</w:t>
            </w:r>
          </w:p>
        </w:tc>
        <w:tc>
          <w:tcPr>
            <w:tcW w:w="280" w:type="pc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9</w:t>
            </w:r>
          </w:p>
        </w:tc>
        <w:tc>
          <w:tcPr>
            <w:tcW w:w="504" w:type="pc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10</w:t>
            </w:r>
          </w:p>
        </w:tc>
        <w:tc>
          <w:tcPr>
            <w:tcW w:w="581" w:type="pct"/>
          </w:tcPr>
          <w:p w:rsidR="00714A7D" w:rsidRPr="00D15FBF" w:rsidRDefault="00714A7D"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11</w:t>
            </w:r>
          </w:p>
        </w:tc>
      </w:tr>
      <w:tr w:rsidR="00C971CB" w:rsidRPr="00D15FBF" w:rsidTr="00D15FBF">
        <w:tc>
          <w:tcPr>
            <w:tcW w:w="151" w:type="pct"/>
            <w:vAlign w:val="center"/>
          </w:tcPr>
          <w:p w:rsidR="00C971CB" w:rsidRPr="00D15FBF" w:rsidRDefault="00C971C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2</w:t>
            </w:r>
          </w:p>
        </w:tc>
        <w:tc>
          <w:tcPr>
            <w:tcW w:w="913" w:type="pct"/>
            <w:vAlign w:val="center"/>
          </w:tcPr>
          <w:p w:rsidR="00C971CB" w:rsidRPr="00D15FBF" w:rsidRDefault="00C971CB" w:rsidP="00D15FBF">
            <w:pPr>
              <w:jc w:val="center"/>
              <w:rPr>
                <w:rFonts w:ascii="Times New Roman" w:eastAsia="SimSun" w:hAnsi="Times New Roman" w:cs="Times New Roman"/>
                <w:b/>
                <w:sz w:val="24"/>
                <w:szCs w:val="24"/>
                <w:lang w:eastAsia="ru-RU"/>
              </w:rPr>
            </w:pPr>
          </w:p>
          <w:p w:rsidR="00C971CB" w:rsidRPr="00D15FBF" w:rsidRDefault="00C971CB" w:rsidP="00D15FBF">
            <w:pPr>
              <w:rPr>
                <w:rFonts w:ascii="Times New Roman" w:eastAsia="SimSun" w:hAnsi="Times New Roman" w:cs="Times New Roman"/>
                <w:sz w:val="24"/>
                <w:szCs w:val="24"/>
                <w:lang w:eastAsia="ru-RU"/>
              </w:rPr>
            </w:pPr>
            <w:r w:rsidRPr="00D15FBF">
              <w:rPr>
                <w:rFonts w:ascii="Times New Roman" w:eastAsia="SimSun" w:hAnsi="Times New Roman" w:cs="Times New Roman"/>
                <w:sz w:val="24"/>
                <w:szCs w:val="24"/>
                <w:lang w:eastAsia="ru-RU"/>
              </w:rPr>
              <w:t>Основное мероприятие 2.</w:t>
            </w:r>
          </w:p>
          <w:p w:rsidR="00C971CB" w:rsidRPr="00D15FBF" w:rsidRDefault="00C971CB" w:rsidP="00D15FBF">
            <w:pPr>
              <w:rPr>
                <w:rFonts w:ascii="Times New Roman" w:eastAsia="SimSun" w:hAnsi="Times New Roman" w:cs="Times New Roman"/>
                <w:sz w:val="24"/>
                <w:szCs w:val="24"/>
                <w:lang w:eastAsia="ru-RU"/>
              </w:rPr>
            </w:pPr>
            <w:r w:rsidRPr="00D15FBF">
              <w:rPr>
                <w:rFonts w:ascii="Times New Roman" w:eastAsia="SimSun" w:hAnsi="Times New Roman" w:cs="Times New Roman"/>
                <w:sz w:val="24"/>
                <w:szCs w:val="24"/>
                <w:lang w:eastAsia="ru-RU"/>
              </w:rPr>
              <w:t>Обеспечение</w:t>
            </w:r>
          </w:p>
          <w:p w:rsidR="00C971CB" w:rsidRPr="00D15FBF" w:rsidRDefault="00C971CB" w:rsidP="00D15FBF">
            <w:pPr>
              <w:rPr>
                <w:rFonts w:ascii="Times New Roman" w:eastAsia="SimSun" w:hAnsi="Times New Roman" w:cs="Times New Roman"/>
                <w:b/>
                <w:sz w:val="24"/>
                <w:szCs w:val="24"/>
                <w:lang w:eastAsia="ru-RU"/>
              </w:rPr>
            </w:pPr>
            <w:r w:rsidRPr="00D15FBF">
              <w:rPr>
                <w:rFonts w:ascii="Times New Roman" w:eastAsia="SimSun" w:hAnsi="Times New Roman" w:cs="Times New Roman"/>
                <w:sz w:val="24"/>
                <w:szCs w:val="24"/>
                <w:lang w:eastAsia="ru-RU"/>
              </w:rPr>
              <w:t xml:space="preserve"> 100 % доли воспитанников дошкольныхобразовательных организаций, обучающихся по программам, соответствующим требованиям федерального государственного образовательного стандарта дошкольного образования</w:t>
            </w:r>
          </w:p>
          <w:p w:rsidR="00C971CB" w:rsidRPr="00D15FBF" w:rsidRDefault="00C971CB" w:rsidP="00D15FBF">
            <w:pPr>
              <w:jc w:val="center"/>
              <w:rPr>
                <w:rFonts w:ascii="Times New Roman" w:eastAsia="SimSun" w:hAnsi="Times New Roman" w:cs="Times New Roman"/>
                <w:sz w:val="24"/>
                <w:szCs w:val="24"/>
                <w:lang w:eastAsia="ru-RU"/>
              </w:rPr>
            </w:pPr>
          </w:p>
        </w:tc>
        <w:tc>
          <w:tcPr>
            <w:tcW w:w="611" w:type="pct"/>
            <w:vAlign w:val="center"/>
          </w:tcPr>
          <w:p w:rsidR="00F263CB" w:rsidRPr="00D15FBF" w:rsidRDefault="00F263CB" w:rsidP="00D15FBF">
            <w:pPr>
              <w:widowControl w:val="0"/>
              <w:autoSpaceDE w:val="0"/>
              <w:autoSpaceDN w:val="0"/>
              <w:adjustRightInd w:val="0"/>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Мероприятие 1.</w:t>
            </w:r>
          </w:p>
          <w:p w:rsidR="00F263CB" w:rsidRPr="00D15FBF" w:rsidRDefault="00F263CB"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Прохождение </w:t>
            </w:r>
          </w:p>
          <w:p w:rsidR="00C971CB" w:rsidRPr="00D15FBF" w:rsidRDefault="00F263CB"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аттестации на присвоение квалификационной категории педагогическим работникам</w:t>
            </w:r>
          </w:p>
          <w:p w:rsidR="00F263CB" w:rsidRPr="00D15FBF" w:rsidRDefault="00F263CB" w:rsidP="00D15FBF">
            <w:pPr>
              <w:widowControl w:val="0"/>
              <w:autoSpaceDE w:val="0"/>
              <w:autoSpaceDN w:val="0"/>
              <w:adjustRightInd w:val="0"/>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Мероприятие 2.</w:t>
            </w:r>
          </w:p>
          <w:p w:rsidR="00F263CB" w:rsidRPr="00D15FBF" w:rsidRDefault="00F263CB"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Прохождение курсов повышения квалификации педагогических работников </w:t>
            </w:r>
          </w:p>
          <w:p w:rsidR="00F263CB" w:rsidRPr="00D15FBF" w:rsidRDefault="00F263CB"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МБДОУ «ЦРР – детский сад «Ласточка» </w:t>
            </w:r>
            <w:r w:rsidRPr="00D15FBF">
              <w:rPr>
                <w:rFonts w:ascii="Times New Roman" w:eastAsia="Times New Roman" w:hAnsi="Times New Roman" w:cs="Times New Roman"/>
                <w:sz w:val="24"/>
                <w:szCs w:val="24"/>
                <w:lang w:eastAsia="ru-RU"/>
              </w:rPr>
              <w:lastRenderedPageBreak/>
              <w:t xml:space="preserve">ЗАТО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p w:rsidR="00F263CB" w:rsidRPr="00D15FBF" w:rsidRDefault="00F263CB" w:rsidP="00D15FBF">
            <w:pPr>
              <w:widowControl w:val="0"/>
              <w:autoSpaceDE w:val="0"/>
              <w:autoSpaceDN w:val="0"/>
              <w:adjustRightInd w:val="0"/>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Мероприятие 3.</w:t>
            </w:r>
          </w:p>
          <w:p w:rsidR="00F263CB" w:rsidRPr="00D15FBF" w:rsidRDefault="00F263CB"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Финансовое обеспечение реализации прав граждан на получение общедоступного и бесплатного дошкольного образования</w:t>
            </w:r>
          </w:p>
        </w:tc>
        <w:tc>
          <w:tcPr>
            <w:tcW w:w="539" w:type="pct"/>
            <w:vAlign w:val="center"/>
          </w:tcPr>
          <w:p w:rsidR="00C971CB" w:rsidRPr="00D15FBF" w:rsidRDefault="00C51952" w:rsidP="00D15FBF">
            <w:pPr>
              <w:widowControl w:val="0"/>
              <w:autoSpaceDE w:val="0"/>
              <w:autoSpaceDN w:val="0"/>
              <w:adjustRightInd w:val="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 xml:space="preserve">Городской округ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tc>
        <w:tc>
          <w:tcPr>
            <w:tcW w:w="581" w:type="pct"/>
            <w:vAlign w:val="center"/>
          </w:tcPr>
          <w:p w:rsidR="00C971CB" w:rsidRPr="00D15FBF" w:rsidRDefault="00C971CB"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Удельный вес численности воспитан-ников, обучающихся по программам, соответствующим требованиям ФГОС дошкольного образования, в общей численности воспитанников дошкольных образовательных организаций – </w:t>
            </w:r>
            <w:r w:rsidRPr="00D15FBF">
              <w:rPr>
                <w:rFonts w:ascii="Times New Roman" w:eastAsia="Times New Roman" w:hAnsi="Times New Roman" w:cs="Times New Roman"/>
                <w:sz w:val="24"/>
                <w:szCs w:val="24"/>
                <w:lang w:eastAsia="ru-RU"/>
              </w:rPr>
              <w:lastRenderedPageBreak/>
              <w:t>100%</w:t>
            </w:r>
          </w:p>
        </w:tc>
        <w:tc>
          <w:tcPr>
            <w:tcW w:w="280" w:type="pct"/>
            <w:vAlign w:val="center"/>
          </w:tcPr>
          <w:p w:rsidR="00C971CB" w:rsidRPr="00D15FBF" w:rsidRDefault="00C971CB"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0,0</w:t>
            </w:r>
          </w:p>
        </w:tc>
        <w:tc>
          <w:tcPr>
            <w:tcW w:w="280" w:type="pct"/>
            <w:vAlign w:val="center"/>
          </w:tcPr>
          <w:p w:rsidR="00C971CB" w:rsidRPr="00D15FBF" w:rsidRDefault="00C971CB" w:rsidP="00D15FBF">
            <w:pPr>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80" w:type="pct"/>
            <w:vAlign w:val="center"/>
          </w:tcPr>
          <w:p w:rsidR="00C971CB" w:rsidRPr="00D15FBF" w:rsidRDefault="00C971CB" w:rsidP="00D15FBF">
            <w:pPr>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80" w:type="pct"/>
            <w:vAlign w:val="center"/>
          </w:tcPr>
          <w:p w:rsidR="00C971CB" w:rsidRPr="00D15FBF" w:rsidRDefault="00C971CB" w:rsidP="00D15FBF">
            <w:pPr>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04" w:type="pct"/>
            <w:vAlign w:val="center"/>
          </w:tcPr>
          <w:p w:rsidR="00C971CB" w:rsidRPr="00D15FBF" w:rsidRDefault="00C971CB" w:rsidP="00D15FBF">
            <w:pPr>
              <w:widowControl w:val="0"/>
              <w:shd w:val="clear" w:color="auto" w:fill="FFFFFF"/>
              <w:autoSpaceDE w:val="0"/>
              <w:autoSpaceDN w:val="0"/>
              <w:adjustRightInd w:val="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Отдел социального развития, образования, культуры, физической культуры, спорта и работы с молодежью администрации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tc>
        <w:tc>
          <w:tcPr>
            <w:tcW w:w="581" w:type="pct"/>
            <w:vAlign w:val="center"/>
          </w:tcPr>
          <w:p w:rsidR="00C971CB" w:rsidRPr="00D15FBF" w:rsidRDefault="00C971CB"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Удельный вес численности воспитан-ников, обучающихся по программам, соответствующим требованиям ФГОС дошкольного образования, в общей численности воспитанников дошкольных образовательных организаций – </w:t>
            </w:r>
            <w:r w:rsidRPr="00D15FBF">
              <w:rPr>
                <w:rFonts w:ascii="Times New Roman" w:eastAsia="Times New Roman" w:hAnsi="Times New Roman" w:cs="Times New Roman"/>
                <w:sz w:val="24"/>
                <w:szCs w:val="24"/>
                <w:lang w:eastAsia="ru-RU"/>
              </w:rPr>
              <w:lastRenderedPageBreak/>
              <w:t>100%</w:t>
            </w:r>
          </w:p>
        </w:tc>
      </w:tr>
    </w:tbl>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p>
    <w:p w:rsidR="00714A7D" w:rsidRPr="00D15FBF" w:rsidRDefault="00714A7D" w:rsidP="00D15FBF">
      <w:pPr>
        <w:spacing w:after="0" w:line="240" w:lineRule="auto"/>
        <w:jc w:val="center"/>
        <w:rPr>
          <w:rFonts w:ascii="Times New Roman" w:eastAsia="Times New Roman" w:hAnsi="Times New Roman" w:cs="Times New Roman"/>
          <w:b/>
          <w:bCs/>
          <w:sz w:val="24"/>
          <w:szCs w:val="24"/>
          <w:lang w:eastAsia="ru-RU"/>
        </w:rPr>
      </w:pPr>
    </w:p>
    <w:p w:rsidR="00714A7D" w:rsidRPr="00D15FBF" w:rsidRDefault="00714A7D" w:rsidP="00D15FBF">
      <w:pPr>
        <w:widowControl w:val="0"/>
        <w:autoSpaceDE w:val="0"/>
        <w:autoSpaceDN w:val="0"/>
        <w:adjustRightInd w:val="0"/>
        <w:spacing w:after="0" w:line="240" w:lineRule="auto"/>
        <w:jc w:val="center"/>
        <w:rPr>
          <w:rFonts w:ascii="Times New Roman" w:hAnsi="Times New Roman" w:cs="Times New Roman"/>
          <w:b/>
          <w:sz w:val="24"/>
          <w:szCs w:val="24"/>
        </w:rPr>
      </w:pPr>
    </w:p>
    <w:p w:rsidR="00714A7D" w:rsidRPr="00D15FBF" w:rsidRDefault="00714A7D" w:rsidP="00D15FBF">
      <w:pPr>
        <w:widowControl w:val="0"/>
        <w:autoSpaceDE w:val="0"/>
        <w:autoSpaceDN w:val="0"/>
        <w:adjustRightInd w:val="0"/>
        <w:spacing w:after="0" w:line="240" w:lineRule="auto"/>
        <w:jc w:val="center"/>
        <w:rPr>
          <w:rFonts w:ascii="Times New Roman" w:hAnsi="Times New Roman" w:cs="Times New Roman"/>
          <w:b/>
          <w:sz w:val="24"/>
          <w:szCs w:val="24"/>
        </w:rPr>
      </w:pPr>
    </w:p>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7C81" w:rsidRPr="00D15FBF" w:rsidRDefault="002A7C81"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7C81" w:rsidRPr="00D15FBF" w:rsidRDefault="002A7C81"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7C81" w:rsidRPr="00D15FBF" w:rsidRDefault="002A7C81"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7C81" w:rsidRPr="00D15FBF" w:rsidRDefault="002A7C81"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7C81" w:rsidRPr="00D15FBF" w:rsidRDefault="002A7C81"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7C81" w:rsidRPr="00D15FBF" w:rsidRDefault="002A7C81"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7C81" w:rsidRPr="00D15FBF" w:rsidRDefault="002A7C81"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A7C81" w:rsidRPr="00D15FBF" w:rsidRDefault="002A7C81"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8. Паспорт муниципальной подпрограммы «Общее образование»</w:t>
      </w: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2"/>
        <w:gridCol w:w="1854"/>
        <w:gridCol w:w="1926"/>
        <w:gridCol w:w="1082"/>
        <w:gridCol w:w="1082"/>
        <w:gridCol w:w="1082"/>
        <w:gridCol w:w="1082"/>
        <w:gridCol w:w="1083"/>
        <w:gridCol w:w="1176"/>
      </w:tblGrid>
      <w:tr w:rsidR="00714A7D" w:rsidRPr="00D15FBF" w:rsidTr="00D15FBF">
        <w:tc>
          <w:tcPr>
            <w:tcW w:w="1351" w:type="pct"/>
          </w:tcPr>
          <w:p w:rsidR="00714A7D" w:rsidRPr="00D15FBF" w:rsidRDefault="00714A7D"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Муниципальный заказчик подпрограммы </w:t>
            </w:r>
          </w:p>
        </w:tc>
        <w:tc>
          <w:tcPr>
            <w:tcW w:w="3649" w:type="pct"/>
            <w:gridSpan w:val="8"/>
          </w:tcPr>
          <w:p w:rsidR="00714A7D" w:rsidRPr="00D15FBF" w:rsidRDefault="00D7689A" w:rsidP="00D15FBF">
            <w:pPr>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5FBF">
              <w:rPr>
                <w:rFonts w:ascii="Times New Roman" w:eastAsia="Times New Roman" w:hAnsi="Times New Roman" w:cs="Times New Roman"/>
                <w:sz w:val="24"/>
                <w:szCs w:val="24"/>
                <w:lang w:eastAsia="ru-RU"/>
              </w:rPr>
              <w:t>Администрация городского округа Звёздный городок Московской области</w:t>
            </w:r>
          </w:p>
        </w:tc>
      </w:tr>
      <w:tr w:rsidR="00714A7D" w:rsidRPr="00D15FBF" w:rsidTr="00D15FBF">
        <w:trPr>
          <w:trHeight w:val="362"/>
        </w:trPr>
        <w:tc>
          <w:tcPr>
            <w:tcW w:w="1351" w:type="pct"/>
            <w:vMerge w:val="restart"/>
          </w:tcPr>
          <w:p w:rsidR="00714A7D" w:rsidRPr="00D15FBF" w:rsidRDefault="00714A7D" w:rsidP="00D15FBF">
            <w:pPr>
              <w:tabs>
                <w:tab w:val="center" w:pos="4677"/>
                <w:tab w:val="right" w:pos="9355"/>
              </w:tabs>
              <w:spacing w:after="0" w:line="240" w:lineRule="auto"/>
              <w:jc w:val="both"/>
              <w:rPr>
                <w:rFonts w:ascii="Times New Roman" w:eastAsia="Calibri" w:hAnsi="Times New Roman" w:cs="Times New Roman"/>
                <w:sz w:val="24"/>
                <w:szCs w:val="24"/>
              </w:rPr>
            </w:pPr>
            <w:r w:rsidRPr="00D15FBF">
              <w:rPr>
                <w:rFonts w:ascii="Times New Roman" w:eastAsia="Calibri" w:hAnsi="Times New Roman" w:cs="Times New Roman"/>
                <w:sz w:val="24"/>
                <w:szCs w:val="24"/>
              </w:rPr>
              <w:t>Источники финансирования подпрограммы по годам реализации и главным распорядителям бюджетных средств,</w:t>
            </w:r>
          </w:p>
          <w:p w:rsidR="00714A7D" w:rsidRPr="00D15FBF" w:rsidRDefault="00714A7D" w:rsidP="00D15FBF">
            <w:pPr>
              <w:tabs>
                <w:tab w:val="center" w:pos="4677"/>
                <w:tab w:val="right" w:pos="9355"/>
              </w:tabs>
              <w:autoSpaceDE w:val="0"/>
              <w:autoSpaceDN w:val="0"/>
              <w:adjustRightInd w:val="0"/>
              <w:spacing w:after="0" w:line="240" w:lineRule="auto"/>
              <w:jc w:val="both"/>
              <w:rPr>
                <w:rFonts w:ascii="Times New Roman" w:eastAsia="Calibri" w:hAnsi="Times New Roman" w:cs="Times New Roman"/>
                <w:sz w:val="24"/>
                <w:szCs w:val="24"/>
              </w:rPr>
            </w:pPr>
            <w:r w:rsidRPr="00D15FBF">
              <w:rPr>
                <w:rFonts w:ascii="Times New Roman" w:eastAsia="Calibri" w:hAnsi="Times New Roman" w:cs="Times New Roman"/>
                <w:sz w:val="24"/>
                <w:szCs w:val="24"/>
              </w:rPr>
              <w:t>в том числе по годам:</w:t>
            </w:r>
          </w:p>
          <w:p w:rsidR="00714A7D" w:rsidRPr="00D15FBF" w:rsidRDefault="00714A7D"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vMerge w:val="restart"/>
          </w:tcPr>
          <w:p w:rsidR="00714A7D" w:rsidRPr="00D15FBF" w:rsidRDefault="00714A7D"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Главный распорядитель бюджетных средств</w:t>
            </w:r>
          </w:p>
        </w:tc>
        <w:tc>
          <w:tcPr>
            <w:tcW w:w="604" w:type="pct"/>
            <w:vMerge w:val="restart"/>
          </w:tcPr>
          <w:p w:rsidR="00714A7D" w:rsidRPr="00D15FBF" w:rsidRDefault="00714A7D" w:rsidP="00D15FBF">
            <w:pPr>
              <w:tabs>
                <w:tab w:val="center" w:pos="4677"/>
                <w:tab w:val="right" w:pos="9355"/>
              </w:tabs>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Источник финансирования</w:t>
            </w:r>
          </w:p>
        </w:tc>
        <w:tc>
          <w:tcPr>
            <w:tcW w:w="2532" w:type="pct"/>
            <w:gridSpan w:val="6"/>
          </w:tcPr>
          <w:p w:rsidR="00714A7D" w:rsidRPr="00D15FBF" w:rsidRDefault="00714A7D" w:rsidP="00D15FBF">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5FBF">
              <w:rPr>
                <w:rFonts w:ascii="Times New Roman" w:eastAsia="Calibri" w:hAnsi="Times New Roman" w:cs="Times New Roman"/>
                <w:sz w:val="24"/>
                <w:szCs w:val="24"/>
                <w:lang w:eastAsia="ru-RU"/>
              </w:rPr>
              <w:t>Расходы (тыс. руб.)</w:t>
            </w:r>
          </w:p>
        </w:tc>
      </w:tr>
      <w:tr w:rsidR="00714A7D" w:rsidRPr="00D15FBF" w:rsidTr="00D15FBF">
        <w:trPr>
          <w:trHeight w:hRule="exact" w:val="1254"/>
        </w:trPr>
        <w:tc>
          <w:tcPr>
            <w:tcW w:w="1351" w:type="pct"/>
            <w:vMerge/>
          </w:tcPr>
          <w:p w:rsidR="00714A7D" w:rsidRPr="00D15FBF" w:rsidRDefault="00714A7D" w:rsidP="00D15FBF">
            <w:pPr>
              <w:tabs>
                <w:tab w:val="center" w:pos="4677"/>
                <w:tab w:val="right" w:pos="9355"/>
              </w:tabs>
              <w:spacing w:after="0" w:line="240" w:lineRule="auto"/>
              <w:jc w:val="both"/>
              <w:rPr>
                <w:rFonts w:ascii="Times New Roman" w:eastAsia="Calibri" w:hAnsi="Times New Roman" w:cs="Times New Roman"/>
                <w:sz w:val="24"/>
                <w:szCs w:val="24"/>
              </w:rPr>
            </w:pPr>
          </w:p>
        </w:tc>
        <w:tc>
          <w:tcPr>
            <w:tcW w:w="514" w:type="pct"/>
            <w:vMerge/>
          </w:tcPr>
          <w:p w:rsidR="00714A7D" w:rsidRPr="00D15FBF" w:rsidRDefault="00714A7D"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604" w:type="pct"/>
            <w:vMerge/>
          </w:tcPr>
          <w:p w:rsidR="00714A7D" w:rsidRPr="00D15FBF" w:rsidRDefault="00714A7D" w:rsidP="00D15FBF">
            <w:pPr>
              <w:tabs>
                <w:tab w:val="center" w:pos="4677"/>
                <w:tab w:val="right" w:pos="9355"/>
              </w:tabs>
              <w:spacing w:after="0" w:line="240" w:lineRule="auto"/>
              <w:rPr>
                <w:rFonts w:ascii="Times New Roman" w:eastAsia="Calibri" w:hAnsi="Times New Roman" w:cs="Times New Roman"/>
                <w:sz w:val="24"/>
                <w:szCs w:val="24"/>
              </w:rPr>
            </w:pPr>
          </w:p>
        </w:tc>
        <w:tc>
          <w:tcPr>
            <w:tcW w:w="419" w:type="pct"/>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 год</w:t>
            </w:r>
          </w:p>
        </w:tc>
        <w:tc>
          <w:tcPr>
            <w:tcW w:w="419" w:type="pct"/>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2018 год</w:t>
            </w:r>
          </w:p>
        </w:tc>
        <w:tc>
          <w:tcPr>
            <w:tcW w:w="419" w:type="pct"/>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2019 год</w:t>
            </w:r>
          </w:p>
        </w:tc>
        <w:tc>
          <w:tcPr>
            <w:tcW w:w="419" w:type="pct"/>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2020 год</w:t>
            </w:r>
          </w:p>
        </w:tc>
        <w:tc>
          <w:tcPr>
            <w:tcW w:w="419" w:type="pct"/>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2021 год</w:t>
            </w:r>
          </w:p>
          <w:p w:rsidR="00714A7D" w:rsidRPr="00D15FBF" w:rsidRDefault="00714A7D"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37" w:type="pct"/>
            <w:vAlign w:val="center"/>
          </w:tcPr>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r>
      <w:tr w:rsidR="0082055F" w:rsidRPr="00D15FBF" w:rsidTr="00D15FBF">
        <w:trPr>
          <w:trHeight w:val="257"/>
        </w:trPr>
        <w:tc>
          <w:tcPr>
            <w:tcW w:w="1351" w:type="pct"/>
            <w:vMerge/>
          </w:tcPr>
          <w:p w:rsidR="0082055F" w:rsidRPr="00D15FBF" w:rsidRDefault="0082055F"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vMerge w:val="restart"/>
          </w:tcPr>
          <w:p w:rsidR="0082055F" w:rsidRPr="00D15FBF" w:rsidRDefault="0082055F"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Администрация городского округа Звёздный городок Московской области</w:t>
            </w:r>
          </w:p>
        </w:tc>
        <w:tc>
          <w:tcPr>
            <w:tcW w:w="604" w:type="pct"/>
          </w:tcPr>
          <w:p w:rsidR="0082055F" w:rsidRPr="00D15FBF" w:rsidRDefault="0082055F"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Всего, в том числе:</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95624,7</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86260,2</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85390,2</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75964,7</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80847,9</w:t>
            </w:r>
          </w:p>
        </w:tc>
        <w:tc>
          <w:tcPr>
            <w:tcW w:w="437"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red"/>
                <w:lang w:eastAsia="ru-RU"/>
              </w:rPr>
            </w:pPr>
            <w:r w:rsidRPr="00D15FBF">
              <w:rPr>
                <w:rFonts w:ascii="Times New Roman" w:eastAsia="Times New Roman" w:hAnsi="Times New Roman" w:cs="Times New Roman"/>
                <w:sz w:val="24"/>
                <w:szCs w:val="24"/>
                <w:lang w:eastAsia="ru-RU"/>
              </w:rPr>
              <w:t>424 087,7</w:t>
            </w:r>
          </w:p>
        </w:tc>
      </w:tr>
      <w:tr w:rsidR="0082055F" w:rsidRPr="00D15FBF" w:rsidTr="00D15FBF">
        <w:tc>
          <w:tcPr>
            <w:tcW w:w="1351" w:type="pct"/>
            <w:vMerge/>
          </w:tcPr>
          <w:p w:rsidR="0082055F" w:rsidRPr="00D15FBF" w:rsidRDefault="0082055F"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vMerge/>
          </w:tcPr>
          <w:p w:rsidR="0082055F" w:rsidRPr="00D15FBF" w:rsidRDefault="0082055F"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604" w:type="pct"/>
          </w:tcPr>
          <w:p w:rsidR="0082055F" w:rsidRPr="00D15FBF" w:rsidRDefault="0082055F"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бюджета городского округа Звёздный городок</w:t>
            </w:r>
          </w:p>
          <w:p w:rsidR="0082055F" w:rsidRPr="00D15FBF" w:rsidRDefault="0082055F"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Московской области</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22 625,7</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25 522,2</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24957,2</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16538,7</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21421,9</w:t>
            </w:r>
          </w:p>
        </w:tc>
        <w:tc>
          <w:tcPr>
            <w:tcW w:w="437"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111 065,7</w:t>
            </w:r>
          </w:p>
        </w:tc>
      </w:tr>
      <w:tr w:rsidR="0082055F" w:rsidRPr="00D15FBF" w:rsidTr="00D15FBF">
        <w:tc>
          <w:tcPr>
            <w:tcW w:w="1351" w:type="pct"/>
            <w:vMerge/>
          </w:tcPr>
          <w:p w:rsidR="0082055F" w:rsidRPr="00D15FBF" w:rsidRDefault="0082055F"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vMerge/>
          </w:tcPr>
          <w:p w:rsidR="0082055F" w:rsidRPr="00D15FBF" w:rsidRDefault="0082055F"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604" w:type="pct"/>
          </w:tcPr>
          <w:p w:rsidR="0082055F" w:rsidRPr="00D15FBF" w:rsidRDefault="0082055F"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бюджета Московской области</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72 999,0</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60 738,0</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60 433,0</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59426,0</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59426,0</w:t>
            </w:r>
          </w:p>
        </w:tc>
        <w:tc>
          <w:tcPr>
            <w:tcW w:w="437"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313 022,0</w:t>
            </w:r>
          </w:p>
        </w:tc>
      </w:tr>
      <w:tr w:rsidR="0082055F" w:rsidRPr="00D15FBF" w:rsidTr="00D15FBF">
        <w:tc>
          <w:tcPr>
            <w:tcW w:w="1351" w:type="pct"/>
            <w:vMerge/>
          </w:tcPr>
          <w:p w:rsidR="0082055F" w:rsidRPr="00D15FBF" w:rsidRDefault="0082055F"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vMerge/>
          </w:tcPr>
          <w:p w:rsidR="0082055F" w:rsidRPr="00D15FBF" w:rsidRDefault="0082055F"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604" w:type="pct"/>
          </w:tcPr>
          <w:p w:rsidR="0082055F" w:rsidRPr="00D15FBF" w:rsidRDefault="0082055F"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37"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r>
      <w:tr w:rsidR="0082055F" w:rsidRPr="00D15FBF" w:rsidTr="00D15FBF">
        <w:tc>
          <w:tcPr>
            <w:tcW w:w="1351" w:type="pct"/>
            <w:vMerge/>
          </w:tcPr>
          <w:p w:rsidR="0082055F" w:rsidRPr="00D15FBF" w:rsidRDefault="0082055F"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vMerge/>
          </w:tcPr>
          <w:p w:rsidR="0082055F" w:rsidRPr="00D15FBF" w:rsidRDefault="0082055F"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604" w:type="pct"/>
          </w:tcPr>
          <w:p w:rsidR="0082055F" w:rsidRPr="00D15FBF" w:rsidRDefault="0082055F"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9"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37" w:type="pct"/>
            <w:tcBorders>
              <w:top w:val="single" w:sz="4" w:space="0" w:color="auto"/>
              <w:left w:val="single" w:sz="4" w:space="0" w:color="auto"/>
              <w:bottom w:val="single" w:sz="4" w:space="0" w:color="auto"/>
              <w:right w:val="single" w:sz="4" w:space="0" w:color="auto"/>
            </w:tcBorders>
            <w:vAlign w:val="center"/>
          </w:tcPr>
          <w:p w:rsidR="0082055F"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r>
    </w:tbl>
    <w:p w:rsidR="00714A7D" w:rsidRPr="00D15FBF" w:rsidRDefault="00714A7D"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714A7D" w:rsidRPr="00D15FBF" w:rsidRDefault="00714A7D" w:rsidP="00D15FBF">
      <w:pPr>
        <w:shd w:val="clear" w:color="auto" w:fill="FFFFFF"/>
        <w:spacing w:after="0" w:line="240" w:lineRule="auto"/>
        <w:jc w:val="both"/>
        <w:rPr>
          <w:rFonts w:ascii="Times New Roman" w:eastAsia="Times New Roman" w:hAnsi="Times New Roman" w:cs="Times New Roman"/>
          <w:sz w:val="24"/>
          <w:szCs w:val="24"/>
          <w:lang w:eastAsia="ru-RU"/>
        </w:rPr>
      </w:pPr>
    </w:p>
    <w:p w:rsidR="00714A7D" w:rsidRPr="00D15FBF" w:rsidRDefault="00714A7D" w:rsidP="00D15FBF">
      <w:pPr>
        <w:shd w:val="clear" w:color="auto" w:fill="FFFFFF"/>
        <w:spacing w:after="0" w:line="240" w:lineRule="auto"/>
        <w:jc w:val="both"/>
        <w:rPr>
          <w:rFonts w:ascii="Times New Roman" w:eastAsia="Times New Roman" w:hAnsi="Times New Roman" w:cs="Times New Roman"/>
          <w:sz w:val="24"/>
          <w:szCs w:val="24"/>
          <w:lang w:eastAsia="ru-RU"/>
        </w:rPr>
      </w:pPr>
    </w:p>
    <w:p w:rsidR="00714A7D" w:rsidRPr="00D15FBF" w:rsidRDefault="00714A7D" w:rsidP="00D15FBF">
      <w:pPr>
        <w:shd w:val="clear" w:color="auto" w:fill="FFFFFF"/>
        <w:spacing w:after="0" w:line="240" w:lineRule="auto"/>
        <w:jc w:val="both"/>
        <w:rPr>
          <w:rFonts w:ascii="Times New Roman" w:eastAsia="Times New Roman" w:hAnsi="Times New Roman" w:cs="Times New Roman"/>
          <w:sz w:val="24"/>
          <w:szCs w:val="24"/>
          <w:lang w:eastAsia="ru-RU"/>
        </w:rPr>
      </w:pPr>
    </w:p>
    <w:p w:rsidR="00714A7D" w:rsidRPr="00D15FBF" w:rsidRDefault="00714A7D" w:rsidP="00D15FBF">
      <w:pPr>
        <w:shd w:val="clear" w:color="auto" w:fill="FFFFFF"/>
        <w:spacing w:after="0" w:line="240" w:lineRule="auto"/>
        <w:jc w:val="both"/>
        <w:rPr>
          <w:rFonts w:ascii="Times New Roman" w:eastAsia="Times New Roman" w:hAnsi="Times New Roman" w:cs="Times New Roman"/>
          <w:sz w:val="24"/>
          <w:szCs w:val="24"/>
          <w:lang w:eastAsia="ru-RU"/>
        </w:rPr>
      </w:pPr>
    </w:p>
    <w:p w:rsidR="00714A7D" w:rsidRPr="00D15FBF" w:rsidRDefault="00714A7D"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Cs/>
          <w:sz w:val="24"/>
          <w:szCs w:val="24"/>
          <w:lang w:eastAsia="ru-RU"/>
        </w:rPr>
        <w:lastRenderedPageBreak/>
        <w:t xml:space="preserve">1. </w:t>
      </w:r>
      <w:r w:rsidRPr="00D15FBF">
        <w:rPr>
          <w:rFonts w:ascii="Times New Roman" w:eastAsia="Times New Roman" w:hAnsi="Times New Roman" w:cs="Times New Roman"/>
          <w:sz w:val="24"/>
          <w:szCs w:val="24"/>
          <w:lang w:eastAsia="ru-RU"/>
        </w:rPr>
        <w:t>Характеристика проблем, решаемых посредством мероприятий</w:t>
      </w:r>
    </w:p>
    <w:p w:rsidR="00714A7D" w:rsidRPr="00D15FBF" w:rsidRDefault="00714A7D" w:rsidP="00D15FBF">
      <w:pPr>
        <w:widowControl w:val="0"/>
        <w:spacing w:after="0" w:line="240" w:lineRule="auto"/>
        <w:contextualSpacing/>
        <w:jc w:val="both"/>
        <w:rPr>
          <w:rFonts w:ascii="Times New Roman" w:hAnsi="Times New Roman" w:cs="Times New Roman"/>
          <w:sz w:val="24"/>
          <w:szCs w:val="24"/>
        </w:rPr>
      </w:pPr>
    </w:p>
    <w:p w:rsidR="00714A7D" w:rsidRPr="00D15FBF" w:rsidRDefault="00714A7D" w:rsidP="00D15FBF">
      <w:pPr>
        <w:widowControl w:val="0"/>
        <w:spacing w:after="0" w:line="240" w:lineRule="auto"/>
        <w:ind w:firstLine="720"/>
        <w:contextualSpacing/>
        <w:jc w:val="both"/>
        <w:rPr>
          <w:rFonts w:ascii="Times New Roman" w:hAnsi="Times New Roman" w:cs="Times New Roman"/>
          <w:sz w:val="24"/>
          <w:szCs w:val="24"/>
        </w:rPr>
      </w:pPr>
      <w:r w:rsidRPr="00D15FBF">
        <w:rPr>
          <w:rFonts w:ascii="Times New Roman" w:hAnsi="Times New Roman" w:cs="Times New Roman"/>
          <w:sz w:val="24"/>
          <w:szCs w:val="24"/>
        </w:rPr>
        <w:t>Подпрограмма включает следующие основные мероприятия, обеспечивающие решение задач общего образования:</w:t>
      </w:r>
    </w:p>
    <w:p w:rsidR="00714A7D" w:rsidRPr="00D15FBF" w:rsidRDefault="00714A7D" w:rsidP="00D15FBF">
      <w:pPr>
        <w:widowControl w:val="0"/>
        <w:spacing w:after="0" w:line="240" w:lineRule="auto"/>
        <w:ind w:firstLine="720"/>
        <w:contextualSpacing/>
        <w:jc w:val="both"/>
        <w:rPr>
          <w:rFonts w:ascii="Times New Roman" w:hAnsi="Times New Roman" w:cs="Times New Roman"/>
          <w:sz w:val="24"/>
          <w:szCs w:val="24"/>
        </w:rPr>
      </w:pPr>
      <w:r w:rsidRPr="00D15FBF">
        <w:rPr>
          <w:rFonts w:ascii="Times New Roman" w:hAnsi="Times New Roman" w:cs="Times New Roman"/>
          <w:sz w:val="24"/>
          <w:szCs w:val="24"/>
        </w:rPr>
        <w:t>- создание и развитие в общеобразовательных организациях Московской области условий для ликвидации второй смены;</w:t>
      </w:r>
    </w:p>
    <w:p w:rsidR="00714A7D" w:rsidRPr="00D15FBF" w:rsidRDefault="00714A7D" w:rsidP="00D15FBF">
      <w:pPr>
        <w:widowControl w:val="0"/>
        <w:spacing w:after="0" w:line="240" w:lineRule="auto"/>
        <w:ind w:firstLine="720"/>
        <w:contextualSpacing/>
        <w:jc w:val="both"/>
        <w:rPr>
          <w:rFonts w:ascii="Times New Roman" w:hAnsi="Times New Roman" w:cs="Times New Roman"/>
          <w:sz w:val="24"/>
          <w:szCs w:val="24"/>
        </w:rPr>
      </w:pPr>
      <w:r w:rsidRPr="00D15FBF">
        <w:rPr>
          <w:rFonts w:ascii="Times New Roman" w:hAnsi="Times New Roman" w:cs="Times New Roman"/>
          <w:sz w:val="24"/>
          <w:szCs w:val="24"/>
        </w:rPr>
        <w:t xml:space="preserve">- выполнение муниципального задания на 2018 год и на плановый период 2019 и 2020 годов;  </w:t>
      </w:r>
    </w:p>
    <w:p w:rsidR="00714A7D" w:rsidRPr="00D15FBF" w:rsidRDefault="00714A7D" w:rsidP="00D15FBF">
      <w:pPr>
        <w:widowControl w:val="0"/>
        <w:spacing w:after="0" w:line="240" w:lineRule="auto"/>
        <w:ind w:firstLine="720"/>
        <w:contextualSpacing/>
        <w:jc w:val="both"/>
        <w:rPr>
          <w:rFonts w:ascii="Times New Roman" w:hAnsi="Times New Roman" w:cs="Times New Roman"/>
          <w:sz w:val="24"/>
          <w:szCs w:val="24"/>
        </w:rPr>
      </w:pPr>
      <w:r w:rsidRPr="00D15FBF">
        <w:rPr>
          <w:rFonts w:ascii="Times New Roman" w:hAnsi="Times New Roman" w:cs="Times New Roman"/>
          <w:sz w:val="24"/>
          <w:szCs w:val="24"/>
        </w:rPr>
        <w:t>- предоставление субвенции бюджетам муниципальных образований Московской области на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Московской области, обеспечение дополнительного образования в муниципальных общеобразовательных организациях в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714A7D" w:rsidRPr="00D15FBF" w:rsidRDefault="00714A7D" w:rsidP="00D15FBF">
      <w:pPr>
        <w:widowControl w:val="0"/>
        <w:spacing w:after="0" w:line="240" w:lineRule="auto"/>
        <w:ind w:firstLine="720"/>
        <w:contextualSpacing/>
        <w:jc w:val="both"/>
        <w:rPr>
          <w:rFonts w:ascii="Times New Roman" w:hAnsi="Times New Roman" w:cs="Times New Roman"/>
          <w:sz w:val="24"/>
          <w:szCs w:val="24"/>
        </w:rPr>
      </w:pPr>
      <w:r w:rsidRPr="00D15FBF">
        <w:rPr>
          <w:rFonts w:ascii="Times New Roman" w:hAnsi="Times New Roman" w:cs="Times New Roman"/>
          <w:sz w:val="24"/>
          <w:szCs w:val="24"/>
        </w:rPr>
        <w:t>-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оплату кредиторской задолженности за 2016 год;</w:t>
      </w:r>
    </w:p>
    <w:p w:rsidR="00714A7D" w:rsidRPr="00D15FBF" w:rsidRDefault="00714A7D" w:rsidP="00D15FBF">
      <w:pPr>
        <w:widowControl w:val="0"/>
        <w:spacing w:after="0" w:line="240" w:lineRule="auto"/>
        <w:ind w:firstLine="720"/>
        <w:contextualSpacing/>
        <w:jc w:val="both"/>
        <w:rPr>
          <w:rFonts w:ascii="Times New Roman" w:hAnsi="Times New Roman" w:cs="Times New Roman"/>
          <w:sz w:val="24"/>
          <w:szCs w:val="24"/>
        </w:rPr>
      </w:pPr>
      <w:r w:rsidRPr="00D15FBF">
        <w:rPr>
          <w:rFonts w:ascii="Times New Roman" w:hAnsi="Times New Roman" w:cs="Times New Roman"/>
          <w:sz w:val="24"/>
          <w:szCs w:val="24"/>
        </w:rPr>
        <w:t>-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устранение последствий аварии системы центрального отопления;</w:t>
      </w:r>
    </w:p>
    <w:p w:rsidR="00714A7D" w:rsidRPr="00D15FBF" w:rsidRDefault="00714A7D" w:rsidP="00D15FBF">
      <w:pPr>
        <w:widowControl w:val="0"/>
        <w:spacing w:after="0" w:line="240" w:lineRule="auto"/>
        <w:ind w:firstLine="720"/>
        <w:contextualSpacing/>
        <w:jc w:val="both"/>
        <w:rPr>
          <w:rFonts w:ascii="Times New Roman" w:hAnsi="Times New Roman" w:cs="Times New Roman"/>
          <w:sz w:val="24"/>
          <w:szCs w:val="24"/>
        </w:rPr>
      </w:pPr>
      <w:r w:rsidRPr="00D15FBF">
        <w:rPr>
          <w:rFonts w:ascii="Times New Roman" w:hAnsi="Times New Roman" w:cs="Times New Roman"/>
          <w:sz w:val="24"/>
          <w:szCs w:val="24"/>
        </w:rPr>
        <w:t>-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оплату неустойки и судебных издержек;</w:t>
      </w:r>
    </w:p>
    <w:p w:rsidR="00714A7D" w:rsidRPr="00D15FBF" w:rsidRDefault="00714A7D" w:rsidP="00D15FBF">
      <w:pPr>
        <w:widowControl w:val="0"/>
        <w:spacing w:after="0" w:line="240" w:lineRule="auto"/>
        <w:ind w:firstLine="720"/>
        <w:contextualSpacing/>
        <w:jc w:val="both"/>
        <w:rPr>
          <w:rFonts w:ascii="Times New Roman" w:hAnsi="Times New Roman" w:cs="Times New Roman"/>
          <w:sz w:val="24"/>
          <w:szCs w:val="24"/>
        </w:rPr>
      </w:pPr>
      <w:r w:rsidRPr="00D15FBF">
        <w:rPr>
          <w:rFonts w:ascii="Times New Roman" w:hAnsi="Times New Roman" w:cs="Times New Roman"/>
          <w:sz w:val="24"/>
          <w:szCs w:val="24"/>
        </w:rPr>
        <w:t>- приобретение и монтаж искусственного синтетического газона на футбольном поле, расположенном на территории МБОУ СОШ имени В.М.Комарова с УИАЯ</w:t>
      </w:r>
    </w:p>
    <w:p w:rsidR="00714A7D" w:rsidRPr="00D15FBF" w:rsidRDefault="00714A7D" w:rsidP="00D15FBF">
      <w:pPr>
        <w:widowControl w:val="0"/>
        <w:spacing w:after="0" w:line="240" w:lineRule="auto"/>
        <w:ind w:firstLine="720"/>
        <w:contextualSpacing/>
        <w:jc w:val="both"/>
        <w:rPr>
          <w:rFonts w:ascii="Times New Roman" w:hAnsi="Times New Roman" w:cs="Times New Roman"/>
          <w:sz w:val="24"/>
          <w:szCs w:val="24"/>
        </w:rPr>
      </w:pPr>
      <w:r w:rsidRPr="00D15FBF">
        <w:rPr>
          <w:rFonts w:ascii="Times New Roman" w:hAnsi="Times New Roman" w:cs="Times New Roman"/>
          <w:sz w:val="24"/>
          <w:szCs w:val="24"/>
        </w:rPr>
        <w:t>- проведение капитального ремонта в МБОУ СОШ имени В.М.Комарова;</w:t>
      </w:r>
    </w:p>
    <w:p w:rsidR="00714A7D" w:rsidRPr="00D15FBF" w:rsidRDefault="00714A7D" w:rsidP="00D15FBF">
      <w:pPr>
        <w:widowControl w:val="0"/>
        <w:spacing w:after="0" w:line="240" w:lineRule="auto"/>
        <w:ind w:firstLine="720"/>
        <w:contextualSpacing/>
        <w:jc w:val="both"/>
        <w:rPr>
          <w:rFonts w:ascii="Times New Roman" w:hAnsi="Times New Roman" w:cs="Times New Roman"/>
          <w:sz w:val="24"/>
          <w:szCs w:val="24"/>
        </w:rPr>
      </w:pPr>
      <w:r w:rsidRPr="00D15FBF">
        <w:rPr>
          <w:rFonts w:ascii="Times New Roman" w:hAnsi="Times New Roman" w:cs="Times New Roman"/>
          <w:sz w:val="24"/>
          <w:szCs w:val="24"/>
        </w:rPr>
        <w:t xml:space="preserve">- частичная компенсация стоимости питания отдельным категориям обучающихся в муниципальной общеобразовательной организации городского округа </w:t>
      </w:r>
      <w:r w:rsidR="00F31AEC" w:rsidRPr="00D15FBF">
        <w:rPr>
          <w:rFonts w:ascii="Times New Roman" w:hAnsi="Times New Roman" w:cs="Times New Roman"/>
          <w:sz w:val="24"/>
          <w:szCs w:val="24"/>
        </w:rPr>
        <w:t>Звёздный</w:t>
      </w:r>
      <w:r w:rsidRPr="00D15FBF">
        <w:rPr>
          <w:rFonts w:ascii="Times New Roman" w:hAnsi="Times New Roman" w:cs="Times New Roman"/>
          <w:sz w:val="24"/>
          <w:szCs w:val="24"/>
        </w:rPr>
        <w:t xml:space="preserve"> городок Московской области и в частных общеобразовательных организациях в Московской области, имеющих государственную аккредитацию;</w:t>
      </w:r>
    </w:p>
    <w:p w:rsidR="00714A7D" w:rsidRPr="00D15FBF" w:rsidRDefault="00714A7D" w:rsidP="00D15FBF">
      <w:pPr>
        <w:widowControl w:val="0"/>
        <w:spacing w:after="0" w:line="240" w:lineRule="auto"/>
        <w:ind w:firstLine="720"/>
        <w:contextualSpacing/>
        <w:jc w:val="both"/>
        <w:rPr>
          <w:rFonts w:ascii="Times New Roman" w:hAnsi="Times New Roman" w:cs="Times New Roman"/>
          <w:sz w:val="24"/>
          <w:szCs w:val="24"/>
        </w:rPr>
      </w:pPr>
      <w:r w:rsidRPr="00D15FBF">
        <w:rPr>
          <w:rFonts w:ascii="Times New Roman" w:hAnsi="Times New Roman" w:cs="Times New Roman"/>
          <w:sz w:val="24"/>
          <w:szCs w:val="24"/>
        </w:rPr>
        <w:t>- осуществление переданных государственных полномочий в сфере образования и организации деятельности комиссий по делам несовершеннолетних и защите их прав.</w:t>
      </w:r>
    </w:p>
    <w:p w:rsidR="00714A7D" w:rsidRPr="00D15FBF" w:rsidRDefault="00714A7D" w:rsidP="00D15FBF">
      <w:pPr>
        <w:spacing w:after="0" w:line="240" w:lineRule="auto"/>
        <w:ind w:firstLine="708"/>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 Концепция реформирования, модернизации, преобразования общего образования, реализуемой в рамках подпрограммы</w:t>
      </w:r>
    </w:p>
    <w:p w:rsidR="00714A7D" w:rsidRPr="00D15FBF" w:rsidRDefault="00714A7D" w:rsidP="00D15FBF">
      <w:pPr>
        <w:spacing w:after="0" w:line="240" w:lineRule="auto"/>
        <w:ind w:firstLine="708"/>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Планируемые результаты реализации подпрограммы:</w:t>
      </w:r>
    </w:p>
    <w:p w:rsidR="00714A7D" w:rsidRPr="00D15FBF" w:rsidRDefault="00714A7D" w:rsidP="00D15FBF">
      <w:pPr>
        <w:spacing w:after="0" w:line="240" w:lineRule="auto"/>
        <w:ind w:firstLine="708"/>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Количество новых мест в общеобразовательных организациях Московской области - 0;</w:t>
      </w:r>
    </w:p>
    <w:p w:rsidR="00714A7D" w:rsidRPr="00D15FBF" w:rsidRDefault="00714A7D" w:rsidP="00D15FBF">
      <w:pPr>
        <w:spacing w:after="0" w:line="240" w:lineRule="auto"/>
        <w:ind w:firstLine="708"/>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отношение средней заработной платы педагогических работников муниципальных образовательных организаций общего образования к среднемесячному доходу от трудовой деятельности – 116,66.</w:t>
      </w:r>
    </w:p>
    <w:p w:rsidR="00714A7D" w:rsidRPr="00D15FBF" w:rsidRDefault="00714A7D" w:rsidP="00D15FBF">
      <w:pPr>
        <w:spacing w:after="0" w:line="240" w:lineRule="auto"/>
        <w:ind w:firstLine="708"/>
        <w:jc w:val="both"/>
        <w:rPr>
          <w:rFonts w:ascii="Times New Roman" w:eastAsia="Times New Roman" w:hAnsi="Times New Roman" w:cs="Times New Roman"/>
          <w:sz w:val="24"/>
          <w:szCs w:val="24"/>
          <w:lang w:eastAsia="ru-RU"/>
        </w:rPr>
      </w:pPr>
    </w:p>
    <w:p w:rsidR="0066553B" w:rsidRPr="00D15FBF" w:rsidRDefault="0066553B" w:rsidP="00D15FBF">
      <w:pPr>
        <w:spacing w:after="0" w:line="240" w:lineRule="auto"/>
        <w:ind w:firstLine="708"/>
        <w:jc w:val="both"/>
        <w:rPr>
          <w:rFonts w:ascii="Times New Roman" w:eastAsia="Times New Roman" w:hAnsi="Times New Roman" w:cs="Times New Roman"/>
          <w:sz w:val="24"/>
          <w:szCs w:val="24"/>
          <w:lang w:eastAsia="ru-RU"/>
        </w:rPr>
      </w:pPr>
    </w:p>
    <w:p w:rsidR="0066553B" w:rsidRPr="00D15FBF" w:rsidRDefault="0066553B" w:rsidP="00D15FBF">
      <w:pPr>
        <w:spacing w:after="0" w:line="240" w:lineRule="auto"/>
        <w:ind w:firstLine="708"/>
        <w:jc w:val="both"/>
        <w:rPr>
          <w:rFonts w:ascii="Times New Roman" w:eastAsia="Times New Roman" w:hAnsi="Times New Roman" w:cs="Times New Roman"/>
          <w:sz w:val="24"/>
          <w:szCs w:val="24"/>
          <w:lang w:eastAsia="ru-RU"/>
        </w:rPr>
      </w:pPr>
    </w:p>
    <w:p w:rsidR="0066553B" w:rsidRPr="00D15FBF" w:rsidRDefault="0066553B" w:rsidP="00D15FBF">
      <w:pPr>
        <w:spacing w:after="0" w:line="240" w:lineRule="auto"/>
        <w:ind w:firstLine="708"/>
        <w:jc w:val="both"/>
        <w:rPr>
          <w:rFonts w:ascii="Times New Roman" w:eastAsia="Times New Roman" w:hAnsi="Times New Roman" w:cs="Times New Roman"/>
          <w:sz w:val="24"/>
          <w:szCs w:val="24"/>
          <w:lang w:eastAsia="ru-RU"/>
        </w:rPr>
      </w:pPr>
    </w:p>
    <w:p w:rsidR="0066553B" w:rsidRPr="00D15FBF" w:rsidRDefault="0066553B" w:rsidP="00D15FBF">
      <w:pPr>
        <w:spacing w:after="0" w:line="240" w:lineRule="auto"/>
        <w:ind w:firstLine="708"/>
        <w:jc w:val="both"/>
        <w:rPr>
          <w:rFonts w:ascii="Times New Roman" w:eastAsia="Times New Roman" w:hAnsi="Times New Roman" w:cs="Times New Roman"/>
          <w:sz w:val="24"/>
          <w:szCs w:val="24"/>
          <w:lang w:eastAsia="ru-RU"/>
        </w:rPr>
      </w:pPr>
    </w:p>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lastRenderedPageBreak/>
        <w:t>Перечень мероприятий подпрограммы «Общее образование»</w:t>
      </w:r>
    </w:p>
    <w:p w:rsidR="0066553B" w:rsidRPr="00D15FBF" w:rsidRDefault="0066553B"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pPr w:leftFromText="180" w:rightFromText="180" w:vertAnchor="text" w:horzAnchor="margin" w:tblpY="118"/>
        <w:tblOverlap w:val="never"/>
        <w:tblW w:w="5000" w:type="pc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76"/>
        <w:gridCol w:w="1653"/>
        <w:gridCol w:w="1149"/>
        <w:gridCol w:w="1413"/>
        <w:gridCol w:w="1585"/>
        <w:gridCol w:w="889"/>
        <w:gridCol w:w="762"/>
        <w:gridCol w:w="762"/>
        <w:gridCol w:w="805"/>
        <w:gridCol w:w="762"/>
        <w:gridCol w:w="762"/>
        <w:gridCol w:w="2040"/>
        <w:gridCol w:w="1811"/>
      </w:tblGrid>
      <w:tr w:rsidR="0066553B" w:rsidRPr="00D15FBF" w:rsidTr="00D15FBF">
        <w:tc>
          <w:tcPr>
            <w:tcW w:w="224" w:type="pct"/>
            <w:vMerge w:val="restart"/>
            <w:tcBorders>
              <w:top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w:t>
            </w:r>
          </w:p>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п/п</w:t>
            </w:r>
          </w:p>
        </w:tc>
        <w:tc>
          <w:tcPr>
            <w:tcW w:w="548" w:type="pct"/>
            <w:vMerge w:val="restar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Мероприятия подпрограммы</w:t>
            </w:r>
          </w:p>
        </w:tc>
        <w:tc>
          <w:tcPr>
            <w:tcW w:w="381" w:type="pct"/>
            <w:vMerge w:val="restar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Сроки исполнения мероприятия</w:t>
            </w:r>
          </w:p>
        </w:tc>
        <w:tc>
          <w:tcPr>
            <w:tcW w:w="469" w:type="pct"/>
            <w:vMerge w:val="restar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Источники финансирования</w:t>
            </w:r>
          </w:p>
        </w:tc>
        <w:tc>
          <w:tcPr>
            <w:tcW w:w="526" w:type="pct"/>
            <w:vMerge w:val="restar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Объем финансирования мероприятия в году, предшествующему году начала реализации программы</w:t>
            </w:r>
          </w:p>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(тыс. руб.)</w:t>
            </w:r>
          </w:p>
        </w:tc>
        <w:tc>
          <w:tcPr>
            <w:tcW w:w="295" w:type="pct"/>
            <w:vMerge w:val="restar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Всего, (тыс. руб.)</w:t>
            </w:r>
          </w:p>
        </w:tc>
        <w:tc>
          <w:tcPr>
            <w:tcW w:w="1278" w:type="pct"/>
            <w:gridSpan w:val="5"/>
            <w:tcBorders>
              <w:top w:val="single" w:sz="4" w:space="0" w:color="auto"/>
              <w:left w:val="single" w:sz="4" w:space="0" w:color="auto"/>
              <w:bottom w:val="single" w:sz="4" w:space="0" w:color="auto"/>
              <w:right w:val="single" w:sz="4" w:space="0" w:color="auto"/>
            </w:tcBorders>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Объем финансирования по годам</w:t>
            </w:r>
          </w:p>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(тыс. руб.)</w:t>
            </w:r>
          </w:p>
        </w:tc>
        <w:tc>
          <w:tcPr>
            <w:tcW w:w="677" w:type="pct"/>
            <w:vMerge w:val="restar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Ответствен-ный за выполнение мероприятия подпрограммы</w:t>
            </w:r>
          </w:p>
        </w:tc>
        <w:tc>
          <w:tcPr>
            <w:tcW w:w="603" w:type="pct"/>
            <w:vMerge w:val="restart"/>
            <w:tcBorders>
              <w:top w:val="single" w:sz="4" w:space="0" w:color="auto"/>
              <w:left w:val="single" w:sz="4" w:space="0" w:color="auto"/>
              <w:bottom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Результаты выполнения мероприятий подпрограммы</w:t>
            </w:r>
          </w:p>
        </w:tc>
      </w:tr>
      <w:tr w:rsidR="0066553B" w:rsidRPr="00D15FBF" w:rsidTr="00D15FBF">
        <w:trPr>
          <w:trHeight w:val="1466"/>
        </w:trPr>
        <w:tc>
          <w:tcPr>
            <w:tcW w:w="224" w:type="pct"/>
            <w:vMerge/>
            <w:tcBorders>
              <w:top w:val="single" w:sz="4" w:space="0" w:color="auto"/>
              <w:bottom w:val="single" w:sz="4" w:space="0" w:color="auto"/>
              <w:right w:val="single" w:sz="4" w:space="0" w:color="auto"/>
            </w:tcBorders>
          </w:tcPr>
          <w:p w:rsidR="0066553B" w:rsidRPr="00D15FBF" w:rsidRDefault="0066553B"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48" w:type="pct"/>
            <w:vMerge/>
            <w:tcBorders>
              <w:top w:val="single" w:sz="4" w:space="0" w:color="auto"/>
              <w:left w:val="single" w:sz="4" w:space="0" w:color="auto"/>
              <w:bottom w:val="single" w:sz="4" w:space="0" w:color="auto"/>
              <w:right w:val="single" w:sz="4" w:space="0" w:color="auto"/>
            </w:tcBorders>
          </w:tcPr>
          <w:p w:rsidR="0066553B" w:rsidRPr="00D15FBF" w:rsidRDefault="0066553B"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81" w:type="pct"/>
            <w:vMerge/>
            <w:tcBorders>
              <w:top w:val="single" w:sz="4" w:space="0" w:color="auto"/>
              <w:left w:val="single" w:sz="4" w:space="0" w:color="auto"/>
              <w:bottom w:val="single" w:sz="4" w:space="0" w:color="auto"/>
              <w:right w:val="single" w:sz="4" w:space="0" w:color="auto"/>
            </w:tcBorders>
          </w:tcPr>
          <w:p w:rsidR="0066553B" w:rsidRPr="00D15FBF" w:rsidRDefault="0066553B"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9" w:type="pct"/>
            <w:vMerge/>
            <w:tcBorders>
              <w:top w:val="single" w:sz="4" w:space="0" w:color="auto"/>
              <w:left w:val="single" w:sz="4" w:space="0" w:color="auto"/>
              <w:bottom w:val="single" w:sz="4" w:space="0" w:color="auto"/>
              <w:right w:val="single" w:sz="4" w:space="0" w:color="auto"/>
            </w:tcBorders>
          </w:tcPr>
          <w:p w:rsidR="0066553B" w:rsidRPr="00D15FBF" w:rsidRDefault="0066553B"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26" w:type="pct"/>
            <w:vMerge/>
            <w:tcBorders>
              <w:top w:val="single" w:sz="4" w:space="0" w:color="auto"/>
              <w:left w:val="single" w:sz="4" w:space="0" w:color="auto"/>
              <w:bottom w:val="single" w:sz="4" w:space="0" w:color="auto"/>
              <w:right w:val="single" w:sz="4" w:space="0" w:color="auto"/>
            </w:tcBorders>
          </w:tcPr>
          <w:p w:rsidR="0066553B" w:rsidRPr="00D15FBF" w:rsidRDefault="0066553B"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95" w:type="pct"/>
            <w:vMerge/>
            <w:tcBorders>
              <w:top w:val="single" w:sz="4" w:space="0" w:color="auto"/>
              <w:left w:val="single" w:sz="4" w:space="0" w:color="auto"/>
              <w:bottom w:val="single" w:sz="4" w:space="0" w:color="auto"/>
              <w:right w:val="single" w:sz="4" w:space="0" w:color="auto"/>
            </w:tcBorders>
          </w:tcPr>
          <w:p w:rsidR="0066553B" w:rsidRPr="00D15FBF" w:rsidRDefault="0066553B"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w:t>
            </w:r>
          </w:p>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год</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2018 год</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2019 год</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2020 год</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2021 год</w:t>
            </w:r>
          </w:p>
        </w:tc>
        <w:tc>
          <w:tcPr>
            <w:tcW w:w="677" w:type="pct"/>
            <w:vMerge/>
            <w:tcBorders>
              <w:top w:val="single" w:sz="4" w:space="0" w:color="auto"/>
              <w:left w:val="single" w:sz="4" w:space="0" w:color="auto"/>
              <w:bottom w:val="single" w:sz="4" w:space="0" w:color="auto"/>
              <w:right w:val="single" w:sz="4" w:space="0" w:color="auto"/>
            </w:tcBorders>
          </w:tcPr>
          <w:p w:rsidR="0066553B" w:rsidRPr="00D15FBF" w:rsidRDefault="0066553B"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03" w:type="pct"/>
            <w:vMerge/>
            <w:tcBorders>
              <w:top w:val="single" w:sz="4" w:space="0" w:color="auto"/>
              <w:left w:val="single" w:sz="4" w:space="0" w:color="auto"/>
              <w:bottom w:val="single" w:sz="4" w:space="0" w:color="auto"/>
            </w:tcBorders>
          </w:tcPr>
          <w:p w:rsidR="0066553B" w:rsidRPr="00D15FBF" w:rsidRDefault="0066553B"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66553B" w:rsidRPr="00D15FBF" w:rsidTr="00D15FBF">
        <w:trPr>
          <w:trHeight w:val="311"/>
        </w:trPr>
        <w:tc>
          <w:tcPr>
            <w:tcW w:w="224" w:type="pct"/>
            <w:tcBorders>
              <w:top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w:t>
            </w:r>
          </w:p>
        </w:tc>
        <w:tc>
          <w:tcPr>
            <w:tcW w:w="548"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w:t>
            </w:r>
          </w:p>
        </w:tc>
        <w:tc>
          <w:tcPr>
            <w:tcW w:w="381"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w:t>
            </w: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4</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7</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8</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11</w:t>
            </w:r>
          </w:p>
        </w:tc>
        <w:tc>
          <w:tcPr>
            <w:tcW w:w="67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12</w:t>
            </w:r>
          </w:p>
        </w:tc>
        <w:tc>
          <w:tcPr>
            <w:tcW w:w="603" w:type="pct"/>
            <w:tcBorders>
              <w:top w:val="single" w:sz="4" w:space="0" w:color="auto"/>
              <w:left w:val="single" w:sz="4" w:space="0" w:color="auto"/>
              <w:bottom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w:t>
            </w:r>
          </w:p>
        </w:tc>
      </w:tr>
      <w:tr w:rsidR="0066553B" w:rsidRPr="00D15FBF" w:rsidTr="00D15FBF">
        <w:trPr>
          <w:trHeight w:val="311"/>
        </w:trPr>
        <w:tc>
          <w:tcPr>
            <w:tcW w:w="224" w:type="pct"/>
            <w:vMerge w:val="restart"/>
            <w:tcBorders>
              <w:top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w:t>
            </w:r>
          </w:p>
        </w:tc>
        <w:tc>
          <w:tcPr>
            <w:tcW w:w="548" w:type="pct"/>
            <w:vMerge w:val="restart"/>
            <w:tcBorders>
              <w:top w:val="single" w:sz="4" w:space="0" w:color="auto"/>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Основное мероприятие 1.</w:t>
            </w:r>
            <w:r w:rsidRPr="00D15FBF">
              <w:rPr>
                <w:rFonts w:ascii="Times New Roman" w:eastAsia="Times New Roman" w:hAnsi="Times New Roman" w:cs="Times New Roman"/>
                <w:sz w:val="24"/>
                <w:szCs w:val="24"/>
                <w:lang w:eastAsia="ru-RU"/>
              </w:rPr>
              <w:t xml:space="preserve"> Снижение доли обучающихся в государственных (муниципальных) общеобразовательных организациях, занимающихся во вторую смену</w:t>
            </w:r>
          </w:p>
        </w:tc>
        <w:tc>
          <w:tcPr>
            <w:tcW w:w="381" w:type="pct"/>
            <w:vMerge w:val="restart"/>
            <w:tcBorders>
              <w:top w:val="single" w:sz="4" w:space="0" w:color="auto"/>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Администрация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МБОУ СОШ имени В.М. Комарова с УИАЯ</w:t>
            </w:r>
          </w:p>
        </w:tc>
        <w:tc>
          <w:tcPr>
            <w:tcW w:w="603" w:type="pct"/>
            <w:vMerge w:val="restart"/>
            <w:tcBorders>
              <w:top w:val="single" w:sz="4" w:space="0" w:color="auto"/>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Снижение доли обучающихся в  государственных (муниципальных) общеобразовательных организациях, занимающихся во вторую смену</w:t>
            </w:r>
          </w:p>
        </w:tc>
      </w:tr>
      <w:tr w:rsidR="0066553B" w:rsidRPr="00D15FBF" w:rsidTr="00D15FBF">
        <w:trPr>
          <w:trHeight w:val="311"/>
        </w:trPr>
        <w:tc>
          <w:tcPr>
            <w:tcW w:w="224" w:type="pct"/>
            <w:vMerge/>
            <w:tcBorders>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бюджета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553B" w:rsidRPr="00D15FBF" w:rsidTr="00D15FBF">
        <w:trPr>
          <w:trHeight w:val="311"/>
        </w:trPr>
        <w:tc>
          <w:tcPr>
            <w:tcW w:w="224" w:type="pct"/>
            <w:vMerge/>
            <w:tcBorders>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553B" w:rsidRPr="00D15FBF" w:rsidTr="00D15FBF">
        <w:trPr>
          <w:trHeight w:val="311"/>
        </w:trPr>
        <w:tc>
          <w:tcPr>
            <w:tcW w:w="224" w:type="pct"/>
            <w:vMerge/>
            <w:tcBorders>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553B" w:rsidRPr="00D15FBF" w:rsidTr="00D15FBF">
        <w:trPr>
          <w:trHeight w:val="311"/>
        </w:trPr>
        <w:tc>
          <w:tcPr>
            <w:tcW w:w="224" w:type="pct"/>
            <w:vMerge/>
            <w:tcBorders>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553B" w:rsidRPr="00D15FBF" w:rsidTr="00D15FBF">
        <w:trPr>
          <w:trHeight w:val="311"/>
        </w:trPr>
        <w:tc>
          <w:tcPr>
            <w:tcW w:w="224" w:type="pct"/>
            <w:vMerge w:val="restart"/>
            <w:tcBorders>
              <w:top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1.1</w:t>
            </w:r>
          </w:p>
        </w:tc>
        <w:tc>
          <w:tcPr>
            <w:tcW w:w="548" w:type="pct"/>
            <w:vMerge w:val="restart"/>
            <w:tcBorders>
              <w:top w:val="single" w:sz="4" w:space="0" w:color="auto"/>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1.</w:t>
            </w:r>
            <w:r w:rsidRPr="00D15FBF">
              <w:rPr>
                <w:rFonts w:ascii="Times New Roman" w:eastAsia="Times New Roman" w:hAnsi="Times New Roman" w:cs="Times New Roman"/>
                <w:sz w:val="24"/>
                <w:szCs w:val="24"/>
                <w:lang w:eastAsia="ru-RU"/>
              </w:rPr>
              <w:t xml:space="preserve"> Создание и развитие в образовательных организациях Московской области условий для ликвидации второй смены</w:t>
            </w:r>
          </w:p>
        </w:tc>
        <w:tc>
          <w:tcPr>
            <w:tcW w:w="381" w:type="pct"/>
            <w:vMerge w:val="restart"/>
            <w:tcBorders>
              <w:top w:val="single" w:sz="4" w:space="0" w:color="auto"/>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Администрация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МБОУ СОШ имени В.М. Комарова с УИАЯ</w:t>
            </w:r>
          </w:p>
        </w:tc>
        <w:tc>
          <w:tcPr>
            <w:tcW w:w="603" w:type="pct"/>
            <w:vMerge w:val="restart"/>
            <w:tcBorders>
              <w:top w:val="single" w:sz="4" w:space="0" w:color="auto"/>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Ликвидация второй смены</w:t>
            </w:r>
          </w:p>
        </w:tc>
      </w:tr>
      <w:tr w:rsidR="0066553B" w:rsidRPr="00D15FBF" w:rsidTr="00D15FBF">
        <w:trPr>
          <w:trHeight w:val="311"/>
        </w:trPr>
        <w:tc>
          <w:tcPr>
            <w:tcW w:w="224" w:type="pct"/>
            <w:vMerge/>
            <w:tcBorders>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бюджета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553B" w:rsidRPr="00D15FBF" w:rsidTr="00D15FBF">
        <w:trPr>
          <w:trHeight w:val="311"/>
        </w:trPr>
        <w:tc>
          <w:tcPr>
            <w:tcW w:w="224" w:type="pct"/>
            <w:vMerge/>
            <w:tcBorders>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553B" w:rsidRPr="00D15FBF" w:rsidTr="00D15FBF">
        <w:trPr>
          <w:trHeight w:val="311"/>
        </w:trPr>
        <w:tc>
          <w:tcPr>
            <w:tcW w:w="224" w:type="pct"/>
            <w:vMerge/>
            <w:tcBorders>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553B" w:rsidRPr="00D15FBF" w:rsidTr="00D15FBF">
        <w:trPr>
          <w:trHeight w:val="311"/>
        </w:trPr>
        <w:tc>
          <w:tcPr>
            <w:tcW w:w="224" w:type="pct"/>
            <w:vMerge/>
            <w:tcBorders>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553B" w:rsidRPr="00D15FBF" w:rsidTr="00D15FBF">
        <w:trPr>
          <w:trHeight w:val="311"/>
        </w:trPr>
        <w:tc>
          <w:tcPr>
            <w:tcW w:w="224" w:type="pct"/>
            <w:vMerge w:val="restart"/>
            <w:tcBorders>
              <w:top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2. </w:t>
            </w:r>
          </w:p>
        </w:tc>
        <w:tc>
          <w:tcPr>
            <w:tcW w:w="548" w:type="pct"/>
            <w:vMerge w:val="restart"/>
            <w:tcBorders>
              <w:top w:val="single" w:sz="4" w:space="0" w:color="auto"/>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Основное мероприятие 2.</w:t>
            </w:r>
            <w:r w:rsidRPr="00D15FBF">
              <w:rPr>
                <w:rFonts w:ascii="Times New Roman" w:eastAsia="Times New Roman" w:hAnsi="Times New Roman" w:cs="Times New Roman"/>
                <w:sz w:val="24"/>
                <w:szCs w:val="24"/>
                <w:lang w:eastAsia="ru-RU"/>
              </w:rPr>
              <w:t xml:space="preserve"> Увеличение доли обучающихся по федеральным государственным образовательным стандартам</w:t>
            </w:r>
          </w:p>
        </w:tc>
        <w:tc>
          <w:tcPr>
            <w:tcW w:w="381" w:type="pct"/>
            <w:vMerge w:val="restart"/>
            <w:tcBorders>
              <w:top w:val="single" w:sz="4" w:space="0" w:color="auto"/>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833F0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87536,7</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D7689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highlight w:val="red"/>
                <w:lang w:eastAsia="ru-RU"/>
              </w:rPr>
            </w:pPr>
            <w:r w:rsidRPr="00D15FBF">
              <w:rPr>
                <w:rFonts w:ascii="Times New Roman" w:eastAsia="Times New Roman" w:hAnsi="Times New Roman" w:cs="Times New Roman"/>
                <w:sz w:val="24"/>
                <w:szCs w:val="24"/>
                <w:lang w:eastAsia="ru-RU"/>
              </w:rPr>
              <w:t>42</w:t>
            </w:r>
            <w:r w:rsidR="0082055F" w:rsidRPr="00D15FBF">
              <w:rPr>
                <w:rFonts w:ascii="Times New Roman" w:eastAsia="Times New Roman" w:hAnsi="Times New Roman" w:cs="Times New Roman"/>
                <w:sz w:val="24"/>
                <w:szCs w:val="24"/>
                <w:lang w:eastAsia="ru-RU"/>
              </w:rPr>
              <w:t>4 087,7</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95</w:t>
            </w:r>
            <w:r w:rsidR="0082055F" w:rsidRPr="00D15FBF">
              <w:rPr>
                <w:rFonts w:ascii="Times New Roman" w:eastAsia="Times New Roman" w:hAnsi="Times New Roman" w:cs="Times New Roman"/>
                <w:sz w:val="24"/>
                <w:szCs w:val="24"/>
                <w:lang w:eastAsia="ru-RU"/>
              </w:rPr>
              <w:t xml:space="preserve"> </w:t>
            </w:r>
            <w:r w:rsidRPr="00D15FBF">
              <w:rPr>
                <w:rFonts w:ascii="Times New Roman" w:eastAsia="Times New Roman" w:hAnsi="Times New Roman" w:cs="Times New Roman"/>
                <w:sz w:val="24"/>
                <w:szCs w:val="24"/>
                <w:lang w:eastAsia="ru-RU"/>
              </w:rPr>
              <w:t>624,7</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3B46F2"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86</w:t>
            </w:r>
            <w:r w:rsidR="0082055F" w:rsidRPr="00D15FBF">
              <w:rPr>
                <w:rFonts w:ascii="Times New Roman" w:eastAsia="Times New Roman" w:hAnsi="Times New Roman" w:cs="Times New Roman"/>
                <w:sz w:val="24"/>
                <w:szCs w:val="24"/>
                <w:lang w:eastAsia="ru-RU"/>
              </w:rPr>
              <w:t xml:space="preserve"> </w:t>
            </w:r>
            <w:r w:rsidRPr="00D15FBF">
              <w:rPr>
                <w:rFonts w:ascii="Times New Roman" w:eastAsia="Times New Roman" w:hAnsi="Times New Roman" w:cs="Times New Roman"/>
                <w:sz w:val="24"/>
                <w:szCs w:val="24"/>
                <w:lang w:eastAsia="ru-RU"/>
              </w:rPr>
              <w:t>260,2</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C66A8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85</w:t>
            </w:r>
            <w:r w:rsidR="0082055F" w:rsidRPr="00D15FBF">
              <w:rPr>
                <w:rFonts w:ascii="Times New Roman" w:eastAsia="Times New Roman" w:hAnsi="Times New Roman" w:cs="Times New Roman"/>
                <w:sz w:val="24"/>
                <w:szCs w:val="24"/>
                <w:lang w:eastAsia="ru-RU"/>
              </w:rPr>
              <w:t xml:space="preserve"> </w:t>
            </w:r>
            <w:r w:rsidRPr="00D15FBF">
              <w:rPr>
                <w:rFonts w:ascii="Times New Roman" w:eastAsia="Times New Roman" w:hAnsi="Times New Roman" w:cs="Times New Roman"/>
                <w:sz w:val="24"/>
                <w:szCs w:val="24"/>
                <w:lang w:eastAsia="ru-RU"/>
              </w:rPr>
              <w:t>390,2</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A144D6"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75</w:t>
            </w:r>
            <w:r w:rsidR="0082055F" w:rsidRPr="00D15FBF">
              <w:rPr>
                <w:rFonts w:ascii="Times New Roman" w:eastAsia="Times New Roman" w:hAnsi="Times New Roman" w:cs="Times New Roman"/>
                <w:sz w:val="24"/>
                <w:szCs w:val="24"/>
                <w:lang w:eastAsia="ru-RU"/>
              </w:rPr>
              <w:t xml:space="preserve"> </w:t>
            </w:r>
            <w:r w:rsidRPr="00D15FBF">
              <w:rPr>
                <w:rFonts w:ascii="Times New Roman" w:eastAsia="Times New Roman" w:hAnsi="Times New Roman" w:cs="Times New Roman"/>
                <w:sz w:val="24"/>
                <w:szCs w:val="24"/>
                <w:lang w:eastAsia="ru-RU"/>
              </w:rPr>
              <w:t>964,7</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A144D6"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80</w:t>
            </w:r>
            <w:r w:rsidR="0082055F" w:rsidRPr="00D15FBF">
              <w:rPr>
                <w:rFonts w:ascii="Times New Roman" w:eastAsia="Times New Roman" w:hAnsi="Times New Roman" w:cs="Times New Roman"/>
                <w:sz w:val="24"/>
                <w:szCs w:val="24"/>
                <w:lang w:eastAsia="ru-RU"/>
              </w:rPr>
              <w:t xml:space="preserve"> </w:t>
            </w:r>
            <w:r w:rsidRPr="00D15FBF">
              <w:rPr>
                <w:rFonts w:ascii="Times New Roman" w:eastAsia="Times New Roman" w:hAnsi="Times New Roman" w:cs="Times New Roman"/>
                <w:sz w:val="24"/>
                <w:szCs w:val="24"/>
                <w:lang w:eastAsia="ru-RU"/>
              </w:rPr>
              <w:t>847,9</w:t>
            </w:r>
          </w:p>
        </w:tc>
        <w:tc>
          <w:tcPr>
            <w:tcW w:w="677" w:type="pct"/>
            <w:vMerge w:val="restart"/>
            <w:tcBorders>
              <w:top w:val="single" w:sz="4" w:space="0" w:color="auto"/>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Администрация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МБОУ СОШ имени В.М. Комарова с УИАЯ</w:t>
            </w:r>
          </w:p>
        </w:tc>
        <w:tc>
          <w:tcPr>
            <w:tcW w:w="603" w:type="pct"/>
            <w:vMerge w:val="restart"/>
            <w:tcBorders>
              <w:top w:val="single" w:sz="4" w:space="0" w:color="auto"/>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Увеличение доли обучающихся по федеральным государственным образовательным стандартам</w:t>
            </w:r>
          </w:p>
        </w:tc>
      </w:tr>
      <w:tr w:rsidR="0066553B" w:rsidRPr="00D15FBF" w:rsidTr="00D15FBF">
        <w:trPr>
          <w:trHeight w:val="311"/>
        </w:trPr>
        <w:tc>
          <w:tcPr>
            <w:tcW w:w="224" w:type="pct"/>
            <w:vMerge/>
            <w:tcBorders>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бюджета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833F0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15093,7</w:t>
            </w:r>
          </w:p>
        </w:tc>
        <w:tc>
          <w:tcPr>
            <w:tcW w:w="295" w:type="pct"/>
            <w:tcBorders>
              <w:top w:val="single" w:sz="4" w:space="0" w:color="auto"/>
              <w:left w:val="single" w:sz="4" w:space="0" w:color="auto"/>
              <w:bottom w:val="single" w:sz="4" w:space="0" w:color="auto"/>
              <w:right w:val="single" w:sz="4" w:space="0" w:color="auto"/>
            </w:tcBorders>
            <w:shd w:val="clear" w:color="auto" w:fill="auto"/>
            <w:vAlign w:val="center"/>
          </w:tcPr>
          <w:p w:rsidR="0066553B" w:rsidRPr="00D15FBF" w:rsidRDefault="0082055F"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111 065</w:t>
            </w:r>
            <w:r w:rsidR="00D7689A" w:rsidRPr="00D15FBF">
              <w:rPr>
                <w:rFonts w:ascii="Times New Roman" w:eastAsia="Times New Roman" w:hAnsi="Times New Roman" w:cs="Times New Roman"/>
                <w:sz w:val="24"/>
                <w:szCs w:val="24"/>
                <w:lang w:eastAsia="ru-RU"/>
              </w:rPr>
              <w:t>,7</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22</w:t>
            </w:r>
            <w:r w:rsidR="0082055F" w:rsidRPr="00D15FBF">
              <w:rPr>
                <w:rFonts w:ascii="Times New Roman" w:eastAsia="Times New Roman" w:hAnsi="Times New Roman" w:cs="Times New Roman"/>
                <w:sz w:val="24"/>
                <w:szCs w:val="24"/>
                <w:lang w:eastAsia="ru-RU"/>
              </w:rPr>
              <w:t xml:space="preserve"> </w:t>
            </w:r>
            <w:r w:rsidRPr="00D15FBF">
              <w:rPr>
                <w:rFonts w:ascii="Times New Roman" w:eastAsia="Times New Roman" w:hAnsi="Times New Roman" w:cs="Times New Roman"/>
                <w:sz w:val="24"/>
                <w:szCs w:val="24"/>
                <w:lang w:eastAsia="ru-RU"/>
              </w:rPr>
              <w:t>625,7</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25 522,2</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C66A8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24</w:t>
            </w:r>
            <w:r w:rsidR="0082055F" w:rsidRPr="00D15FBF">
              <w:rPr>
                <w:rFonts w:ascii="Times New Roman" w:eastAsia="Times New Roman" w:hAnsi="Times New Roman" w:cs="Times New Roman"/>
                <w:sz w:val="24"/>
                <w:szCs w:val="24"/>
                <w:lang w:eastAsia="ru-RU"/>
              </w:rPr>
              <w:t xml:space="preserve"> </w:t>
            </w:r>
            <w:r w:rsidRPr="00D15FBF">
              <w:rPr>
                <w:rFonts w:ascii="Times New Roman" w:eastAsia="Times New Roman" w:hAnsi="Times New Roman" w:cs="Times New Roman"/>
                <w:sz w:val="24"/>
                <w:szCs w:val="24"/>
                <w:lang w:eastAsia="ru-RU"/>
              </w:rPr>
              <w:t>957,2</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A556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16</w:t>
            </w:r>
            <w:r w:rsidR="0082055F" w:rsidRPr="00D15FBF">
              <w:rPr>
                <w:rFonts w:ascii="Times New Roman" w:eastAsia="Times New Roman" w:hAnsi="Times New Roman" w:cs="Times New Roman"/>
                <w:sz w:val="24"/>
                <w:szCs w:val="24"/>
                <w:lang w:eastAsia="ru-RU"/>
              </w:rPr>
              <w:t xml:space="preserve"> </w:t>
            </w:r>
            <w:r w:rsidRPr="00D15FBF">
              <w:rPr>
                <w:rFonts w:ascii="Times New Roman" w:eastAsia="Times New Roman" w:hAnsi="Times New Roman" w:cs="Times New Roman"/>
                <w:sz w:val="24"/>
                <w:szCs w:val="24"/>
                <w:lang w:eastAsia="ru-RU"/>
              </w:rPr>
              <w:t>538,7</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A556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21</w:t>
            </w:r>
            <w:r w:rsidR="0082055F" w:rsidRPr="00D15FBF">
              <w:rPr>
                <w:rFonts w:ascii="Times New Roman" w:eastAsia="Times New Roman" w:hAnsi="Times New Roman" w:cs="Times New Roman"/>
                <w:sz w:val="24"/>
                <w:szCs w:val="24"/>
                <w:lang w:eastAsia="ru-RU"/>
              </w:rPr>
              <w:t xml:space="preserve"> </w:t>
            </w:r>
            <w:r w:rsidRPr="00D15FBF">
              <w:rPr>
                <w:rFonts w:ascii="Times New Roman" w:eastAsia="Times New Roman" w:hAnsi="Times New Roman" w:cs="Times New Roman"/>
                <w:sz w:val="24"/>
                <w:szCs w:val="24"/>
                <w:lang w:eastAsia="ru-RU"/>
              </w:rPr>
              <w:t>421,9</w:t>
            </w:r>
          </w:p>
        </w:tc>
        <w:tc>
          <w:tcPr>
            <w:tcW w:w="677"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553B" w:rsidRPr="00D15FBF" w:rsidTr="00D15FBF">
        <w:trPr>
          <w:trHeight w:val="311"/>
        </w:trPr>
        <w:tc>
          <w:tcPr>
            <w:tcW w:w="224" w:type="pct"/>
            <w:vMerge/>
            <w:tcBorders>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72443,0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313</w:t>
            </w:r>
            <w:r w:rsidR="0082055F" w:rsidRPr="00D15FBF">
              <w:rPr>
                <w:rFonts w:ascii="Times New Roman" w:eastAsia="Times New Roman" w:hAnsi="Times New Roman" w:cs="Times New Roman"/>
                <w:sz w:val="24"/>
                <w:szCs w:val="24"/>
                <w:lang w:eastAsia="ru-RU"/>
              </w:rPr>
              <w:t xml:space="preserve"> 02</w:t>
            </w:r>
            <w:r w:rsidRPr="00D15FBF">
              <w:rPr>
                <w:rFonts w:ascii="Times New Roman" w:eastAsia="Times New Roman" w:hAnsi="Times New Roman" w:cs="Times New Roman"/>
                <w:sz w:val="24"/>
                <w:szCs w:val="24"/>
                <w:lang w:eastAsia="ru-RU"/>
              </w:rPr>
              <w:t>2</w:t>
            </w:r>
            <w:r w:rsidR="00B858D3" w:rsidRPr="00D15FBF">
              <w:rPr>
                <w:rFonts w:ascii="Times New Roman" w:eastAsia="Times New Roman" w:hAnsi="Times New Roman" w:cs="Times New Roman"/>
                <w:sz w:val="24"/>
                <w:szCs w:val="24"/>
                <w:lang w:eastAsia="ru-RU"/>
              </w:rPr>
              <w:t>,0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72</w:t>
            </w:r>
            <w:r w:rsidR="0082055F" w:rsidRPr="00D15FBF">
              <w:rPr>
                <w:rFonts w:ascii="Times New Roman" w:eastAsia="Times New Roman" w:hAnsi="Times New Roman" w:cs="Times New Roman"/>
                <w:sz w:val="24"/>
                <w:szCs w:val="24"/>
                <w:lang w:eastAsia="ru-RU"/>
              </w:rPr>
              <w:t xml:space="preserve"> </w:t>
            </w:r>
            <w:r w:rsidRPr="00D15FBF">
              <w:rPr>
                <w:rFonts w:ascii="Times New Roman" w:eastAsia="Times New Roman" w:hAnsi="Times New Roman" w:cs="Times New Roman"/>
                <w:sz w:val="24"/>
                <w:szCs w:val="24"/>
                <w:lang w:eastAsia="ru-RU"/>
              </w:rPr>
              <w:t>999,0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FE354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60738,0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C66A8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60 43</w:t>
            </w:r>
            <w:r w:rsidR="00124DCE" w:rsidRPr="00D15FBF">
              <w:rPr>
                <w:rFonts w:ascii="Times New Roman" w:eastAsia="Times New Roman" w:hAnsi="Times New Roman" w:cs="Times New Roman"/>
                <w:sz w:val="24"/>
                <w:szCs w:val="24"/>
                <w:lang w:eastAsia="ru-RU"/>
              </w:rPr>
              <w:t>3</w:t>
            </w:r>
            <w:r w:rsidR="00C71BD8" w:rsidRPr="00D15FBF">
              <w:rPr>
                <w:rFonts w:ascii="Times New Roman" w:eastAsia="Times New Roman" w:hAnsi="Times New Roman" w:cs="Times New Roman"/>
                <w:sz w:val="24"/>
                <w:szCs w:val="24"/>
                <w:lang w:eastAsia="ru-RU"/>
              </w:rPr>
              <w:t>,0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A556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59</w:t>
            </w:r>
            <w:r w:rsidR="0082055F" w:rsidRPr="00D15FBF">
              <w:rPr>
                <w:rFonts w:ascii="Times New Roman" w:eastAsia="Times New Roman" w:hAnsi="Times New Roman" w:cs="Times New Roman"/>
                <w:sz w:val="24"/>
                <w:szCs w:val="24"/>
                <w:lang w:eastAsia="ru-RU"/>
              </w:rPr>
              <w:t xml:space="preserve"> </w:t>
            </w:r>
            <w:r w:rsidRPr="00D15FBF">
              <w:rPr>
                <w:rFonts w:ascii="Times New Roman" w:eastAsia="Times New Roman" w:hAnsi="Times New Roman" w:cs="Times New Roman"/>
                <w:sz w:val="24"/>
                <w:szCs w:val="24"/>
                <w:lang w:eastAsia="ru-RU"/>
              </w:rPr>
              <w:t>426</w:t>
            </w:r>
            <w:r w:rsidR="0066553B" w:rsidRPr="00D15FBF">
              <w:rPr>
                <w:rFonts w:ascii="Times New Roman" w:eastAsia="Times New Roman" w:hAnsi="Times New Roman" w:cs="Times New Roman"/>
                <w:sz w:val="24"/>
                <w:szCs w:val="24"/>
                <w:lang w:eastAsia="ru-RU"/>
              </w:rPr>
              <w:t>,0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0F3446"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59426</w:t>
            </w:r>
            <w:r w:rsidR="00AA44B4" w:rsidRPr="00D15FBF">
              <w:rPr>
                <w:rFonts w:ascii="Times New Roman" w:eastAsia="Times New Roman" w:hAnsi="Times New Roman" w:cs="Times New Roman"/>
                <w:sz w:val="24"/>
                <w:szCs w:val="24"/>
                <w:lang w:eastAsia="ru-RU"/>
              </w:rPr>
              <w:t>,0</w:t>
            </w:r>
          </w:p>
        </w:tc>
        <w:tc>
          <w:tcPr>
            <w:tcW w:w="677"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553B" w:rsidRPr="00D15FBF" w:rsidTr="00D15FBF">
        <w:trPr>
          <w:trHeight w:val="311"/>
        </w:trPr>
        <w:tc>
          <w:tcPr>
            <w:tcW w:w="224" w:type="pct"/>
            <w:vMerge/>
            <w:tcBorders>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553B" w:rsidRPr="00D15FBF" w:rsidTr="00D15FBF">
        <w:trPr>
          <w:trHeight w:val="311"/>
        </w:trPr>
        <w:tc>
          <w:tcPr>
            <w:tcW w:w="224" w:type="pct"/>
            <w:vMerge/>
            <w:tcBorders>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553B" w:rsidRPr="00D15FBF" w:rsidTr="00D15FBF">
        <w:trPr>
          <w:trHeight w:val="311"/>
        </w:trPr>
        <w:tc>
          <w:tcPr>
            <w:tcW w:w="224" w:type="pct"/>
            <w:vMerge w:val="restart"/>
            <w:tcBorders>
              <w:top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2.1</w:t>
            </w:r>
          </w:p>
        </w:tc>
        <w:tc>
          <w:tcPr>
            <w:tcW w:w="548" w:type="pct"/>
            <w:vMerge w:val="restart"/>
            <w:tcBorders>
              <w:top w:val="single" w:sz="4" w:space="0" w:color="auto"/>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1.</w:t>
            </w:r>
            <w:r w:rsidRPr="00D15FBF">
              <w:rPr>
                <w:rFonts w:ascii="Times New Roman" w:eastAsia="Times New Roman" w:hAnsi="Times New Roman" w:cs="Times New Roman"/>
                <w:sz w:val="24"/>
                <w:szCs w:val="24"/>
                <w:lang w:eastAsia="ru-RU"/>
              </w:rPr>
              <w:t xml:space="preserve"> Субсидии бюджетным учреждением на финансовое обеспечение муниципального задания на оказание муниципальных услуг (выполнение работ)</w:t>
            </w:r>
          </w:p>
        </w:tc>
        <w:tc>
          <w:tcPr>
            <w:tcW w:w="381" w:type="pct"/>
            <w:vMerge w:val="restart"/>
            <w:tcBorders>
              <w:top w:val="single" w:sz="4" w:space="0" w:color="auto"/>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12533,3</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7F0A31"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63 292,4</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12852,6</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E455A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11102,2</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4B6C9C"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12 807,</w:t>
            </w:r>
            <w:r w:rsidR="00023621" w:rsidRPr="00D15FBF">
              <w:rPr>
                <w:rFonts w:ascii="Times New Roman" w:eastAsia="Times New Roman" w:hAnsi="Times New Roman" w:cs="Times New Roman"/>
                <w:sz w:val="24"/>
                <w:szCs w:val="24"/>
                <w:lang w:eastAsia="ru-RU"/>
              </w:rPr>
              <w:t>2</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C9534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13108,5</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C9534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1342</w:t>
            </w:r>
            <w:r w:rsidR="000F780C" w:rsidRPr="00D15FBF">
              <w:rPr>
                <w:rFonts w:ascii="Times New Roman" w:eastAsia="Times New Roman" w:hAnsi="Times New Roman" w:cs="Times New Roman"/>
                <w:sz w:val="24"/>
                <w:szCs w:val="24"/>
                <w:lang w:eastAsia="ru-RU"/>
              </w:rPr>
              <w:t>1</w:t>
            </w:r>
            <w:r w:rsidRPr="00D15FBF">
              <w:rPr>
                <w:rFonts w:ascii="Times New Roman" w:eastAsia="Times New Roman" w:hAnsi="Times New Roman" w:cs="Times New Roman"/>
                <w:sz w:val="24"/>
                <w:szCs w:val="24"/>
                <w:lang w:eastAsia="ru-RU"/>
              </w:rPr>
              <w:t>,9</w:t>
            </w:r>
          </w:p>
        </w:tc>
        <w:tc>
          <w:tcPr>
            <w:tcW w:w="677" w:type="pct"/>
            <w:vMerge w:val="restart"/>
            <w:tcBorders>
              <w:top w:val="single" w:sz="4" w:space="0" w:color="auto"/>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МБОУ СОШ имени В.М. Комарова с УИАЯ</w:t>
            </w:r>
          </w:p>
        </w:tc>
        <w:tc>
          <w:tcPr>
            <w:tcW w:w="603" w:type="pct"/>
            <w:vMerge w:val="restart"/>
            <w:tcBorders>
              <w:top w:val="single" w:sz="4" w:space="0" w:color="auto"/>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Предоставление общедоступного и бесплатного начального общего, основного общего, среднего общего образования</w:t>
            </w:r>
          </w:p>
        </w:tc>
      </w:tr>
      <w:tr w:rsidR="0066553B" w:rsidRPr="00D15FBF" w:rsidTr="00D15FBF">
        <w:trPr>
          <w:trHeight w:val="311"/>
        </w:trPr>
        <w:tc>
          <w:tcPr>
            <w:tcW w:w="224" w:type="pct"/>
            <w:vMerge/>
            <w:tcBorders>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бюджета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12533,3</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7F0A31"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63 292,4</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12852,6</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E455A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11102,2</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4B6C9C"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12 807,</w:t>
            </w:r>
            <w:r w:rsidR="00023621" w:rsidRPr="00D15FBF">
              <w:rPr>
                <w:rFonts w:ascii="Times New Roman" w:eastAsia="Times New Roman" w:hAnsi="Times New Roman" w:cs="Times New Roman"/>
                <w:sz w:val="24"/>
                <w:szCs w:val="24"/>
                <w:lang w:eastAsia="ru-RU"/>
              </w:rPr>
              <w:t>2</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C9534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13108,5</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C9534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1342</w:t>
            </w:r>
            <w:r w:rsidR="000F780C" w:rsidRPr="00D15FBF">
              <w:rPr>
                <w:rFonts w:ascii="Times New Roman" w:eastAsia="Times New Roman" w:hAnsi="Times New Roman" w:cs="Times New Roman"/>
                <w:sz w:val="24"/>
                <w:szCs w:val="24"/>
                <w:lang w:eastAsia="ru-RU"/>
              </w:rPr>
              <w:t>1</w:t>
            </w:r>
            <w:r w:rsidRPr="00D15FBF">
              <w:rPr>
                <w:rFonts w:ascii="Times New Roman" w:eastAsia="Times New Roman" w:hAnsi="Times New Roman" w:cs="Times New Roman"/>
                <w:sz w:val="24"/>
                <w:szCs w:val="24"/>
                <w:lang w:eastAsia="ru-RU"/>
              </w:rPr>
              <w:t>,9</w:t>
            </w:r>
          </w:p>
        </w:tc>
        <w:tc>
          <w:tcPr>
            <w:tcW w:w="677"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553B" w:rsidRPr="00D15FBF" w:rsidTr="00D15FBF">
        <w:trPr>
          <w:trHeight w:val="311"/>
        </w:trPr>
        <w:tc>
          <w:tcPr>
            <w:tcW w:w="224" w:type="pct"/>
            <w:vMerge/>
            <w:tcBorders>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553B" w:rsidRPr="00D15FBF" w:rsidTr="00D15FBF">
        <w:trPr>
          <w:trHeight w:val="311"/>
        </w:trPr>
        <w:tc>
          <w:tcPr>
            <w:tcW w:w="224" w:type="pct"/>
            <w:vMerge/>
            <w:tcBorders>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553B" w:rsidRPr="00D15FBF" w:rsidTr="00D15FBF">
        <w:trPr>
          <w:trHeight w:val="311"/>
        </w:trPr>
        <w:tc>
          <w:tcPr>
            <w:tcW w:w="224" w:type="pct"/>
            <w:vMerge/>
            <w:tcBorders>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6553B" w:rsidRPr="00D15FBF" w:rsidTr="00D15FBF">
        <w:trPr>
          <w:trHeight w:val="311"/>
        </w:trPr>
        <w:tc>
          <w:tcPr>
            <w:tcW w:w="224" w:type="pct"/>
            <w:vMerge w:val="restart"/>
            <w:tcBorders>
              <w:top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2.2</w:t>
            </w:r>
          </w:p>
        </w:tc>
        <w:tc>
          <w:tcPr>
            <w:tcW w:w="548" w:type="pct"/>
            <w:vMerge w:val="restart"/>
            <w:tcBorders>
              <w:top w:val="single" w:sz="4" w:space="0" w:color="auto"/>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2.</w:t>
            </w:r>
            <w:r w:rsidRPr="00D15FBF">
              <w:rPr>
                <w:rFonts w:ascii="Times New Roman" w:eastAsia="Times New Roman" w:hAnsi="Times New Roman" w:cs="Times New Roman"/>
                <w:sz w:val="24"/>
                <w:szCs w:val="24"/>
                <w:lang w:eastAsia="ru-RU"/>
              </w:rPr>
              <w:t xml:space="preserve"> Субвенции из бюджета Московской области бюджету городского </w:t>
            </w:r>
            <w:r w:rsidRPr="00D15FBF">
              <w:rPr>
                <w:rFonts w:ascii="Times New Roman" w:eastAsia="Times New Roman" w:hAnsi="Times New Roman" w:cs="Times New Roman"/>
                <w:sz w:val="24"/>
                <w:szCs w:val="24"/>
                <w:lang w:eastAsia="ru-RU"/>
              </w:rPr>
              <w:lastRenderedPageBreak/>
              <w:t xml:space="preserve">округа Звёздный городок на 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Московской области, обеспечение дополнительного образования детей в </w:t>
            </w:r>
            <w:r w:rsidRPr="00D15FBF">
              <w:rPr>
                <w:rFonts w:ascii="Times New Roman" w:eastAsia="Times New Roman" w:hAnsi="Times New Roman" w:cs="Times New Roman"/>
                <w:sz w:val="24"/>
                <w:szCs w:val="24"/>
                <w:lang w:eastAsia="ru-RU"/>
              </w:rPr>
              <w:lastRenderedPageBreak/>
              <w:t>муниципальных общеобразовательных организациях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381" w:type="pct"/>
            <w:vMerge w:val="restart"/>
            <w:tcBorders>
              <w:top w:val="single" w:sz="4" w:space="0" w:color="auto"/>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45182,0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C66A8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269 04</w:t>
            </w:r>
            <w:r w:rsidR="006A4433" w:rsidRPr="00D15FBF">
              <w:rPr>
                <w:rFonts w:ascii="Times New Roman" w:eastAsia="Times New Roman" w:hAnsi="Times New Roman" w:cs="Times New Roman"/>
                <w:sz w:val="24"/>
                <w:szCs w:val="24"/>
                <w:lang w:eastAsia="ru-RU"/>
              </w:rPr>
              <w:t>3</w:t>
            </w:r>
            <w:r w:rsidR="00130E91" w:rsidRPr="00D15FBF">
              <w:rPr>
                <w:rFonts w:ascii="Times New Roman" w:eastAsia="Times New Roman" w:hAnsi="Times New Roman" w:cs="Times New Roman"/>
                <w:sz w:val="24"/>
                <w:szCs w:val="24"/>
                <w:lang w:eastAsia="ru-RU"/>
              </w:rPr>
              <w:t>,0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51507,0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E455A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54924,0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C66A8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5477</w:t>
            </w:r>
            <w:r w:rsidR="006A4433" w:rsidRPr="00D15FBF">
              <w:rPr>
                <w:rFonts w:ascii="Times New Roman" w:eastAsia="Times New Roman" w:hAnsi="Times New Roman" w:cs="Times New Roman"/>
                <w:sz w:val="24"/>
                <w:szCs w:val="24"/>
                <w:lang w:eastAsia="ru-RU"/>
              </w:rPr>
              <w:t>2</w:t>
            </w:r>
            <w:r w:rsidR="004B6C9C" w:rsidRPr="00D15FBF">
              <w:rPr>
                <w:rFonts w:ascii="Times New Roman" w:eastAsia="Times New Roman" w:hAnsi="Times New Roman" w:cs="Times New Roman"/>
                <w:sz w:val="24"/>
                <w:szCs w:val="24"/>
                <w:lang w:eastAsia="ru-RU"/>
              </w:rPr>
              <w:t>,0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AA44B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53</w:t>
            </w:r>
            <w:r w:rsidR="00C95344" w:rsidRPr="00D15FBF">
              <w:rPr>
                <w:rFonts w:ascii="Times New Roman" w:eastAsia="Times New Roman" w:hAnsi="Times New Roman" w:cs="Times New Roman"/>
                <w:sz w:val="24"/>
                <w:szCs w:val="24"/>
                <w:lang w:eastAsia="ru-RU"/>
              </w:rPr>
              <w:t>920</w:t>
            </w:r>
            <w:r w:rsidRPr="00D15FBF">
              <w:rPr>
                <w:rFonts w:ascii="Times New Roman" w:eastAsia="Times New Roman" w:hAnsi="Times New Roman" w:cs="Times New Roman"/>
                <w:sz w:val="24"/>
                <w:szCs w:val="24"/>
                <w:lang w:eastAsia="ru-RU"/>
              </w:rPr>
              <w:t>,0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C9534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53920,0</w:t>
            </w:r>
          </w:p>
        </w:tc>
        <w:tc>
          <w:tcPr>
            <w:tcW w:w="677" w:type="pct"/>
            <w:vMerge w:val="restart"/>
            <w:tcBorders>
              <w:top w:val="single" w:sz="4" w:space="0" w:color="auto"/>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Администрация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 </w:t>
            </w:r>
          </w:p>
        </w:tc>
        <w:tc>
          <w:tcPr>
            <w:tcW w:w="603" w:type="pct"/>
            <w:vMerge w:val="restart"/>
            <w:tcBorders>
              <w:top w:val="single" w:sz="4" w:space="0" w:color="auto"/>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Предоставление субвенции из бюджета Московской области бюджету городского округа </w:t>
            </w:r>
            <w:r w:rsidRPr="00D15FBF">
              <w:rPr>
                <w:rFonts w:ascii="Times New Roman" w:eastAsia="Times New Roman" w:hAnsi="Times New Roman" w:cs="Times New Roman"/>
                <w:sz w:val="24"/>
                <w:szCs w:val="24"/>
                <w:lang w:eastAsia="ru-RU"/>
              </w:rPr>
              <w:lastRenderedPageBreak/>
              <w:t>Звёздный городок на финансовое обеспечение государственных 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w:t>
            </w:r>
          </w:p>
        </w:tc>
      </w:tr>
      <w:tr w:rsidR="0066553B" w:rsidRPr="00D15FBF" w:rsidTr="00D15FBF">
        <w:trPr>
          <w:trHeight w:val="311"/>
        </w:trPr>
        <w:tc>
          <w:tcPr>
            <w:tcW w:w="224" w:type="pct"/>
            <w:vMerge/>
            <w:tcBorders>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бюджета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w:t>
            </w:r>
            <w:r w:rsidRPr="00D15FBF">
              <w:rPr>
                <w:rFonts w:ascii="Times New Roman" w:eastAsia="Times New Roman" w:hAnsi="Times New Roman" w:cs="Times New Roman"/>
                <w:sz w:val="24"/>
                <w:szCs w:val="24"/>
                <w:lang w:eastAsia="ru-RU"/>
              </w:rPr>
              <w:lastRenderedPageBreak/>
              <w:t>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0,0</w:t>
            </w:r>
          </w:p>
        </w:tc>
        <w:tc>
          <w:tcPr>
            <w:tcW w:w="295"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6553B" w:rsidRPr="00D15FBF" w:rsidRDefault="0066553B"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45182,0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C66A8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269 04</w:t>
            </w:r>
            <w:r w:rsidR="006A4433" w:rsidRPr="00D15FBF">
              <w:rPr>
                <w:rFonts w:ascii="Times New Roman" w:eastAsia="Times New Roman" w:hAnsi="Times New Roman" w:cs="Times New Roman"/>
                <w:sz w:val="24"/>
                <w:szCs w:val="24"/>
                <w:lang w:eastAsia="ru-RU"/>
              </w:rPr>
              <w:t>3,0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51507,0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54924,0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C66A8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5477</w:t>
            </w:r>
            <w:r w:rsidR="006A4433" w:rsidRPr="00D15FBF">
              <w:rPr>
                <w:rFonts w:ascii="Times New Roman" w:eastAsia="Times New Roman" w:hAnsi="Times New Roman" w:cs="Times New Roman"/>
                <w:sz w:val="24"/>
                <w:szCs w:val="24"/>
                <w:lang w:eastAsia="ru-RU"/>
              </w:rPr>
              <w:t>2,0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53920,0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53920,0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val="restart"/>
            <w:tcBorders>
              <w:top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2.3</w:t>
            </w:r>
          </w:p>
        </w:tc>
        <w:tc>
          <w:tcPr>
            <w:tcW w:w="548"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3.</w:t>
            </w:r>
            <w:r w:rsidRPr="00D15FBF">
              <w:rPr>
                <w:rFonts w:ascii="Times New Roman" w:eastAsia="Times New Roman" w:hAnsi="Times New Roman" w:cs="Times New Roman"/>
                <w:sz w:val="24"/>
                <w:szCs w:val="24"/>
                <w:lang w:eastAsia="ru-RU"/>
              </w:rPr>
              <w:t xml:space="preserve"> Прохождение курсов повышения квалификация педагогических </w:t>
            </w:r>
            <w:r w:rsidRPr="00D15FBF">
              <w:rPr>
                <w:rFonts w:ascii="Times New Roman" w:eastAsia="Times New Roman" w:hAnsi="Times New Roman" w:cs="Times New Roman"/>
                <w:sz w:val="24"/>
                <w:szCs w:val="24"/>
                <w:lang w:eastAsia="ru-RU"/>
              </w:rPr>
              <w:lastRenderedPageBreak/>
              <w:t xml:space="preserve">работников МБОУ СОШ имени В.М. Комарова с УИАЯ </w:t>
            </w:r>
          </w:p>
        </w:tc>
        <w:tc>
          <w:tcPr>
            <w:tcW w:w="381"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Отдел социального развития, образования, культуры, физической культуры, спорта и работы с молодежьадмини</w:t>
            </w:r>
            <w:r w:rsidRPr="00D15FBF">
              <w:rPr>
                <w:rFonts w:ascii="Times New Roman" w:eastAsia="Times New Roman" w:hAnsi="Times New Roman" w:cs="Times New Roman"/>
                <w:sz w:val="24"/>
                <w:szCs w:val="24"/>
                <w:lang w:eastAsia="ru-RU"/>
              </w:rPr>
              <w:lastRenderedPageBreak/>
              <w:t>страции городского округа Звёздный городок Московской области, МБОУ СОШ имени В.М. Комарова с УИАЯ</w:t>
            </w:r>
          </w:p>
        </w:tc>
        <w:tc>
          <w:tcPr>
            <w:tcW w:w="603" w:type="pct"/>
            <w:vMerge w:val="restart"/>
            <w:tcBorders>
              <w:top w:val="single" w:sz="4" w:space="0" w:color="auto"/>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 xml:space="preserve">Увеличение доли административно-управленческих и педагогических работников, прошедших </w:t>
            </w:r>
            <w:r w:rsidRPr="00D15FBF">
              <w:rPr>
                <w:rFonts w:ascii="Times New Roman" w:eastAsia="Times New Roman" w:hAnsi="Times New Roman" w:cs="Times New Roman"/>
                <w:sz w:val="24"/>
                <w:szCs w:val="24"/>
                <w:lang w:eastAsia="ru-RU"/>
              </w:rPr>
              <w:lastRenderedPageBreak/>
              <w:t>курсовую подготовку</w:t>
            </w: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val="restart"/>
            <w:tcBorders>
              <w:top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2.4</w:t>
            </w:r>
          </w:p>
        </w:tc>
        <w:tc>
          <w:tcPr>
            <w:tcW w:w="548"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Мероприятие 4. Прохождение аттестации на присвоение квалификационной категории педагогическим работникам МБОУ СОШ имени В.М. Комарова с УИАЯ</w:t>
            </w:r>
          </w:p>
        </w:tc>
        <w:tc>
          <w:tcPr>
            <w:tcW w:w="381"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Отдел социального развития, образования, культуры, физической культуры, спорта и работы с молодежьадминистрации городского округа Звёздный городок Московской области, МБОУ СОШ имени В.М. Комарова с УИАЯ</w:t>
            </w:r>
          </w:p>
        </w:tc>
        <w:tc>
          <w:tcPr>
            <w:tcW w:w="603" w:type="pct"/>
            <w:vMerge w:val="restart"/>
            <w:tcBorders>
              <w:top w:val="single" w:sz="4" w:space="0" w:color="auto"/>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Увеличение доли административно-управленческих и педагогических работников, имеющих квалификационную категорию</w:t>
            </w: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val="restart"/>
            <w:tcBorders>
              <w:top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2.5</w:t>
            </w:r>
          </w:p>
        </w:tc>
        <w:tc>
          <w:tcPr>
            <w:tcW w:w="548"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Мероприятие 5. Предоставление субсидии </w:t>
            </w:r>
            <w:r w:rsidRPr="00D15FBF">
              <w:rPr>
                <w:rFonts w:ascii="Times New Roman" w:eastAsia="Times New Roman" w:hAnsi="Times New Roman" w:cs="Times New Roman"/>
                <w:sz w:val="24"/>
                <w:szCs w:val="24"/>
                <w:lang w:eastAsia="ru-RU"/>
              </w:rPr>
              <w:lastRenderedPageBreak/>
              <w:t>на иные цели, не связанные с возмещением нормативных затрат на выполнение муниципального задания МБОУ СОШ имени В.М. Комарова с УИАЯ на оплату кредиторской задолженности за 2016 год</w:t>
            </w:r>
          </w:p>
        </w:tc>
        <w:tc>
          <w:tcPr>
            <w:tcW w:w="381"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1393,2</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1393,2</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МБОУ СОШ имени В.М. Комарова с УИАЯ</w:t>
            </w:r>
          </w:p>
        </w:tc>
        <w:tc>
          <w:tcPr>
            <w:tcW w:w="603" w:type="pct"/>
            <w:vMerge w:val="restart"/>
            <w:tcBorders>
              <w:top w:val="single" w:sz="4" w:space="0" w:color="auto"/>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Оплата кредиторской задолженности за 2016 год</w:t>
            </w: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бюджета </w:t>
            </w:r>
            <w:r w:rsidRPr="00D15FBF">
              <w:rPr>
                <w:rFonts w:ascii="Times New Roman" w:eastAsia="Times New Roman" w:hAnsi="Times New Roman" w:cs="Times New Roman"/>
                <w:sz w:val="24"/>
                <w:szCs w:val="24"/>
                <w:lang w:eastAsia="ru-RU"/>
              </w:rPr>
              <w:lastRenderedPageBreak/>
              <w:t>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1393,2</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1393,2</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val="restart"/>
            <w:tcBorders>
              <w:top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2.6</w:t>
            </w:r>
          </w:p>
        </w:tc>
        <w:tc>
          <w:tcPr>
            <w:tcW w:w="548"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Мероприятие 6.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w:t>
            </w:r>
            <w:r w:rsidRPr="00D15FBF">
              <w:rPr>
                <w:rFonts w:ascii="Times New Roman" w:eastAsia="Times New Roman" w:hAnsi="Times New Roman" w:cs="Times New Roman"/>
                <w:sz w:val="24"/>
                <w:szCs w:val="24"/>
                <w:lang w:eastAsia="ru-RU"/>
              </w:rPr>
              <w:lastRenderedPageBreak/>
              <w:t>устранение последствий аварии системы центрального отопления</w:t>
            </w:r>
          </w:p>
        </w:tc>
        <w:tc>
          <w:tcPr>
            <w:tcW w:w="381"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97,1</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97,1</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МБОУ СОШ имени В.М. Комарова с УИАЯ</w:t>
            </w:r>
          </w:p>
        </w:tc>
        <w:tc>
          <w:tcPr>
            <w:tcW w:w="603" w:type="pct"/>
            <w:vMerge w:val="restart"/>
            <w:tcBorders>
              <w:top w:val="single" w:sz="4" w:space="0" w:color="auto"/>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Устранение последствий аварии системы центрального отопления</w:t>
            </w: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97,1</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97,1</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w:t>
            </w:r>
            <w:r w:rsidRPr="00D15FBF">
              <w:rPr>
                <w:rFonts w:ascii="Times New Roman" w:eastAsia="Times New Roman" w:hAnsi="Times New Roman" w:cs="Times New Roman"/>
                <w:sz w:val="24"/>
                <w:szCs w:val="24"/>
                <w:lang w:eastAsia="ru-RU"/>
              </w:rPr>
              <w:lastRenderedPageBreak/>
              <w:t>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val="restart"/>
            <w:tcBorders>
              <w:top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2.7</w:t>
            </w:r>
          </w:p>
        </w:tc>
        <w:tc>
          <w:tcPr>
            <w:tcW w:w="548"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Мероприятие 7.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оплату неустойки и судебных издержек</w:t>
            </w:r>
          </w:p>
        </w:tc>
        <w:tc>
          <w:tcPr>
            <w:tcW w:w="381"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31,3</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31,3</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МБОУ СОШ имени В.М. Комарова с УИАЯ</w:t>
            </w:r>
          </w:p>
        </w:tc>
        <w:tc>
          <w:tcPr>
            <w:tcW w:w="603" w:type="pct"/>
            <w:vMerge w:val="restart"/>
            <w:tcBorders>
              <w:top w:val="single" w:sz="4" w:space="0" w:color="auto"/>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Оплата неустойки и судебных издержек</w:t>
            </w: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31,3</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31,3</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val="restart"/>
            <w:tcBorders>
              <w:top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2.8</w:t>
            </w:r>
          </w:p>
        </w:tc>
        <w:tc>
          <w:tcPr>
            <w:tcW w:w="548"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Мероприятие 8. Приобретение и монтаж искусственного синтетическо</w:t>
            </w:r>
            <w:r w:rsidRPr="00D15FBF">
              <w:rPr>
                <w:rFonts w:ascii="Times New Roman" w:eastAsia="Times New Roman" w:hAnsi="Times New Roman" w:cs="Times New Roman"/>
                <w:sz w:val="24"/>
                <w:szCs w:val="24"/>
                <w:lang w:eastAsia="ru-RU"/>
              </w:rPr>
              <w:lastRenderedPageBreak/>
              <w:t>го газона на футбольном поле, расположенном на территории МБОУ СОШ имени В.М. Комарова с УИАЯ</w:t>
            </w:r>
          </w:p>
        </w:tc>
        <w:tc>
          <w:tcPr>
            <w:tcW w:w="381"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2300,0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МБОУ СОШ имени В.М. Комарова с УИАЯ</w:t>
            </w:r>
          </w:p>
        </w:tc>
        <w:tc>
          <w:tcPr>
            <w:tcW w:w="603" w:type="pct"/>
            <w:vMerge w:val="restart"/>
            <w:tcBorders>
              <w:top w:val="single" w:sz="4" w:space="0" w:color="auto"/>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Приобретение и монтаж искусственного синтетического газона на футбольном </w:t>
            </w:r>
            <w:r w:rsidRPr="00D15FBF">
              <w:rPr>
                <w:rFonts w:ascii="Times New Roman" w:eastAsia="Times New Roman" w:hAnsi="Times New Roman" w:cs="Times New Roman"/>
                <w:sz w:val="24"/>
                <w:szCs w:val="24"/>
                <w:lang w:eastAsia="ru-RU"/>
              </w:rPr>
              <w:lastRenderedPageBreak/>
              <w:t>поле, расположенном на территории МБОУ СОШ имени В.М. Комарова с УИАЯ</w:t>
            </w: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бюджета городского округа Звёздный городок </w:t>
            </w:r>
            <w:r w:rsidRPr="00D15FBF">
              <w:rPr>
                <w:rFonts w:ascii="Times New Roman" w:eastAsia="Times New Roman" w:hAnsi="Times New Roman" w:cs="Times New Roman"/>
                <w:sz w:val="24"/>
                <w:szCs w:val="24"/>
                <w:lang w:eastAsia="ru-RU"/>
              </w:rPr>
              <w:lastRenderedPageBreak/>
              <w:t>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2300,0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val="restart"/>
            <w:tcBorders>
              <w:top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2.9</w:t>
            </w:r>
          </w:p>
        </w:tc>
        <w:tc>
          <w:tcPr>
            <w:tcW w:w="548"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Мероприятие 9. Мероприятия по проведению капитального ремонта в муниципальных общеобразовательных организациях в Московской области в соответствии с государственной программой Московской области «Образовани</w:t>
            </w:r>
            <w:r w:rsidRPr="00D15FBF">
              <w:rPr>
                <w:rFonts w:ascii="Times New Roman" w:eastAsia="Times New Roman" w:hAnsi="Times New Roman" w:cs="Times New Roman"/>
                <w:sz w:val="24"/>
                <w:szCs w:val="24"/>
                <w:lang w:eastAsia="ru-RU"/>
              </w:rPr>
              <w:lastRenderedPageBreak/>
              <w:t>е Подмосковья» на 2017 – 2025 годы в 2017 году</w:t>
            </w:r>
          </w:p>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21993,1</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17362,1</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17362,1</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МБОУ СОШ имени В.М. Комарова с УИАЯ</w:t>
            </w:r>
          </w:p>
        </w:tc>
        <w:tc>
          <w:tcPr>
            <w:tcW w:w="603" w:type="pct"/>
            <w:vMerge w:val="restart"/>
            <w:tcBorders>
              <w:top w:val="single" w:sz="4" w:space="0" w:color="auto"/>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Проведение капитального ремонта в МБОУ СОШ имени В.М. Комарова с УИАЯ</w:t>
            </w: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1099,1</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868,1</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868,1</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20894,0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16494,0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16494,0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val="restart"/>
            <w:tcBorders>
              <w:top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2.10</w:t>
            </w:r>
          </w:p>
        </w:tc>
        <w:tc>
          <w:tcPr>
            <w:tcW w:w="548"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Мероприятие 10. Частичная компенсация стоимости питания отдельным категориям обучающихся в муниципальной общеобразовательной организации городского округа Звёздный городок Московской области</w:t>
            </w:r>
          </w:p>
        </w:tc>
        <w:tc>
          <w:tcPr>
            <w:tcW w:w="381"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3733,3</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17609,6</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3407,6</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3414,0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3 596,0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3596,0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3596,0</w:t>
            </w:r>
          </w:p>
        </w:tc>
        <w:tc>
          <w:tcPr>
            <w:tcW w:w="677"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Отдел социального развития, образования, культуры, физической культуры, спорта и работы с молодежьадминистрации городского округа Звёздный городок Московской области, МБОУ СОШ имени В.М. Комарова с УИАЯ</w:t>
            </w:r>
          </w:p>
        </w:tc>
        <w:tc>
          <w:tcPr>
            <w:tcW w:w="603" w:type="pct"/>
            <w:vMerge w:val="restart"/>
            <w:tcBorders>
              <w:top w:val="single" w:sz="4" w:space="0" w:color="auto"/>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Совершенствование организации горячего питания обучающихся в МБОУ СОШ имени В.М. Комарова с УИАЯ</w:t>
            </w: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1461,3</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312,6</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312,6</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2272,0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17297,0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3095,0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3414,0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3 596,0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3596,0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3596,0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val="restart"/>
            <w:tcBorders>
              <w:top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2.11</w:t>
            </w:r>
          </w:p>
        </w:tc>
        <w:tc>
          <w:tcPr>
            <w:tcW w:w="548"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Мероприятие 11. Субвенции бюджету городского округа Звёздный городок </w:t>
            </w:r>
            <w:r w:rsidRPr="00D15FBF">
              <w:rPr>
                <w:rFonts w:ascii="Times New Roman" w:eastAsia="Times New Roman" w:hAnsi="Times New Roman" w:cs="Times New Roman"/>
                <w:sz w:val="24"/>
                <w:szCs w:val="24"/>
                <w:lang w:eastAsia="ru-RU"/>
              </w:rPr>
              <w:lastRenderedPageBreak/>
              <w:t xml:space="preserve">Московской области из бюджета Московской области на обеспечение переданного государственного полномочия Московской области по созданию комиссий по делам несовершеннолетних и защите их прав </w:t>
            </w:r>
          </w:p>
        </w:tc>
        <w:tc>
          <w:tcPr>
            <w:tcW w:w="381"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1795,0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9688,0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1903,0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1900,0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2 065,0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1910,0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1910,0</w:t>
            </w:r>
          </w:p>
        </w:tc>
        <w:tc>
          <w:tcPr>
            <w:tcW w:w="677"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Администрация городского округа Звёздный городок Московской области</w:t>
            </w:r>
          </w:p>
        </w:tc>
        <w:tc>
          <w:tcPr>
            <w:tcW w:w="603" w:type="pct"/>
            <w:vMerge w:val="restart"/>
            <w:tcBorders>
              <w:top w:val="single" w:sz="4" w:space="0" w:color="auto"/>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Деятельность Комиссии по делам несовершеннолетних и защите их прав </w:t>
            </w: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бюджета городского округа Звёздный городок </w:t>
            </w:r>
            <w:r w:rsidRPr="00D15FBF">
              <w:rPr>
                <w:rFonts w:ascii="Times New Roman" w:eastAsia="Times New Roman" w:hAnsi="Times New Roman" w:cs="Times New Roman"/>
                <w:sz w:val="24"/>
                <w:szCs w:val="24"/>
                <w:lang w:eastAsia="ru-RU"/>
              </w:rPr>
              <w:lastRenderedPageBreak/>
              <w:t>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1795,0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9688,0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1903,0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1900,0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2 065,0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1910,0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1910,0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val="restart"/>
            <w:tcBorders>
              <w:top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2.12</w:t>
            </w:r>
          </w:p>
        </w:tc>
        <w:tc>
          <w:tcPr>
            <w:tcW w:w="548"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Мероприятие 12. Проведение экспертизы сметной документации по проведению капитального ремонта бассейна МБОУ СОШ имени В.М. Комарова с УИАЯ</w:t>
            </w:r>
          </w:p>
        </w:tc>
        <w:tc>
          <w:tcPr>
            <w:tcW w:w="381"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67,9</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67,9</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МБОУ СОШ имени В.М. Комарова с УИАЯ</w:t>
            </w:r>
          </w:p>
        </w:tc>
        <w:tc>
          <w:tcPr>
            <w:tcW w:w="603"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Проведение экспертизы сметной документации по проведению капитального ремонта бассейна МБОУ СОШ имени В.М. Комарова с УИАЯ</w:t>
            </w: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67,9</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67,9</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w:t>
            </w:r>
            <w:r w:rsidRPr="00D15FBF">
              <w:rPr>
                <w:rFonts w:ascii="Times New Roman" w:eastAsia="Times New Roman" w:hAnsi="Times New Roman" w:cs="Times New Roman"/>
                <w:sz w:val="24"/>
                <w:szCs w:val="24"/>
                <w:lang w:eastAsia="ru-RU"/>
              </w:rPr>
              <w:lastRenderedPageBreak/>
              <w:t>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val="restart"/>
            <w:tcBorders>
              <w:top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2.13</w:t>
            </w:r>
          </w:p>
        </w:tc>
        <w:tc>
          <w:tcPr>
            <w:tcW w:w="548"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Мероприятие 13. Обеспечение учреждений начального общего, основного общего и среднего общего образования доступом в сеть Интернет</w:t>
            </w:r>
          </w:p>
        </w:tc>
        <w:tc>
          <w:tcPr>
            <w:tcW w:w="381"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96,6</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96,6</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МБОУ СОШ имени В.М. Комарова с УИАЯ</w:t>
            </w:r>
          </w:p>
        </w:tc>
        <w:tc>
          <w:tcPr>
            <w:tcW w:w="603" w:type="pct"/>
            <w:vMerge w:val="restart"/>
            <w:tcBorders>
              <w:top w:val="single" w:sz="4" w:space="0" w:color="auto"/>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Обеспечение учреждений начального общего, основного общего и среднего общего образования доступом в сеть Интернет</w:t>
            </w: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96,6</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96,6</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val="restart"/>
            <w:tcBorders>
              <w:top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2.14</w:t>
            </w:r>
          </w:p>
        </w:tc>
        <w:tc>
          <w:tcPr>
            <w:tcW w:w="548"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Мероприятие 14.  Предоставление субсидии на иные цели, не связанные с возмещением нормативных затрат на </w:t>
            </w:r>
            <w:r w:rsidRPr="00D15FBF">
              <w:rPr>
                <w:rFonts w:ascii="Times New Roman" w:eastAsia="Times New Roman" w:hAnsi="Times New Roman" w:cs="Times New Roman"/>
                <w:sz w:val="24"/>
                <w:szCs w:val="24"/>
                <w:lang w:eastAsia="ru-RU"/>
              </w:rPr>
              <w:lastRenderedPageBreak/>
              <w:t>выполнение муниципального задания МБОУ СОШ имени В.М. Комарова с УИАЯ на текущий ремонт учреждения</w:t>
            </w:r>
          </w:p>
        </w:tc>
        <w:tc>
          <w:tcPr>
            <w:tcW w:w="381"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30926,7</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6906,3</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12590,2</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3430,2</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8000,0</w:t>
            </w:r>
          </w:p>
        </w:tc>
        <w:tc>
          <w:tcPr>
            <w:tcW w:w="677"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МБОУ СОШ имени В.М. Комарова с УИАЯ</w:t>
            </w:r>
          </w:p>
        </w:tc>
        <w:tc>
          <w:tcPr>
            <w:tcW w:w="603" w:type="pct"/>
            <w:vMerge w:val="restart"/>
            <w:tcBorders>
              <w:top w:val="single" w:sz="4" w:space="0" w:color="auto"/>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Предоставление субсидии на иные цели, не связанные с возмещением нормативных затрат на выполнение муниципального задания </w:t>
            </w:r>
            <w:r w:rsidRPr="00D15FBF">
              <w:rPr>
                <w:rFonts w:ascii="Times New Roman" w:eastAsia="Times New Roman" w:hAnsi="Times New Roman" w:cs="Times New Roman"/>
                <w:sz w:val="24"/>
                <w:szCs w:val="24"/>
                <w:lang w:eastAsia="ru-RU"/>
              </w:rPr>
              <w:lastRenderedPageBreak/>
              <w:t>МБОУ СОШ имени В.М. Комарова с УИАЯ на текущий ремонт учреждения</w:t>
            </w: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30926,7</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6906,3</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12590,2</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3430,2</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8000,0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val="restart"/>
            <w:tcBorders>
              <w:top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2.15</w:t>
            </w:r>
          </w:p>
        </w:tc>
        <w:tc>
          <w:tcPr>
            <w:tcW w:w="548"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Мероприятие 15.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закупку мебели для бассейна СОШ</w:t>
            </w:r>
          </w:p>
        </w:tc>
        <w:tc>
          <w:tcPr>
            <w:tcW w:w="381"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599,1</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599,1</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МБОУ СОШ имени В.М. Комарова с УИАЯ</w:t>
            </w:r>
          </w:p>
        </w:tc>
        <w:tc>
          <w:tcPr>
            <w:tcW w:w="603" w:type="pct"/>
            <w:vMerge w:val="restart"/>
            <w:tcBorders>
              <w:top w:val="single" w:sz="4" w:space="0" w:color="auto"/>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закупку мебели для бассейна СОШ</w:t>
            </w: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599,1</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599,1</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val="restart"/>
            <w:tcBorders>
              <w:top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2.16</w:t>
            </w:r>
          </w:p>
        </w:tc>
        <w:tc>
          <w:tcPr>
            <w:tcW w:w="548"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Мероприятие 16. Предоставлен</w:t>
            </w:r>
            <w:r w:rsidRPr="00D15FBF">
              <w:rPr>
                <w:rFonts w:ascii="Times New Roman" w:eastAsia="Times New Roman" w:hAnsi="Times New Roman" w:cs="Times New Roman"/>
                <w:sz w:val="24"/>
                <w:szCs w:val="24"/>
                <w:lang w:eastAsia="ru-RU"/>
              </w:rPr>
              <w:lastRenderedPageBreak/>
              <w:t xml:space="preserve">ие субсидии на иные цели, не связанные с возмещением нормативных затрат на выполнение муниципального задания МБОУ СОШ имени В.М. Комарова с УИАЯ  на проведение ремонтных работ санузлов </w:t>
            </w:r>
          </w:p>
        </w:tc>
        <w:tc>
          <w:tcPr>
            <w:tcW w:w="381"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1230,7</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1230,7</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МБОУ СОШ имени В.М. Комарова с </w:t>
            </w:r>
            <w:r w:rsidRPr="00D15FBF">
              <w:rPr>
                <w:rFonts w:ascii="Times New Roman" w:eastAsia="Times New Roman" w:hAnsi="Times New Roman" w:cs="Times New Roman"/>
                <w:sz w:val="24"/>
                <w:szCs w:val="24"/>
                <w:lang w:eastAsia="ru-RU"/>
              </w:rPr>
              <w:lastRenderedPageBreak/>
              <w:t>УИАЯ</w:t>
            </w:r>
          </w:p>
        </w:tc>
        <w:tc>
          <w:tcPr>
            <w:tcW w:w="603" w:type="pct"/>
            <w:vMerge w:val="restart"/>
            <w:tcBorders>
              <w:top w:val="single" w:sz="4" w:space="0" w:color="auto"/>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 xml:space="preserve">Предоставление субсидии на иные цели, не </w:t>
            </w:r>
            <w:r w:rsidRPr="00D15FBF">
              <w:rPr>
                <w:rFonts w:ascii="Times New Roman" w:eastAsia="Times New Roman" w:hAnsi="Times New Roman" w:cs="Times New Roman"/>
                <w:sz w:val="24"/>
                <w:szCs w:val="24"/>
                <w:lang w:eastAsia="ru-RU"/>
              </w:rPr>
              <w:lastRenderedPageBreak/>
              <w:t>связанные с возмещением нормативных затрат на выполнение муниципального задания МБОУ СОШ имени В.М. Комарова с УИАЯ  напроведение ремонтных работ санузлов</w:t>
            </w: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w:t>
            </w:r>
            <w:r w:rsidRPr="00D15FBF">
              <w:rPr>
                <w:rFonts w:ascii="Times New Roman" w:eastAsia="Times New Roman" w:hAnsi="Times New Roman" w:cs="Times New Roman"/>
                <w:sz w:val="24"/>
                <w:szCs w:val="24"/>
                <w:lang w:eastAsia="ru-RU"/>
              </w:rPr>
              <w:lastRenderedPageBreak/>
              <w:t>бюджета 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1230,7</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1230,</w:t>
            </w:r>
            <w:r w:rsidRPr="00D15FBF">
              <w:rPr>
                <w:rFonts w:ascii="Times New Roman" w:eastAsia="Times New Roman" w:hAnsi="Times New Roman" w:cs="Times New Roman"/>
                <w:sz w:val="24"/>
                <w:szCs w:val="24"/>
                <w:lang w:eastAsia="ru-RU"/>
              </w:rPr>
              <w:lastRenderedPageBreak/>
              <w:t>7</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val="restart"/>
            <w:tcBorders>
              <w:top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2.17</w:t>
            </w:r>
          </w:p>
        </w:tc>
        <w:tc>
          <w:tcPr>
            <w:tcW w:w="548"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Мероприятие 17.  Предоставление субсидии на иные цели, не связанные с возмещением нормативных затрат на выполнение муниципального задания МБОУ СОШ имени В.М. Комарова с </w:t>
            </w:r>
            <w:r w:rsidRPr="00D15FBF">
              <w:rPr>
                <w:rFonts w:ascii="Times New Roman" w:eastAsia="Times New Roman" w:hAnsi="Times New Roman" w:cs="Times New Roman"/>
                <w:sz w:val="24"/>
                <w:szCs w:val="24"/>
                <w:lang w:eastAsia="ru-RU"/>
              </w:rPr>
              <w:lastRenderedPageBreak/>
              <w:t>УИАЯ на замену окон</w:t>
            </w:r>
          </w:p>
        </w:tc>
        <w:tc>
          <w:tcPr>
            <w:tcW w:w="381"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500,0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500,0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МБОУ СОШ имени В.М. Комарова с УИАЯ</w:t>
            </w:r>
          </w:p>
        </w:tc>
        <w:tc>
          <w:tcPr>
            <w:tcW w:w="603" w:type="pct"/>
            <w:vMerge w:val="restart"/>
            <w:tcBorders>
              <w:top w:val="single" w:sz="4" w:space="0" w:color="auto"/>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замену окон</w:t>
            </w: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500,0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500,0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6A4433" w:rsidRPr="00D15FBF" w:rsidTr="00D15FBF">
        <w:trPr>
          <w:trHeight w:val="311"/>
        </w:trPr>
        <w:tc>
          <w:tcPr>
            <w:tcW w:w="224" w:type="pct"/>
            <w:vMerge/>
            <w:tcBorders>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6A4433" w:rsidRPr="00D15FBF" w:rsidRDefault="006A443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61655" w:rsidRPr="00D15FBF" w:rsidTr="00D15FBF">
        <w:trPr>
          <w:trHeight w:val="395"/>
        </w:trPr>
        <w:tc>
          <w:tcPr>
            <w:tcW w:w="224" w:type="pct"/>
            <w:vMerge w:val="restart"/>
            <w:tcBorders>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2.18</w:t>
            </w:r>
          </w:p>
        </w:tc>
        <w:tc>
          <w:tcPr>
            <w:tcW w:w="548" w:type="pct"/>
            <w:vMerge w:val="restart"/>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Мероприятие 18.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w:t>
            </w:r>
            <w:r w:rsidRPr="00D15FBF">
              <w:rPr>
                <w:rFonts w:ascii="Times New Roman" w:hAnsi="Times New Roman" w:cs="Times New Roman"/>
                <w:bCs/>
                <w:color w:val="2E2E2E"/>
                <w:sz w:val="24"/>
                <w:szCs w:val="24"/>
              </w:rPr>
              <w:t>демонтаж старой и установку новой вытяжной системы вентиляционной системы в помещении столовой.</w:t>
            </w:r>
          </w:p>
        </w:tc>
        <w:tc>
          <w:tcPr>
            <w:tcW w:w="381" w:type="pct"/>
            <w:vMerge w:val="restart"/>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300,0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300,0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МБОУ СОШ имени В.М. Комарова с УИАЯ</w:t>
            </w:r>
          </w:p>
        </w:tc>
        <w:tc>
          <w:tcPr>
            <w:tcW w:w="603" w:type="pct"/>
            <w:vMerge w:val="restart"/>
            <w:tcBorders>
              <w:top w:val="single" w:sz="4" w:space="0" w:color="auto"/>
              <w:lef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ремонт коридора 1-го этажа</w:t>
            </w:r>
          </w:p>
        </w:tc>
      </w:tr>
      <w:tr w:rsidR="00D61655" w:rsidRPr="00D15FBF" w:rsidTr="00D15FBF">
        <w:trPr>
          <w:trHeight w:val="735"/>
        </w:trPr>
        <w:tc>
          <w:tcPr>
            <w:tcW w:w="224" w:type="pct"/>
            <w:vMerge/>
            <w:tcBorders>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300,0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300,0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61655" w:rsidRPr="00D15FBF" w:rsidTr="00D15FBF">
        <w:trPr>
          <w:trHeight w:val="840"/>
        </w:trPr>
        <w:tc>
          <w:tcPr>
            <w:tcW w:w="224" w:type="pct"/>
            <w:vMerge/>
            <w:tcBorders>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61655" w:rsidRPr="00D15FBF" w:rsidTr="00D15FBF">
        <w:trPr>
          <w:trHeight w:val="810"/>
        </w:trPr>
        <w:tc>
          <w:tcPr>
            <w:tcW w:w="224" w:type="pct"/>
            <w:vMerge/>
            <w:tcBorders>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61655" w:rsidRPr="00D15FBF" w:rsidTr="00D15FBF">
        <w:trPr>
          <w:trHeight w:val="855"/>
        </w:trPr>
        <w:tc>
          <w:tcPr>
            <w:tcW w:w="224" w:type="pct"/>
            <w:vMerge/>
            <w:tcBorders>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61655" w:rsidRPr="00D15FBF" w:rsidTr="00D15FBF">
        <w:trPr>
          <w:trHeight w:val="311"/>
        </w:trPr>
        <w:tc>
          <w:tcPr>
            <w:tcW w:w="224" w:type="pct"/>
            <w:vMerge w:val="restart"/>
            <w:tcBorders>
              <w:top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2.19</w:t>
            </w:r>
          </w:p>
        </w:tc>
        <w:tc>
          <w:tcPr>
            <w:tcW w:w="548" w:type="pct"/>
            <w:vMerge w:val="restart"/>
            <w:tcBorders>
              <w:top w:val="single" w:sz="4" w:space="0" w:color="auto"/>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Мероприятие 19.  Предоставление субсидии </w:t>
            </w:r>
            <w:r w:rsidRPr="00D15FBF">
              <w:rPr>
                <w:rFonts w:ascii="Times New Roman" w:eastAsia="Times New Roman" w:hAnsi="Times New Roman" w:cs="Times New Roman"/>
                <w:sz w:val="24"/>
                <w:szCs w:val="24"/>
                <w:lang w:eastAsia="ru-RU"/>
              </w:rPr>
              <w:lastRenderedPageBreak/>
              <w:t>на иные цели, не связанные с возмещением нормативных затрат на выполнение муниципального задания МБОУ СОШ имени В.М. Комарова с УИАЯ на ремонт коридора 1-го этажа, приобретение и установку пластиковых окон, ремонт помещений раздевалки</w:t>
            </w:r>
          </w:p>
        </w:tc>
        <w:tc>
          <w:tcPr>
            <w:tcW w:w="381" w:type="pct"/>
            <w:vMerge w:val="restart"/>
            <w:tcBorders>
              <w:top w:val="single" w:sz="4" w:space="0" w:color="auto"/>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9600,0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9600,0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МБОУ СОШ имени В.М. Комарова с УИАЯ</w:t>
            </w:r>
          </w:p>
        </w:tc>
        <w:tc>
          <w:tcPr>
            <w:tcW w:w="603" w:type="pct"/>
            <w:vMerge w:val="restart"/>
            <w:tcBorders>
              <w:top w:val="single" w:sz="4" w:space="0" w:color="auto"/>
              <w:lef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Предоставление субсидии на иные цели, не связанные с </w:t>
            </w:r>
            <w:r w:rsidRPr="00D15FBF">
              <w:rPr>
                <w:rFonts w:ascii="Times New Roman" w:eastAsia="Times New Roman" w:hAnsi="Times New Roman" w:cs="Times New Roman"/>
                <w:sz w:val="24"/>
                <w:szCs w:val="24"/>
                <w:lang w:eastAsia="ru-RU"/>
              </w:rPr>
              <w:lastRenderedPageBreak/>
              <w:t>возмещением нормативных затрат на выполнение муниципального задания МБОУ СОШ имени В.М. Комарова с УИАЯ на ремонт коридора 1-го этажа</w:t>
            </w:r>
          </w:p>
        </w:tc>
      </w:tr>
      <w:tr w:rsidR="00D61655" w:rsidRPr="00D15FBF" w:rsidTr="00D15FBF">
        <w:trPr>
          <w:trHeight w:val="311"/>
        </w:trPr>
        <w:tc>
          <w:tcPr>
            <w:tcW w:w="224" w:type="pct"/>
            <w:vMerge/>
            <w:tcBorders>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бюджета </w:t>
            </w:r>
            <w:r w:rsidRPr="00D15FBF">
              <w:rPr>
                <w:rFonts w:ascii="Times New Roman" w:eastAsia="Times New Roman" w:hAnsi="Times New Roman" w:cs="Times New Roman"/>
                <w:sz w:val="24"/>
                <w:szCs w:val="24"/>
                <w:lang w:eastAsia="ru-RU"/>
              </w:rPr>
              <w:lastRenderedPageBreak/>
              <w:t>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0,0</w:t>
            </w:r>
          </w:p>
        </w:tc>
        <w:tc>
          <w:tcPr>
            <w:tcW w:w="295"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9600,0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9600,0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61655" w:rsidRPr="00D15FBF" w:rsidTr="00D15FBF">
        <w:trPr>
          <w:trHeight w:val="311"/>
        </w:trPr>
        <w:tc>
          <w:tcPr>
            <w:tcW w:w="224" w:type="pct"/>
            <w:vMerge/>
            <w:tcBorders>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61655" w:rsidRPr="00D15FBF" w:rsidTr="00D15FBF">
        <w:trPr>
          <w:trHeight w:val="954"/>
        </w:trPr>
        <w:tc>
          <w:tcPr>
            <w:tcW w:w="224" w:type="pct"/>
            <w:vMerge/>
            <w:tcBorders>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61655" w:rsidRPr="00D15FBF" w:rsidTr="00D15FBF">
        <w:trPr>
          <w:trHeight w:val="311"/>
        </w:trPr>
        <w:tc>
          <w:tcPr>
            <w:tcW w:w="224" w:type="pct"/>
            <w:vMerge/>
            <w:tcBorders>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D61655" w:rsidRPr="00D15FBF" w:rsidRDefault="00D6165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4DCE" w:rsidRPr="00D15FBF" w:rsidTr="00D15FBF">
        <w:trPr>
          <w:trHeight w:val="311"/>
        </w:trPr>
        <w:tc>
          <w:tcPr>
            <w:tcW w:w="224" w:type="pct"/>
            <w:vMerge w:val="restart"/>
            <w:tcBorders>
              <w:top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2.20</w:t>
            </w:r>
          </w:p>
        </w:tc>
        <w:tc>
          <w:tcPr>
            <w:tcW w:w="548" w:type="pct"/>
            <w:vMerge w:val="restart"/>
            <w:tcBorders>
              <w:top w:val="single" w:sz="4" w:space="0" w:color="auto"/>
              <w:left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Мероприятие 20.  Предоставление субсидии на иные цели, не связанные с возмещением нормативных затрат на выполнение муниципальн</w:t>
            </w:r>
            <w:r w:rsidRPr="00D15FBF">
              <w:rPr>
                <w:rFonts w:ascii="Times New Roman" w:eastAsia="Times New Roman" w:hAnsi="Times New Roman" w:cs="Times New Roman"/>
                <w:sz w:val="24"/>
                <w:szCs w:val="24"/>
                <w:lang w:eastAsia="ru-RU"/>
              </w:rPr>
              <w:lastRenderedPageBreak/>
              <w:t xml:space="preserve">ого задания МБОУ СОШ имени В.М. Комарова с УИАЯ на </w:t>
            </w:r>
            <w:r w:rsidRPr="00D15FBF">
              <w:rPr>
                <w:rFonts w:ascii="Times New Roman" w:hAnsi="Times New Roman" w:cs="Times New Roman"/>
                <w:bCs/>
                <w:color w:val="2E2E2E"/>
                <w:sz w:val="24"/>
                <w:szCs w:val="24"/>
              </w:rPr>
              <w:t>организацию транспортировки школьников.</w:t>
            </w:r>
          </w:p>
        </w:tc>
        <w:tc>
          <w:tcPr>
            <w:tcW w:w="381" w:type="pct"/>
            <w:vMerge w:val="restart"/>
            <w:tcBorders>
              <w:top w:val="single" w:sz="4" w:space="0" w:color="auto"/>
              <w:left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МБОУ СОШ имени В.М. Комарова с УИАЯ</w:t>
            </w:r>
          </w:p>
        </w:tc>
        <w:tc>
          <w:tcPr>
            <w:tcW w:w="603" w:type="pct"/>
            <w:vMerge w:val="restart"/>
            <w:tcBorders>
              <w:top w:val="single" w:sz="4" w:space="0" w:color="auto"/>
              <w:lef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Предоставление субсидии на иные цели, не связанные с возмещением нормативных затрат на выполнение муниципального задания МБОУ СОШ имени В.М. </w:t>
            </w:r>
            <w:r w:rsidRPr="00D15FBF">
              <w:rPr>
                <w:rFonts w:ascii="Times New Roman" w:eastAsia="Times New Roman" w:hAnsi="Times New Roman" w:cs="Times New Roman"/>
                <w:sz w:val="24"/>
                <w:szCs w:val="24"/>
                <w:lang w:eastAsia="ru-RU"/>
              </w:rPr>
              <w:lastRenderedPageBreak/>
              <w:t>Комарова с УИАЯ на ремонт коридора 1-го этажа</w:t>
            </w:r>
          </w:p>
        </w:tc>
      </w:tr>
      <w:tr w:rsidR="00124DCE" w:rsidRPr="00D15FBF" w:rsidTr="00D15FBF">
        <w:trPr>
          <w:trHeight w:val="311"/>
        </w:trPr>
        <w:tc>
          <w:tcPr>
            <w:tcW w:w="224" w:type="pct"/>
            <w:vMerge/>
            <w:tcBorders>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4DCE" w:rsidRPr="00D15FBF" w:rsidTr="00D15FBF">
        <w:trPr>
          <w:trHeight w:val="311"/>
        </w:trPr>
        <w:tc>
          <w:tcPr>
            <w:tcW w:w="224" w:type="pct"/>
            <w:vMerge/>
            <w:tcBorders>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w:t>
            </w:r>
            <w:r w:rsidRPr="00D15FBF">
              <w:rPr>
                <w:rFonts w:ascii="Times New Roman" w:eastAsia="Times New Roman" w:hAnsi="Times New Roman" w:cs="Times New Roman"/>
                <w:sz w:val="24"/>
                <w:szCs w:val="24"/>
                <w:lang w:eastAsia="ru-RU"/>
              </w:rPr>
              <w:lastRenderedPageBreak/>
              <w:t>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0,0</w:t>
            </w:r>
          </w:p>
        </w:tc>
        <w:tc>
          <w:tcPr>
            <w:tcW w:w="295"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4DCE" w:rsidRPr="00D15FBF" w:rsidTr="00D15FBF">
        <w:trPr>
          <w:trHeight w:val="954"/>
        </w:trPr>
        <w:tc>
          <w:tcPr>
            <w:tcW w:w="224" w:type="pct"/>
            <w:vMerge/>
            <w:tcBorders>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24DCE" w:rsidRPr="00D15FBF" w:rsidTr="00D15FBF">
        <w:trPr>
          <w:trHeight w:val="311"/>
        </w:trPr>
        <w:tc>
          <w:tcPr>
            <w:tcW w:w="224" w:type="pct"/>
            <w:vMerge/>
            <w:tcBorders>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124DCE" w:rsidRPr="00D15FBF" w:rsidRDefault="00124DC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C00AAA" w:rsidRPr="00D15FBF" w:rsidTr="00D15FBF">
        <w:trPr>
          <w:trHeight w:val="986"/>
        </w:trPr>
        <w:tc>
          <w:tcPr>
            <w:tcW w:w="224" w:type="pct"/>
            <w:vMerge w:val="restart"/>
            <w:tcBorders>
              <w:top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2.21</w:t>
            </w:r>
          </w:p>
        </w:tc>
        <w:tc>
          <w:tcPr>
            <w:tcW w:w="548" w:type="pct"/>
            <w:vMerge w:val="restart"/>
            <w:tcBorders>
              <w:top w:val="single" w:sz="4" w:space="0" w:color="auto"/>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Мероприятие 21. </w:t>
            </w:r>
            <w:r w:rsidRPr="00D15FBF">
              <w:rPr>
                <w:rFonts w:ascii="Times New Roman" w:hAnsi="Times New Roman" w:cs="Times New Roman"/>
                <w:bCs/>
                <w:color w:val="2E2E2E"/>
                <w:sz w:val="24"/>
                <w:szCs w:val="24"/>
              </w:rPr>
              <w:t>Проведение Чемпионата "Молодые профессионалы" (Ворлдскиллс Россия)</w:t>
            </w:r>
          </w:p>
        </w:tc>
        <w:tc>
          <w:tcPr>
            <w:tcW w:w="381" w:type="pct"/>
            <w:vMerge w:val="restart"/>
            <w:tcBorders>
              <w:top w:val="single" w:sz="4" w:space="0" w:color="auto"/>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19</w:t>
            </w:r>
            <w:r w:rsidRPr="00D15FBF">
              <w:rPr>
                <w:rFonts w:ascii="Times New Roman" w:eastAsia="Times New Roman" w:hAnsi="Times New Roman" w:cs="Times New Roman"/>
                <w:sz w:val="24"/>
                <w:szCs w:val="24"/>
                <w:lang w:val="en-US" w:eastAsia="ru-RU"/>
              </w:rPr>
              <w:t>5</w:t>
            </w: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19</w:t>
            </w:r>
            <w:r w:rsidRPr="00D15FBF">
              <w:rPr>
                <w:rFonts w:ascii="Times New Roman" w:eastAsia="Times New Roman" w:hAnsi="Times New Roman" w:cs="Times New Roman"/>
                <w:sz w:val="24"/>
                <w:szCs w:val="24"/>
                <w:lang w:val="en-US" w:eastAsia="ru-RU"/>
              </w:rPr>
              <w:t>5</w:t>
            </w: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МБОУ СОШ имени В.М. Комарова с УИАЯ</w:t>
            </w:r>
          </w:p>
        </w:tc>
        <w:tc>
          <w:tcPr>
            <w:tcW w:w="603" w:type="pct"/>
            <w:vMerge w:val="restart"/>
            <w:tcBorders>
              <w:top w:val="single" w:sz="4" w:space="0" w:color="auto"/>
              <w:lef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Проведение Чемпионата "Молодые профессионалы" (Ворлдскиллс Россия)</w:t>
            </w:r>
          </w:p>
        </w:tc>
      </w:tr>
      <w:tr w:rsidR="00C00AAA" w:rsidRPr="00D15FBF" w:rsidTr="00D15FBF">
        <w:trPr>
          <w:trHeight w:val="986"/>
        </w:trPr>
        <w:tc>
          <w:tcPr>
            <w:tcW w:w="224" w:type="pct"/>
            <w:vMerge/>
            <w:tcBorders>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19</w:t>
            </w:r>
            <w:r w:rsidRPr="00D15FBF">
              <w:rPr>
                <w:rFonts w:ascii="Times New Roman" w:eastAsia="Times New Roman" w:hAnsi="Times New Roman" w:cs="Times New Roman"/>
                <w:sz w:val="24"/>
                <w:szCs w:val="24"/>
                <w:lang w:val="en-US" w:eastAsia="ru-RU"/>
              </w:rPr>
              <w:t>5</w:t>
            </w: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19</w:t>
            </w:r>
            <w:r w:rsidRPr="00D15FBF">
              <w:rPr>
                <w:rFonts w:ascii="Times New Roman" w:eastAsia="Times New Roman" w:hAnsi="Times New Roman" w:cs="Times New Roman"/>
                <w:sz w:val="24"/>
                <w:szCs w:val="24"/>
                <w:lang w:val="en-US" w:eastAsia="ru-RU"/>
              </w:rPr>
              <w:t>5</w:t>
            </w: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C00AAA" w:rsidRPr="00D15FBF" w:rsidTr="00D15FBF">
        <w:trPr>
          <w:trHeight w:val="986"/>
        </w:trPr>
        <w:tc>
          <w:tcPr>
            <w:tcW w:w="224" w:type="pct"/>
            <w:vMerge/>
            <w:tcBorders>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C00AAA" w:rsidRPr="00D15FBF" w:rsidTr="00D15FBF">
        <w:trPr>
          <w:trHeight w:val="986"/>
        </w:trPr>
        <w:tc>
          <w:tcPr>
            <w:tcW w:w="224" w:type="pct"/>
            <w:vMerge/>
            <w:tcBorders>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C00AAA" w:rsidRPr="00D15FBF" w:rsidTr="00D15FBF">
        <w:trPr>
          <w:trHeight w:val="986"/>
        </w:trPr>
        <w:tc>
          <w:tcPr>
            <w:tcW w:w="224" w:type="pct"/>
            <w:vMerge/>
            <w:tcBorders>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C00AAA" w:rsidRPr="00D15FBF" w:rsidTr="00D15FBF">
        <w:trPr>
          <w:trHeight w:val="311"/>
        </w:trPr>
        <w:tc>
          <w:tcPr>
            <w:tcW w:w="224" w:type="pct"/>
            <w:vMerge w:val="restart"/>
            <w:tcBorders>
              <w:top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2.22</w:t>
            </w:r>
          </w:p>
        </w:tc>
        <w:tc>
          <w:tcPr>
            <w:tcW w:w="548" w:type="pct"/>
            <w:vMerge w:val="restart"/>
            <w:tcBorders>
              <w:top w:val="single" w:sz="4" w:space="0" w:color="auto"/>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rPr>
                <w:rFonts w:ascii="Times New Roman" w:hAnsi="Times New Roman" w:cs="Times New Roman"/>
                <w:bCs/>
                <w:color w:val="2E2E2E"/>
                <w:sz w:val="24"/>
                <w:szCs w:val="24"/>
              </w:rPr>
            </w:pPr>
            <w:r w:rsidRPr="00D15FBF">
              <w:rPr>
                <w:rFonts w:ascii="Times New Roman" w:eastAsia="Times New Roman" w:hAnsi="Times New Roman" w:cs="Times New Roman"/>
                <w:sz w:val="24"/>
                <w:szCs w:val="24"/>
                <w:lang w:eastAsia="ru-RU"/>
              </w:rPr>
              <w:t xml:space="preserve">Мероприятие 21. </w:t>
            </w:r>
          </w:p>
          <w:p w:rsidR="00C00AAA" w:rsidRPr="00D15FBF" w:rsidRDefault="00C00AAA"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15FBF">
              <w:rPr>
                <w:rFonts w:ascii="Times New Roman" w:hAnsi="Times New Roman" w:cs="Times New Roman"/>
                <w:bCs/>
                <w:color w:val="2E2E2E"/>
                <w:sz w:val="24"/>
                <w:szCs w:val="24"/>
              </w:rPr>
              <w:lastRenderedPageBreak/>
              <w:t xml:space="preserve">Ремонт кабинета № 15 </w:t>
            </w:r>
          </w:p>
        </w:tc>
        <w:tc>
          <w:tcPr>
            <w:tcW w:w="381" w:type="pct"/>
            <w:vMerge w:val="restart"/>
            <w:tcBorders>
              <w:top w:val="single" w:sz="4" w:space="0" w:color="auto"/>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2017 - 2021</w:t>
            </w:r>
          </w:p>
        </w:tc>
        <w:tc>
          <w:tcPr>
            <w:tcW w:w="469"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26"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w:t>
            </w:r>
            <w:r w:rsidRPr="00D15FBF">
              <w:rPr>
                <w:rFonts w:ascii="Times New Roman" w:eastAsia="Times New Roman" w:hAnsi="Times New Roman" w:cs="Times New Roman"/>
                <w:sz w:val="24"/>
                <w:szCs w:val="24"/>
                <w:lang w:val="en-US" w:eastAsia="ru-RU"/>
              </w:rPr>
              <w:t>5</w:t>
            </w: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w:t>
            </w:r>
            <w:r w:rsidRPr="00D15FBF">
              <w:rPr>
                <w:rFonts w:ascii="Times New Roman" w:eastAsia="Times New Roman" w:hAnsi="Times New Roman" w:cs="Times New Roman"/>
                <w:sz w:val="24"/>
                <w:szCs w:val="24"/>
                <w:lang w:val="en-US" w:eastAsia="ru-RU"/>
              </w:rPr>
              <w:t>5</w:t>
            </w: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val="restart"/>
            <w:tcBorders>
              <w:top w:val="single" w:sz="4" w:space="0" w:color="auto"/>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МБОУ СОШ имени В.М. </w:t>
            </w:r>
            <w:r w:rsidRPr="00D15FBF">
              <w:rPr>
                <w:rFonts w:ascii="Times New Roman" w:eastAsia="Times New Roman" w:hAnsi="Times New Roman" w:cs="Times New Roman"/>
                <w:sz w:val="24"/>
                <w:szCs w:val="24"/>
                <w:lang w:eastAsia="ru-RU"/>
              </w:rPr>
              <w:lastRenderedPageBreak/>
              <w:t>Комарова с УИАЯ</w:t>
            </w:r>
          </w:p>
        </w:tc>
        <w:tc>
          <w:tcPr>
            <w:tcW w:w="603" w:type="pct"/>
            <w:vMerge w:val="restart"/>
            <w:tcBorders>
              <w:top w:val="single" w:sz="4" w:space="0" w:color="auto"/>
              <w:lef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 xml:space="preserve">Проведение Чемпионата </w:t>
            </w:r>
            <w:r w:rsidRPr="00D15FBF">
              <w:rPr>
                <w:rFonts w:ascii="Times New Roman" w:eastAsia="Times New Roman" w:hAnsi="Times New Roman" w:cs="Times New Roman"/>
                <w:sz w:val="24"/>
                <w:szCs w:val="24"/>
                <w:lang w:eastAsia="ru-RU"/>
              </w:rPr>
              <w:lastRenderedPageBreak/>
              <w:t>"Молодые профессионалы" (Ворлдскиллс Россия)</w:t>
            </w:r>
          </w:p>
        </w:tc>
      </w:tr>
      <w:tr w:rsidR="00C00AAA" w:rsidRPr="00D15FBF" w:rsidTr="00D15FBF">
        <w:trPr>
          <w:trHeight w:val="311"/>
        </w:trPr>
        <w:tc>
          <w:tcPr>
            <w:tcW w:w="224" w:type="pct"/>
            <w:vMerge/>
            <w:tcBorders>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w:t>
            </w:r>
            <w:r w:rsidRPr="00D15FBF">
              <w:rPr>
                <w:rFonts w:ascii="Times New Roman" w:eastAsia="Times New Roman" w:hAnsi="Times New Roman" w:cs="Times New Roman"/>
                <w:sz w:val="24"/>
                <w:szCs w:val="24"/>
                <w:lang w:eastAsia="ru-RU"/>
              </w:rPr>
              <w:lastRenderedPageBreak/>
              <w:t>бюджета городского округа Звёздный городок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0,0</w:t>
            </w:r>
          </w:p>
        </w:tc>
        <w:tc>
          <w:tcPr>
            <w:tcW w:w="295"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w:t>
            </w:r>
            <w:r w:rsidRPr="00D15FBF">
              <w:rPr>
                <w:rFonts w:ascii="Times New Roman" w:eastAsia="Times New Roman" w:hAnsi="Times New Roman" w:cs="Times New Roman"/>
                <w:sz w:val="24"/>
                <w:szCs w:val="24"/>
                <w:lang w:val="en-US" w:eastAsia="ru-RU"/>
              </w:rPr>
              <w:t>5</w:t>
            </w: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w:t>
            </w:r>
            <w:r w:rsidRPr="00D15FBF">
              <w:rPr>
                <w:rFonts w:ascii="Times New Roman" w:eastAsia="Times New Roman" w:hAnsi="Times New Roman" w:cs="Times New Roman"/>
                <w:sz w:val="24"/>
                <w:szCs w:val="24"/>
                <w:lang w:val="en-US" w:eastAsia="ru-RU"/>
              </w:rPr>
              <w:t>5</w:t>
            </w: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C00AAA" w:rsidRPr="00D15FBF" w:rsidTr="00D15FBF">
        <w:trPr>
          <w:trHeight w:val="311"/>
        </w:trPr>
        <w:tc>
          <w:tcPr>
            <w:tcW w:w="224" w:type="pct"/>
            <w:vMerge/>
            <w:tcBorders>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26"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C00AAA" w:rsidRPr="00D15FBF" w:rsidTr="00D15FBF">
        <w:trPr>
          <w:trHeight w:val="954"/>
        </w:trPr>
        <w:tc>
          <w:tcPr>
            <w:tcW w:w="224" w:type="pct"/>
            <w:vMerge/>
            <w:tcBorders>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26"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C00AAA" w:rsidRPr="00D15FBF" w:rsidTr="00D15FBF">
        <w:trPr>
          <w:trHeight w:val="311"/>
        </w:trPr>
        <w:tc>
          <w:tcPr>
            <w:tcW w:w="224" w:type="pct"/>
            <w:vMerge/>
            <w:tcBorders>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48" w:type="pct"/>
            <w:vMerge/>
            <w:tcBorders>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381" w:type="pct"/>
            <w:vMerge/>
            <w:tcBorders>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9"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26"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95"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67"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53" w:type="pct"/>
            <w:tcBorders>
              <w:top w:val="single" w:sz="4" w:space="0" w:color="auto"/>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677" w:type="pct"/>
            <w:vMerge/>
            <w:tcBorders>
              <w:left w:val="single" w:sz="4" w:space="0" w:color="auto"/>
              <w:bottom w:val="single" w:sz="4" w:space="0" w:color="auto"/>
              <w:right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3" w:type="pct"/>
            <w:vMerge/>
            <w:tcBorders>
              <w:left w:val="single" w:sz="4" w:space="0" w:color="auto"/>
              <w:bottom w:val="single" w:sz="4" w:space="0" w:color="auto"/>
            </w:tcBorders>
            <w:vAlign w:val="center"/>
          </w:tcPr>
          <w:p w:rsidR="00C00AAA" w:rsidRPr="00D15FBF" w:rsidRDefault="00C00AA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124DCE" w:rsidRPr="00D15FBF" w:rsidRDefault="00124DCE" w:rsidP="00D15FBF">
      <w:pPr>
        <w:spacing w:after="0" w:line="240" w:lineRule="auto"/>
        <w:ind w:firstLine="708"/>
        <w:jc w:val="both"/>
        <w:rPr>
          <w:rFonts w:ascii="Times New Roman" w:eastAsia="Times New Roman" w:hAnsi="Times New Roman" w:cs="Times New Roman"/>
          <w:sz w:val="24"/>
          <w:szCs w:val="24"/>
          <w:lang w:eastAsia="ru-RU"/>
        </w:rPr>
      </w:pPr>
    </w:p>
    <w:p w:rsidR="00124DCE" w:rsidRPr="00D15FBF" w:rsidRDefault="00124DCE" w:rsidP="00D15FBF">
      <w:pPr>
        <w:spacing w:after="0" w:line="240" w:lineRule="auto"/>
        <w:ind w:firstLine="708"/>
        <w:jc w:val="both"/>
        <w:rPr>
          <w:rFonts w:ascii="Times New Roman" w:eastAsia="Times New Roman" w:hAnsi="Times New Roman" w:cs="Times New Roman"/>
          <w:sz w:val="24"/>
          <w:szCs w:val="24"/>
          <w:lang w:eastAsia="ru-RU"/>
        </w:rPr>
      </w:pPr>
    </w:p>
    <w:p w:rsidR="00124DCE" w:rsidRPr="00D15FBF" w:rsidRDefault="00124DCE" w:rsidP="00D15FBF">
      <w:pPr>
        <w:spacing w:after="0" w:line="240" w:lineRule="auto"/>
        <w:ind w:firstLine="708"/>
        <w:jc w:val="both"/>
        <w:rPr>
          <w:rFonts w:ascii="Times New Roman" w:eastAsia="Times New Roman" w:hAnsi="Times New Roman" w:cs="Times New Roman"/>
          <w:sz w:val="24"/>
          <w:szCs w:val="24"/>
          <w:lang w:eastAsia="ru-RU"/>
        </w:rPr>
      </w:pPr>
    </w:p>
    <w:p w:rsidR="009E5BD1" w:rsidRPr="00D15FBF" w:rsidRDefault="009E5BD1" w:rsidP="00D15FBF">
      <w:pPr>
        <w:shd w:val="clear" w:color="auto" w:fill="FFFFFF"/>
        <w:spacing w:after="0" w:line="240" w:lineRule="auto"/>
        <w:jc w:val="both"/>
        <w:rPr>
          <w:rFonts w:ascii="Times New Roman" w:eastAsia="Times New Roman" w:hAnsi="Times New Roman" w:cs="Times New Roman"/>
          <w:sz w:val="24"/>
          <w:szCs w:val="24"/>
          <w:lang w:eastAsia="ru-RU"/>
        </w:rPr>
        <w:sectPr w:rsidR="009E5BD1" w:rsidRPr="00D15FBF" w:rsidSect="00D15FBF">
          <w:headerReference w:type="first" r:id="rId20"/>
          <w:type w:val="nextColumn"/>
          <w:pgSz w:w="16838" w:h="11906" w:orient="landscape"/>
          <w:pgMar w:top="1134" w:right="851" w:bottom="1134" w:left="1134" w:header="709" w:footer="709" w:gutter="0"/>
          <w:pgNumType w:start="1"/>
          <w:cols w:space="708"/>
          <w:titlePg/>
          <w:docGrid w:linePitch="360"/>
        </w:sectPr>
      </w:pPr>
    </w:p>
    <w:p w:rsidR="00216183" w:rsidRPr="00D15FBF" w:rsidRDefault="00216183" w:rsidP="00D15FB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216183" w:rsidRPr="00D15FBF" w:rsidRDefault="00216183" w:rsidP="00D15FB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«Дорожная карта» (план-график) по выполнению основного мероприятия</w:t>
      </w:r>
    </w:p>
    <w:p w:rsidR="00216183" w:rsidRPr="00D15FBF" w:rsidRDefault="00216183"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hAnsi="Times New Roman" w:cs="Times New Roman"/>
          <w:b/>
          <w:sz w:val="24"/>
          <w:szCs w:val="24"/>
        </w:rPr>
        <w:t>«</w:t>
      </w:r>
      <w:r w:rsidR="009C06F5" w:rsidRPr="00D15FBF">
        <w:rPr>
          <w:rFonts w:ascii="Times New Roman" w:eastAsia="Times New Roman" w:hAnsi="Times New Roman" w:cs="Times New Roman"/>
          <w:b/>
          <w:sz w:val="24"/>
          <w:szCs w:val="24"/>
          <w:lang w:eastAsia="ru-RU"/>
        </w:rPr>
        <w:t>Снижение доли обучающихся в государственных (муниципальных) общеобразовательных организациях, занимающихся во вторую смену</w:t>
      </w:r>
      <w:r w:rsidRPr="00D15FBF">
        <w:rPr>
          <w:rFonts w:ascii="Times New Roman" w:hAnsi="Times New Roman" w:cs="Times New Roman"/>
          <w:b/>
          <w:sz w:val="24"/>
          <w:szCs w:val="24"/>
        </w:rPr>
        <w:t>» подпрограммы «Общее образование»</w:t>
      </w:r>
    </w:p>
    <w:p w:rsidR="00216183" w:rsidRPr="00D15FBF" w:rsidRDefault="00216183" w:rsidP="00D15FBF">
      <w:pPr>
        <w:spacing w:after="0" w:line="240" w:lineRule="auto"/>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sz w:val="24"/>
          <w:szCs w:val="24"/>
          <w:lang w:eastAsia="ru-RU"/>
        </w:rPr>
        <w:t xml:space="preserve">Муниципальной программы </w:t>
      </w:r>
      <w:r w:rsidRPr="00D15FBF">
        <w:rPr>
          <w:rFonts w:ascii="Times New Roman" w:eastAsia="Times New Roman" w:hAnsi="Times New Roman" w:cs="Times New Roman"/>
          <w:b/>
          <w:bCs/>
          <w:sz w:val="24"/>
          <w:szCs w:val="24"/>
          <w:lang w:eastAsia="ru-RU"/>
        </w:rPr>
        <w:t xml:space="preserve">«Развитие образования городского округа </w:t>
      </w:r>
      <w:r w:rsidR="00F31AEC" w:rsidRPr="00D15FBF">
        <w:rPr>
          <w:rFonts w:ascii="Times New Roman" w:eastAsia="Times New Roman" w:hAnsi="Times New Roman" w:cs="Times New Roman"/>
          <w:b/>
          <w:bCs/>
          <w:sz w:val="24"/>
          <w:szCs w:val="24"/>
          <w:lang w:eastAsia="ru-RU"/>
        </w:rPr>
        <w:t>Звёздный</w:t>
      </w:r>
      <w:r w:rsidRPr="00D15FBF">
        <w:rPr>
          <w:rFonts w:ascii="Times New Roman" w:eastAsia="Times New Roman" w:hAnsi="Times New Roman" w:cs="Times New Roman"/>
          <w:b/>
          <w:bCs/>
          <w:sz w:val="24"/>
          <w:szCs w:val="24"/>
          <w:lang w:eastAsia="ru-RU"/>
        </w:rPr>
        <w:t xml:space="preserve"> городок Московской области» на 2017 – 2021 годы</w:t>
      </w:r>
    </w:p>
    <w:p w:rsidR="00216183" w:rsidRPr="00D15FBF" w:rsidRDefault="00216183" w:rsidP="00D15FBF">
      <w:pPr>
        <w:spacing w:after="0" w:line="240" w:lineRule="auto"/>
        <w:jc w:val="center"/>
        <w:rPr>
          <w:rFonts w:ascii="Times New Roman" w:eastAsia="Times New Roman" w:hAnsi="Times New Roman" w:cs="Times New Roman"/>
          <w:b/>
          <w:bCs/>
          <w:sz w:val="24"/>
          <w:szCs w:val="24"/>
          <w:lang w:eastAsia="ru-RU"/>
        </w:rPr>
      </w:pPr>
    </w:p>
    <w:tbl>
      <w:tblPr>
        <w:tblStyle w:val="af4"/>
        <w:tblW w:w="5000" w:type="pct"/>
        <w:tblLook w:val="04A0" w:firstRow="1" w:lastRow="0" w:firstColumn="1" w:lastColumn="0" w:noHBand="0" w:noVBand="1"/>
      </w:tblPr>
      <w:tblGrid>
        <w:gridCol w:w="484"/>
        <w:gridCol w:w="2102"/>
        <w:gridCol w:w="1662"/>
        <w:gridCol w:w="1631"/>
        <w:gridCol w:w="2102"/>
        <w:gridCol w:w="865"/>
        <w:gridCol w:w="865"/>
        <w:gridCol w:w="865"/>
        <w:gridCol w:w="865"/>
        <w:gridCol w:w="1526"/>
        <w:gridCol w:w="2102"/>
      </w:tblGrid>
      <w:tr w:rsidR="00216183" w:rsidRPr="00D15FBF" w:rsidTr="00D15FBF">
        <w:tc>
          <w:tcPr>
            <w:tcW w:w="152" w:type="pct"/>
            <w:vMerge w:val="restart"/>
          </w:tcPr>
          <w:p w:rsidR="00216183" w:rsidRPr="00D15FBF" w:rsidRDefault="00216183"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w:t>
            </w:r>
          </w:p>
          <w:p w:rsidR="00216183" w:rsidRPr="00D15FBF" w:rsidRDefault="00216183"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п/п</w:t>
            </w:r>
          </w:p>
        </w:tc>
        <w:tc>
          <w:tcPr>
            <w:tcW w:w="704" w:type="pct"/>
            <w:vMerge w:val="restart"/>
          </w:tcPr>
          <w:p w:rsidR="00216183" w:rsidRPr="00D15FBF" w:rsidRDefault="00216183" w:rsidP="00D15FBF">
            <w:pPr>
              <w:autoSpaceDE w:val="0"/>
              <w:autoSpaceDN w:val="0"/>
              <w:adjustRightInd w:val="0"/>
              <w:jc w:val="center"/>
              <w:rPr>
                <w:rFonts w:ascii="Times New Roman" w:hAnsi="Times New Roman" w:cs="Times New Roman"/>
                <w:bCs/>
                <w:sz w:val="24"/>
                <w:szCs w:val="24"/>
              </w:rPr>
            </w:pPr>
            <w:r w:rsidRPr="00D15FBF">
              <w:rPr>
                <w:rFonts w:ascii="Times New Roman" w:hAnsi="Times New Roman" w:cs="Times New Roman"/>
                <w:bCs/>
                <w:sz w:val="24"/>
                <w:szCs w:val="24"/>
              </w:rPr>
              <w:t>Наименование основного мероприятия</w:t>
            </w:r>
          </w:p>
        </w:tc>
        <w:tc>
          <w:tcPr>
            <w:tcW w:w="554" w:type="pct"/>
            <w:vMerge w:val="restar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Наименование мероприятий, реализуемых в рамках основного мероприятия</w:t>
            </w:r>
          </w:p>
        </w:tc>
        <w:tc>
          <w:tcPr>
            <w:tcW w:w="544" w:type="pct"/>
            <w:vMerge w:val="restar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Наименование муниципального образования, объекта (при наличии)</w:t>
            </w:r>
          </w:p>
        </w:tc>
        <w:tc>
          <w:tcPr>
            <w:tcW w:w="704" w:type="pct"/>
            <w:vMerge w:val="restar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Стандартные процедуры, направленные на выполнение основного мероприятия</w:t>
            </w:r>
          </w:p>
        </w:tc>
        <w:tc>
          <w:tcPr>
            <w:tcW w:w="1130" w:type="pct"/>
            <w:gridSpan w:val="4"/>
          </w:tcPr>
          <w:p w:rsidR="00216183" w:rsidRPr="00D15FBF" w:rsidRDefault="00932981"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2019</w:t>
            </w:r>
            <w:r w:rsidR="00216183" w:rsidRPr="00D15FBF">
              <w:rPr>
                <w:rFonts w:ascii="Times New Roman" w:eastAsia="Times New Roman" w:hAnsi="Times New Roman" w:cs="Times New Roman"/>
                <w:sz w:val="24"/>
                <w:szCs w:val="24"/>
                <w:lang w:eastAsia="ru-RU"/>
              </w:rPr>
              <w:t xml:space="preserve"> год (контрольный срок)</w:t>
            </w:r>
          </w:p>
        </w:tc>
        <w:tc>
          <w:tcPr>
            <w:tcW w:w="508" w:type="pct"/>
            <w:vMerge w:val="restar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Ф.И.О. и должность исполнителя, ответственного за процедуру</w:t>
            </w:r>
          </w:p>
        </w:tc>
        <w:tc>
          <w:tcPr>
            <w:tcW w:w="704" w:type="pct"/>
            <w:vMerge w:val="restar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pacing w:val="-4"/>
                <w:sz w:val="24"/>
                <w:szCs w:val="24"/>
                <w:lang w:eastAsia="ru-RU"/>
              </w:rPr>
              <w:t xml:space="preserve">Результат </w:t>
            </w:r>
            <w:r w:rsidRPr="00D15FBF">
              <w:rPr>
                <w:rFonts w:ascii="Times New Roman" w:eastAsia="Times New Roman" w:hAnsi="Times New Roman" w:cs="Times New Roman"/>
                <w:sz w:val="24"/>
                <w:szCs w:val="24"/>
                <w:lang w:eastAsia="ru-RU"/>
              </w:rPr>
              <w:t>выполнения процедуры</w:t>
            </w:r>
          </w:p>
        </w:tc>
      </w:tr>
      <w:tr w:rsidR="00216183" w:rsidRPr="00D15FBF" w:rsidTr="00D15FBF">
        <w:tc>
          <w:tcPr>
            <w:tcW w:w="152" w:type="pct"/>
            <w:vMerge/>
          </w:tcPr>
          <w:p w:rsidR="00216183" w:rsidRPr="00D15FBF" w:rsidRDefault="00216183" w:rsidP="00D15FBF">
            <w:pPr>
              <w:jc w:val="center"/>
              <w:rPr>
                <w:rFonts w:ascii="Times New Roman" w:eastAsia="Times New Roman" w:hAnsi="Times New Roman" w:cs="Times New Roman"/>
                <w:b/>
                <w:bCs/>
                <w:sz w:val="24"/>
                <w:szCs w:val="24"/>
                <w:lang w:eastAsia="ru-RU"/>
              </w:rPr>
            </w:pPr>
          </w:p>
        </w:tc>
        <w:tc>
          <w:tcPr>
            <w:tcW w:w="704" w:type="pct"/>
            <w:vMerge/>
          </w:tcPr>
          <w:p w:rsidR="00216183" w:rsidRPr="00D15FBF" w:rsidRDefault="00216183" w:rsidP="00D15FBF">
            <w:pPr>
              <w:jc w:val="center"/>
              <w:rPr>
                <w:rFonts w:ascii="Times New Roman" w:eastAsia="Times New Roman" w:hAnsi="Times New Roman" w:cs="Times New Roman"/>
                <w:b/>
                <w:bCs/>
                <w:sz w:val="24"/>
                <w:szCs w:val="24"/>
                <w:lang w:eastAsia="ru-RU"/>
              </w:rPr>
            </w:pPr>
          </w:p>
        </w:tc>
        <w:tc>
          <w:tcPr>
            <w:tcW w:w="554" w:type="pct"/>
            <w:vMerge/>
          </w:tcPr>
          <w:p w:rsidR="00216183" w:rsidRPr="00D15FBF" w:rsidRDefault="00216183" w:rsidP="00D15FBF">
            <w:pPr>
              <w:jc w:val="center"/>
              <w:rPr>
                <w:rFonts w:ascii="Times New Roman" w:eastAsia="Times New Roman" w:hAnsi="Times New Roman" w:cs="Times New Roman"/>
                <w:b/>
                <w:bCs/>
                <w:sz w:val="24"/>
                <w:szCs w:val="24"/>
                <w:lang w:eastAsia="ru-RU"/>
              </w:rPr>
            </w:pPr>
          </w:p>
        </w:tc>
        <w:tc>
          <w:tcPr>
            <w:tcW w:w="544" w:type="pct"/>
            <w:vMerge/>
          </w:tcPr>
          <w:p w:rsidR="00216183" w:rsidRPr="00D15FBF" w:rsidRDefault="00216183" w:rsidP="00D15FBF">
            <w:pPr>
              <w:jc w:val="center"/>
              <w:rPr>
                <w:rFonts w:ascii="Times New Roman" w:eastAsia="Times New Roman" w:hAnsi="Times New Roman" w:cs="Times New Roman"/>
                <w:b/>
                <w:bCs/>
                <w:sz w:val="24"/>
                <w:szCs w:val="24"/>
                <w:lang w:eastAsia="ru-RU"/>
              </w:rPr>
            </w:pPr>
          </w:p>
        </w:tc>
        <w:tc>
          <w:tcPr>
            <w:tcW w:w="704" w:type="pct"/>
            <w:vMerge/>
          </w:tcPr>
          <w:p w:rsidR="00216183" w:rsidRPr="00D15FBF" w:rsidRDefault="00216183" w:rsidP="00D15FBF">
            <w:pPr>
              <w:jc w:val="center"/>
              <w:rPr>
                <w:rFonts w:ascii="Times New Roman" w:eastAsia="Times New Roman" w:hAnsi="Times New Roman" w:cs="Times New Roman"/>
                <w:b/>
                <w:bCs/>
                <w:sz w:val="24"/>
                <w:szCs w:val="24"/>
                <w:lang w:eastAsia="ru-RU"/>
              </w:rPr>
            </w:pPr>
          </w:p>
        </w:tc>
        <w:tc>
          <w:tcPr>
            <w:tcW w:w="282" w:type="pct"/>
          </w:tcPr>
          <w:p w:rsidR="00216183" w:rsidRPr="00D15FBF" w:rsidRDefault="00216183"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I</w:t>
            </w:r>
          </w:p>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квартал</w:t>
            </w:r>
          </w:p>
        </w:tc>
        <w:tc>
          <w:tcPr>
            <w:tcW w:w="282" w:type="pct"/>
          </w:tcPr>
          <w:p w:rsidR="00216183" w:rsidRPr="00D15FBF" w:rsidRDefault="00216183"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II</w:t>
            </w:r>
          </w:p>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квартал</w:t>
            </w:r>
          </w:p>
        </w:tc>
        <w:tc>
          <w:tcPr>
            <w:tcW w:w="282" w:type="pc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val="en-US" w:eastAsia="ru-RU"/>
              </w:rPr>
              <w:t>III</w:t>
            </w:r>
            <w:r w:rsidRPr="00D15FBF">
              <w:rPr>
                <w:rFonts w:ascii="Times New Roman" w:eastAsia="Times New Roman" w:hAnsi="Times New Roman" w:cs="Times New Roman"/>
                <w:sz w:val="24"/>
                <w:szCs w:val="24"/>
                <w:lang w:eastAsia="ru-RU"/>
              </w:rPr>
              <w:t xml:space="preserve"> квартал</w:t>
            </w:r>
          </w:p>
        </w:tc>
        <w:tc>
          <w:tcPr>
            <w:tcW w:w="282" w:type="pc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val="en-US" w:eastAsia="ru-RU"/>
              </w:rPr>
              <w:t>IV</w:t>
            </w:r>
            <w:r w:rsidRPr="00D15FBF">
              <w:rPr>
                <w:rFonts w:ascii="Times New Roman" w:eastAsia="Times New Roman" w:hAnsi="Times New Roman" w:cs="Times New Roman"/>
                <w:sz w:val="24"/>
                <w:szCs w:val="24"/>
                <w:lang w:eastAsia="ru-RU"/>
              </w:rPr>
              <w:t xml:space="preserve"> квартал</w:t>
            </w:r>
          </w:p>
        </w:tc>
        <w:tc>
          <w:tcPr>
            <w:tcW w:w="508" w:type="pct"/>
            <w:vMerge/>
          </w:tcPr>
          <w:p w:rsidR="00216183" w:rsidRPr="00D15FBF" w:rsidRDefault="00216183" w:rsidP="00D15FBF">
            <w:pPr>
              <w:jc w:val="center"/>
              <w:rPr>
                <w:rFonts w:ascii="Times New Roman" w:eastAsia="Times New Roman" w:hAnsi="Times New Roman" w:cs="Times New Roman"/>
                <w:b/>
                <w:bCs/>
                <w:sz w:val="24"/>
                <w:szCs w:val="24"/>
                <w:lang w:eastAsia="ru-RU"/>
              </w:rPr>
            </w:pPr>
          </w:p>
        </w:tc>
        <w:tc>
          <w:tcPr>
            <w:tcW w:w="704" w:type="pct"/>
            <w:vMerge/>
          </w:tcPr>
          <w:p w:rsidR="00216183" w:rsidRPr="00D15FBF" w:rsidRDefault="00216183" w:rsidP="00D15FBF">
            <w:pPr>
              <w:jc w:val="center"/>
              <w:rPr>
                <w:rFonts w:ascii="Times New Roman" w:eastAsia="Times New Roman" w:hAnsi="Times New Roman" w:cs="Times New Roman"/>
                <w:b/>
                <w:bCs/>
                <w:sz w:val="24"/>
                <w:szCs w:val="24"/>
                <w:lang w:eastAsia="ru-RU"/>
              </w:rPr>
            </w:pPr>
          </w:p>
        </w:tc>
      </w:tr>
      <w:tr w:rsidR="00216183" w:rsidRPr="00D15FBF" w:rsidTr="00D15FBF">
        <w:tc>
          <w:tcPr>
            <w:tcW w:w="152" w:type="pc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w:t>
            </w:r>
          </w:p>
        </w:tc>
        <w:tc>
          <w:tcPr>
            <w:tcW w:w="704" w:type="pc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2</w:t>
            </w:r>
          </w:p>
        </w:tc>
        <w:tc>
          <w:tcPr>
            <w:tcW w:w="554" w:type="pc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3</w:t>
            </w:r>
          </w:p>
        </w:tc>
        <w:tc>
          <w:tcPr>
            <w:tcW w:w="544" w:type="pc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4</w:t>
            </w:r>
          </w:p>
        </w:tc>
        <w:tc>
          <w:tcPr>
            <w:tcW w:w="704" w:type="pc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5</w:t>
            </w:r>
          </w:p>
        </w:tc>
        <w:tc>
          <w:tcPr>
            <w:tcW w:w="282" w:type="pc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6</w:t>
            </w:r>
          </w:p>
        </w:tc>
        <w:tc>
          <w:tcPr>
            <w:tcW w:w="282" w:type="pc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7</w:t>
            </w:r>
          </w:p>
        </w:tc>
        <w:tc>
          <w:tcPr>
            <w:tcW w:w="282" w:type="pc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8</w:t>
            </w:r>
          </w:p>
        </w:tc>
        <w:tc>
          <w:tcPr>
            <w:tcW w:w="282" w:type="pc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9</w:t>
            </w:r>
          </w:p>
        </w:tc>
        <w:tc>
          <w:tcPr>
            <w:tcW w:w="508" w:type="pc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10</w:t>
            </w:r>
          </w:p>
        </w:tc>
        <w:tc>
          <w:tcPr>
            <w:tcW w:w="704" w:type="pct"/>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11</w:t>
            </w:r>
          </w:p>
        </w:tc>
      </w:tr>
      <w:tr w:rsidR="00216183" w:rsidRPr="00D15FBF" w:rsidTr="00D15FBF">
        <w:tc>
          <w:tcPr>
            <w:tcW w:w="152" w:type="pct"/>
            <w:vAlign w:val="center"/>
          </w:tcPr>
          <w:p w:rsidR="00216183" w:rsidRPr="00D15FBF" w:rsidRDefault="0021618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w:t>
            </w:r>
          </w:p>
        </w:tc>
        <w:tc>
          <w:tcPr>
            <w:tcW w:w="704" w:type="pct"/>
            <w:vAlign w:val="center"/>
          </w:tcPr>
          <w:p w:rsidR="00216183" w:rsidRPr="00D15FBF" w:rsidRDefault="00216183" w:rsidP="00D15FBF">
            <w:pP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Основное мероприятие 1. Снижение доли обучающихся в государственных (муниципальных) общеобразовательных организациях, занимающихся во вторую смену</w:t>
            </w:r>
          </w:p>
        </w:tc>
        <w:tc>
          <w:tcPr>
            <w:tcW w:w="554" w:type="pct"/>
            <w:vAlign w:val="center"/>
          </w:tcPr>
          <w:p w:rsidR="00216183" w:rsidRPr="00D15FBF" w:rsidRDefault="007E6852"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1.</w:t>
            </w:r>
            <w:r w:rsidRPr="00D15FBF">
              <w:rPr>
                <w:rFonts w:ascii="Times New Roman" w:eastAsia="Times New Roman" w:hAnsi="Times New Roman" w:cs="Times New Roman"/>
                <w:sz w:val="24"/>
                <w:szCs w:val="24"/>
                <w:lang w:eastAsia="ru-RU"/>
              </w:rPr>
              <w:t xml:space="preserve"> Создание и развитие в образовательных организациях Московской области условий для ликвидации второй смены</w:t>
            </w:r>
          </w:p>
          <w:p w:rsidR="00726963" w:rsidRPr="00D15FBF" w:rsidRDefault="00726963" w:rsidP="00D15FBF">
            <w:pPr>
              <w:widowControl w:val="0"/>
              <w:autoSpaceDE w:val="0"/>
              <w:autoSpaceDN w:val="0"/>
              <w:adjustRightInd w:val="0"/>
              <w:rPr>
                <w:rFonts w:ascii="Times New Roman" w:eastAsia="Times New Roman" w:hAnsi="Times New Roman" w:cs="Times New Roman"/>
                <w:sz w:val="24"/>
                <w:szCs w:val="24"/>
                <w:lang w:eastAsia="ru-RU"/>
              </w:rPr>
            </w:pPr>
          </w:p>
        </w:tc>
        <w:tc>
          <w:tcPr>
            <w:tcW w:w="544" w:type="pct"/>
            <w:vAlign w:val="center"/>
          </w:tcPr>
          <w:p w:rsidR="00216183" w:rsidRPr="00D15FBF" w:rsidRDefault="00C51952" w:rsidP="00D15FBF">
            <w:pPr>
              <w:widowControl w:val="0"/>
              <w:autoSpaceDE w:val="0"/>
              <w:autoSpaceDN w:val="0"/>
              <w:adjustRightInd w:val="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Городской округ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tc>
        <w:tc>
          <w:tcPr>
            <w:tcW w:w="704" w:type="pct"/>
            <w:vAlign w:val="center"/>
          </w:tcPr>
          <w:p w:rsidR="00216183" w:rsidRPr="00D15FBF" w:rsidRDefault="00934CBE"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Снижение доли обучающихся в  государственных (муниципальных) общеобразовательных организациях, занимающихся во вторую смену</w:t>
            </w:r>
          </w:p>
        </w:tc>
        <w:tc>
          <w:tcPr>
            <w:tcW w:w="282" w:type="pct"/>
            <w:vAlign w:val="center"/>
          </w:tcPr>
          <w:p w:rsidR="00216183" w:rsidRPr="00D15FBF" w:rsidRDefault="00216183"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82" w:type="pct"/>
            <w:vAlign w:val="center"/>
          </w:tcPr>
          <w:p w:rsidR="00216183" w:rsidRPr="00D15FBF" w:rsidRDefault="00216183" w:rsidP="00D15FBF">
            <w:pPr>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82" w:type="pct"/>
            <w:vAlign w:val="center"/>
          </w:tcPr>
          <w:p w:rsidR="00216183" w:rsidRPr="00D15FBF" w:rsidRDefault="00216183" w:rsidP="00D15FBF">
            <w:pPr>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282" w:type="pct"/>
            <w:vAlign w:val="center"/>
          </w:tcPr>
          <w:p w:rsidR="00216183" w:rsidRPr="00D15FBF" w:rsidRDefault="00216183" w:rsidP="00D15FBF">
            <w:pPr>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08" w:type="pct"/>
            <w:vAlign w:val="center"/>
          </w:tcPr>
          <w:p w:rsidR="00216183" w:rsidRPr="00D15FBF" w:rsidRDefault="00216183" w:rsidP="00D15FBF">
            <w:pPr>
              <w:widowControl w:val="0"/>
              <w:shd w:val="clear" w:color="auto" w:fill="FFFFFF"/>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Отдел социального развития, образования, культуры, физической культуры, спорта и работы с молодежью администрации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tc>
        <w:tc>
          <w:tcPr>
            <w:tcW w:w="704" w:type="pct"/>
            <w:vAlign w:val="center"/>
          </w:tcPr>
          <w:p w:rsidR="00216183" w:rsidRPr="00D15FBF" w:rsidRDefault="00934CBE" w:rsidP="00D15FBF">
            <w:pPr>
              <w:widowControl w:val="0"/>
              <w:shd w:val="clear" w:color="auto" w:fill="FFFFFF"/>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Снижение доли обучающихся в  государственных (муниципальных) общеобразовательных организациях, занимающихся во вторую смену</w:t>
            </w:r>
          </w:p>
        </w:tc>
      </w:tr>
    </w:tbl>
    <w:p w:rsidR="00216183" w:rsidRPr="00D15FBF" w:rsidRDefault="00216183" w:rsidP="00D15FB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216183" w:rsidRPr="00D15FBF" w:rsidRDefault="00216183" w:rsidP="00D15FB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9B02D3" w:rsidRPr="00D15FBF" w:rsidRDefault="00D15FBF" w:rsidP="00D15FBF">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lastRenderedPageBreak/>
        <w:t xml:space="preserve"> </w:t>
      </w:r>
      <w:r w:rsidR="009B02D3" w:rsidRPr="00D15FBF">
        <w:rPr>
          <w:rFonts w:ascii="Times New Roman" w:eastAsia="Times New Roman" w:hAnsi="Times New Roman" w:cs="Times New Roman"/>
          <w:b/>
          <w:sz w:val="24"/>
          <w:szCs w:val="24"/>
          <w:lang w:eastAsia="ru-RU"/>
        </w:rPr>
        <w:t>«Дорожная карта» (план-график) по выполнению основного мероприятия</w:t>
      </w:r>
    </w:p>
    <w:p w:rsidR="005B2550" w:rsidRPr="00D15FBF" w:rsidRDefault="009B02D3" w:rsidP="00D15FBF">
      <w:pPr>
        <w:widowControl w:val="0"/>
        <w:autoSpaceDE w:val="0"/>
        <w:autoSpaceDN w:val="0"/>
        <w:adjustRightInd w:val="0"/>
        <w:spacing w:after="0" w:line="240" w:lineRule="auto"/>
        <w:jc w:val="center"/>
        <w:rPr>
          <w:rFonts w:ascii="Times New Roman" w:hAnsi="Times New Roman" w:cs="Times New Roman"/>
          <w:b/>
          <w:sz w:val="24"/>
          <w:szCs w:val="24"/>
        </w:rPr>
      </w:pPr>
      <w:r w:rsidRPr="00D15FBF">
        <w:rPr>
          <w:rFonts w:ascii="Times New Roman" w:hAnsi="Times New Roman" w:cs="Times New Roman"/>
          <w:b/>
          <w:sz w:val="24"/>
          <w:szCs w:val="24"/>
        </w:rPr>
        <w:t>«</w:t>
      </w:r>
      <w:r w:rsidR="005B2550" w:rsidRPr="00D15FBF">
        <w:rPr>
          <w:rFonts w:ascii="Times New Roman" w:eastAsia="SimSun" w:hAnsi="Times New Roman" w:cs="Times New Roman"/>
          <w:b/>
          <w:sz w:val="24"/>
          <w:szCs w:val="24"/>
          <w:lang w:eastAsia="zh-CN"/>
        </w:rPr>
        <w:t>Увеличение доли обучающихся по  федеральным государственным образовательным стандартам</w:t>
      </w:r>
      <w:r w:rsidRPr="00D15FBF">
        <w:rPr>
          <w:rFonts w:ascii="Times New Roman" w:hAnsi="Times New Roman" w:cs="Times New Roman"/>
          <w:b/>
          <w:sz w:val="24"/>
          <w:szCs w:val="24"/>
        </w:rPr>
        <w:t>»</w:t>
      </w:r>
    </w:p>
    <w:p w:rsidR="009B02D3" w:rsidRPr="00D15FBF" w:rsidRDefault="009B02D3"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hAnsi="Times New Roman" w:cs="Times New Roman"/>
          <w:b/>
          <w:sz w:val="24"/>
          <w:szCs w:val="24"/>
        </w:rPr>
        <w:t>подпрограммы «</w:t>
      </w:r>
      <w:r w:rsidR="00AB48C8" w:rsidRPr="00D15FBF">
        <w:rPr>
          <w:rFonts w:ascii="Times New Roman" w:hAnsi="Times New Roman" w:cs="Times New Roman"/>
          <w:b/>
          <w:sz w:val="24"/>
          <w:szCs w:val="24"/>
        </w:rPr>
        <w:t>Общее</w:t>
      </w:r>
      <w:r w:rsidRPr="00D15FBF">
        <w:rPr>
          <w:rFonts w:ascii="Times New Roman" w:hAnsi="Times New Roman" w:cs="Times New Roman"/>
          <w:b/>
          <w:sz w:val="24"/>
          <w:szCs w:val="24"/>
        </w:rPr>
        <w:t xml:space="preserve"> образование»</w:t>
      </w:r>
    </w:p>
    <w:p w:rsidR="009B02D3" w:rsidRPr="00D15FBF" w:rsidRDefault="009B02D3" w:rsidP="00D15FBF">
      <w:pPr>
        <w:spacing w:after="0" w:line="240" w:lineRule="auto"/>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sz w:val="24"/>
          <w:szCs w:val="24"/>
          <w:lang w:eastAsia="ru-RU"/>
        </w:rPr>
        <w:t xml:space="preserve">Муниципальной программы </w:t>
      </w:r>
      <w:r w:rsidRPr="00D15FBF">
        <w:rPr>
          <w:rFonts w:ascii="Times New Roman" w:eastAsia="Times New Roman" w:hAnsi="Times New Roman" w:cs="Times New Roman"/>
          <w:b/>
          <w:bCs/>
          <w:sz w:val="24"/>
          <w:szCs w:val="24"/>
          <w:lang w:eastAsia="ru-RU"/>
        </w:rPr>
        <w:t xml:space="preserve">«Развитие образования городского округа </w:t>
      </w:r>
      <w:r w:rsidR="00F31AEC" w:rsidRPr="00D15FBF">
        <w:rPr>
          <w:rFonts w:ascii="Times New Roman" w:eastAsia="Times New Roman" w:hAnsi="Times New Roman" w:cs="Times New Roman"/>
          <w:b/>
          <w:bCs/>
          <w:sz w:val="24"/>
          <w:szCs w:val="24"/>
          <w:lang w:eastAsia="ru-RU"/>
        </w:rPr>
        <w:t>Звёздный</w:t>
      </w:r>
      <w:r w:rsidRPr="00D15FBF">
        <w:rPr>
          <w:rFonts w:ascii="Times New Roman" w:eastAsia="Times New Roman" w:hAnsi="Times New Roman" w:cs="Times New Roman"/>
          <w:b/>
          <w:bCs/>
          <w:sz w:val="24"/>
          <w:szCs w:val="24"/>
          <w:lang w:eastAsia="ru-RU"/>
        </w:rPr>
        <w:t xml:space="preserve"> городок Московской области» на 2017 – 2021 годы</w:t>
      </w:r>
    </w:p>
    <w:p w:rsidR="009B02D3" w:rsidRPr="00D15FBF" w:rsidRDefault="009B02D3" w:rsidP="00D15FBF">
      <w:pPr>
        <w:spacing w:after="0" w:line="240" w:lineRule="auto"/>
        <w:jc w:val="center"/>
        <w:rPr>
          <w:rFonts w:ascii="Times New Roman" w:eastAsia="Times New Roman" w:hAnsi="Times New Roman" w:cs="Times New Roman"/>
          <w:b/>
          <w:bCs/>
          <w:sz w:val="24"/>
          <w:szCs w:val="24"/>
          <w:lang w:eastAsia="ru-RU"/>
        </w:rPr>
      </w:pPr>
    </w:p>
    <w:tbl>
      <w:tblPr>
        <w:tblStyle w:val="af4"/>
        <w:tblW w:w="5000" w:type="pct"/>
        <w:tblLook w:val="04A0" w:firstRow="1" w:lastRow="0" w:firstColumn="1" w:lastColumn="0" w:noHBand="0" w:noVBand="1"/>
      </w:tblPr>
      <w:tblGrid>
        <w:gridCol w:w="494"/>
        <w:gridCol w:w="1762"/>
        <w:gridCol w:w="2382"/>
        <w:gridCol w:w="1695"/>
        <w:gridCol w:w="1695"/>
        <w:gridCol w:w="940"/>
        <w:gridCol w:w="940"/>
        <w:gridCol w:w="940"/>
        <w:gridCol w:w="940"/>
        <w:gridCol w:w="1586"/>
        <w:gridCol w:w="1695"/>
      </w:tblGrid>
      <w:tr w:rsidR="009B02D3" w:rsidRPr="00D15FBF" w:rsidTr="00D15FBF">
        <w:tc>
          <w:tcPr>
            <w:tcW w:w="158" w:type="pct"/>
            <w:vMerge w:val="restart"/>
          </w:tcPr>
          <w:p w:rsidR="009B02D3" w:rsidRPr="00D15FBF" w:rsidRDefault="009B02D3"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w:t>
            </w:r>
          </w:p>
          <w:p w:rsidR="009B02D3" w:rsidRPr="00D15FBF" w:rsidRDefault="009B02D3"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п/п</w:t>
            </w:r>
          </w:p>
        </w:tc>
        <w:tc>
          <w:tcPr>
            <w:tcW w:w="588" w:type="pct"/>
            <w:vMerge w:val="restart"/>
          </w:tcPr>
          <w:p w:rsidR="009B02D3" w:rsidRPr="00D15FBF" w:rsidRDefault="009B02D3" w:rsidP="00D15FBF">
            <w:pPr>
              <w:autoSpaceDE w:val="0"/>
              <w:autoSpaceDN w:val="0"/>
              <w:adjustRightInd w:val="0"/>
              <w:jc w:val="center"/>
              <w:rPr>
                <w:rFonts w:ascii="Times New Roman" w:hAnsi="Times New Roman" w:cs="Times New Roman"/>
                <w:bCs/>
                <w:sz w:val="24"/>
                <w:szCs w:val="24"/>
              </w:rPr>
            </w:pPr>
            <w:r w:rsidRPr="00D15FBF">
              <w:rPr>
                <w:rFonts w:ascii="Times New Roman" w:hAnsi="Times New Roman" w:cs="Times New Roman"/>
                <w:bCs/>
                <w:sz w:val="24"/>
                <w:szCs w:val="24"/>
              </w:rPr>
              <w:t>Наименование основного мероприятия</w:t>
            </w:r>
          </w:p>
        </w:tc>
        <w:tc>
          <w:tcPr>
            <w:tcW w:w="798" w:type="pct"/>
            <w:vMerge w:val="restar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Наименование мероприятий, реализуемых в рамках основного мероприятия</w:t>
            </w:r>
          </w:p>
        </w:tc>
        <w:tc>
          <w:tcPr>
            <w:tcW w:w="565" w:type="pct"/>
            <w:vMerge w:val="restar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Наименование муниципального образования, объекта (при наличии)</w:t>
            </w:r>
          </w:p>
        </w:tc>
        <w:tc>
          <w:tcPr>
            <w:tcW w:w="565" w:type="pct"/>
            <w:vMerge w:val="restar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Стандартные процедуры, направленные на выполнение основного мероприятия</w:t>
            </w:r>
          </w:p>
        </w:tc>
        <w:tc>
          <w:tcPr>
            <w:tcW w:w="1234" w:type="pct"/>
            <w:gridSpan w:val="4"/>
          </w:tcPr>
          <w:p w:rsidR="009B02D3" w:rsidRPr="00D15FBF" w:rsidRDefault="00932981"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2019</w:t>
            </w:r>
            <w:r w:rsidR="009B02D3" w:rsidRPr="00D15FBF">
              <w:rPr>
                <w:rFonts w:ascii="Times New Roman" w:eastAsia="Times New Roman" w:hAnsi="Times New Roman" w:cs="Times New Roman"/>
                <w:sz w:val="24"/>
                <w:szCs w:val="24"/>
                <w:lang w:eastAsia="ru-RU"/>
              </w:rPr>
              <w:t xml:space="preserve"> год (контрольный срок)</w:t>
            </w:r>
          </w:p>
        </w:tc>
        <w:tc>
          <w:tcPr>
            <w:tcW w:w="528" w:type="pct"/>
            <w:vMerge w:val="restar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Ф.И.О. и должность исполнителя, ответственного за процедуру</w:t>
            </w:r>
          </w:p>
        </w:tc>
        <w:tc>
          <w:tcPr>
            <w:tcW w:w="565" w:type="pct"/>
            <w:vMerge w:val="restar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pacing w:val="-4"/>
                <w:sz w:val="24"/>
                <w:szCs w:val="24"/>
                <w:lang w:eastAsia="ru-RU"/>
              </w:rPr>
              <w:t xml:space="preserve">Результат </w:t>
            </w:r>
            <w:r w:rsidRPr="00D15FBF">
              <w:rPr>
                <w:rFonts w:ascii="Times New Roman" w:eastAsia="Times New Roman" w:hAnsi="Times New Roman" w:cs="Times New Roman"/>
                <w:sz w:val="24"/>
                <w:szCs w:val="24"/>
                <w:lang w:eastAsia="ru-RU"/>
              </w:rPr>
              <w:t>выполнения процедуры</w:t>
            </w:r>
          </w:p>
        </w:tc>
      </w:tr>
      <w:tr w:rsidR="009B02D3" w:rsidRPr="00D15FBF" w:rsidTr="00D15FBF">
        <w:tc>
          <w:tcPr>
            <w:tcW w:w="158" w:type="pct"/>
            <w:vMerge/>
          </w:tcPr>
          <w:p w:rsidR="009B02D3" w:rsidRPr="00D15FBF" w:rsidRDefault="009B02D3" w:rsidP="00D15FBF">
            <w:pPr>
              <w:jc w:val="center"/>
              <w:rPr>
                <w:rFonts w:ascii="Times New Roman" w:eastAsia="Times New Roman" w:hAnsi="Times New Roman" w:cs="Times New Roman"/>
                <w:b/>
                <w:bCs/>
                <w:sz w:val="24"/>
                <w:szCs w:val="24"/>
                <w:lang w:eastAsia="ru-RU"/>
              </w:rPr>
            </w:pPr>
          </w:p>
        </w:tc>
        <w:tc>
          <w:tcPr>
            <w:tcW w:w="588" w:type="pct"/>
            <w:vMerge/>
          </w:tcPr>
          <w:p w:rsidR="009B02D3" w:rsidRPr="00D15FBF" w:rsidRDefault="009B02D3" w:rsidP="00D15FBF">
            <w:pPr>
              <w:jc w:val="center"/>
              <w:rPr>
                <w:rFonts w:ascii="Times New Roman" w:eastAsia="Times New Roman" w:hAnsi="Times New Roman" w:cs="Times New Roman"/>
                <w:b/>
                <w:bCs/>
                <w:sz w:val="24"/>
                <w:szCs w:val="24"/>
                <w:lang w:eastAsia="ru-RU"/>
              </w:rPr>
            </w:pPr>
          </w:p>
        </w:tc>
        <w:tc>
          <w:tcPr>
            <w:tcW w:w="798" w:type="pct"/>
            <w:vMerge/>
          </w:tcPr>
          <w:p w:rsidR="009B02D3" w:rsidRPr="00D15FBF" w:rsidRDefault="009B02D3" w:rsidP="00D15FBF">
            <w:pPr>
              <w:jc w:val="center"/>
              <w:rPr>
                <w:rFonts w:ascii="Times New Roman" w:eastAsia="Times New Roman" w:hAnsi="Times New Roman" w:cs="Times New Roman"/>
                <w:b/>
                <w:bCs/>
                <w:sz w:val="24"/>
                <w:szCs w:val="24"/>
                <w:lang w:eastAsia="ru-RU"/>
              </w:rPr>
            </w:pPr>
          </w:p>
        </w:tc>
        <w:tc>
          <w:tcPr>
            <w:tcW w:w="565" w:type="pct"/>
            <w:vMerge/>
          </w:tcPr>
          <w:p w:rsidR="009B02D3" w:rsidRPr="00D15FBF" w:rsidRDefault="009B02D3" w:rsidP="00D15FBF">
            <w:pPr>
              <w:jc w:val="center"/>
              <w:rPr>
                <w:rFonts w:ascii="Times New Roman" w:eastAsia="Times New Roman" w:hAnsi="Times New Roman" w:cs="Times New Roman"/>
                <w:b/>
                <w:bCs/>
                <w:sz w:val="24"/>
                <w:szCs w:val="24"/>
                <w:lang w:eastAsia="ru-RU"/>
              </w:rPr>
            </w:pPr>
          </w:p>
        </w:tc>
        <w:tc>
          <w:tcPr>
            <w:tcW w:w="565" w:type="pct"/>
            <w:vMerge/>
          </w:tcPr>
          <w:p w:rsidR="009B02D3" w:rsidRPr="00D15FBF" w:rsidRDefault="009B02D3" w:rsidP="00D15FBF">
            <w:pPr>
              <w:jc w:val="center"/>
              <w:rPr>
                <w:rFonts w:ascii="Times New Roman" w:eastAsia="Times New Roman" w:hAnsi="Times New Roman" w:cs="Times New Roman"/>
                <w:b/>
                <w:bCs/>
                <w:sz w:val="24"/>
                <w:szCs w:val="24"/>
                <w:lang w:eastAsia="ru-RU"/>
              </w:rPr>
            </w:pPr>
          </w:p>
        </w:tc>
        <w:tc>
          <w:tcPr>
            <w:tcW w:w="309" w:type="pct"/>
          </w:tcPr>
          <w:p w:rsidR="009B02D3" w:rsidRPr="00D15FBF" w:rsidRDefault="009B02D3"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I</w:t>
            </w:r>
          </w:p>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квартал</w:t>
            </w:r>
          </w:p>
        </w:tc>
        <w:tc>
          <w:tcPr>
            <w:tcW w:w="309" w:type="pct"/>
          </w:tcPr>
          <w:p w:rsidR="009B02D3" w:rsidRPr="00D15FBF" w:rsidRDefault="009B02D3"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II</w:t>
            </w:r>
          </w:p>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квартал</w:t>
            </w:r>
          </w:p>
        </w:tc>
        <w:tc>
          <w:tcPr>
            <w:tcW w:w="309" w:type="pc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val="en-US" w:eastAsia="ru-RU"/>
              </w:rPr>
              <w:t>III</w:t>
            </w:r>
            <w:r w:rsidRPr="00D15FBF">
              <w:rPr>
                <w:rFonts w:ascii="Times New Roman" w:eastAsia="Times New Roman" w:hAnsi="Times New Roman" w:cs="Times New Roman"/>
                <w:sz w:val="24"/>
                <w:szCs w:val="24"/>
                <w:lang w:eastAsia="ru-RU"/>
              </w:rPr>
              <w:t xml:space="preserve"> квартал</w:t>
            </w:r>
          </w:p>
        </w:tc>
        <w:tc>
          <w:tcPr>
            <w:tcW w:w="309" w:type="pc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val="en-US" w:eastAsia="ru-RU"/>
              </w:rPr>
              <w:t>IV</w:t>
            </w:r>
            <w:r w:rsidRPr="00D15FBF">
              <w:rPr>
                <w:rFonts w:ascii="Times New Roman" w:eastAsia="Times New Roman" w:hAnsi="Times New Roman" w:cs="Times New Roman"/>
                <w:sz w:val="24"/>
                <w:szCs w:val="24"/>
                <w:lang w:eastAsia="ru-RU"/>
              </w:rPr>
              <w:t xml:space="preserve"> квартал</w:t>
            </w:r>
          </w:p>
        </w:tc>
        <w:tc>
          <w:tcPr>
            <w:tcW w:w="528" w:type="pct"/>
            <w:vMerge/>
          </w:tcPr>
          <w:p w:rsidR="009B02D3" w:rsidRPr="00D15FBF" w:rsidRDefault="009B02D3" w:rsidP="00D15FBF">
            <w:pPr>
              <w:jc w:val="center"/>
              <w:rPr>
                <w:rFonts w:ascii="Times New Roman" w:eastAsia="Times New Roman" w:hAnsi="Times New Roman" w:cs="Times New Roman"/>
                <w:b/>
                <w:bCs/>
                <w:sz w:val="24"/>
                <w:szCs w:val="24"/>
                <w:lang w:eastAsia="ru-RU"/>
              </w:rPr>
            </w:pPr>
          </w:p>
        </w:tc>
        <w:tc>
          <w:tcPr>
            <w:tcW w:w="565" w:type="pct"/>
            <w:vMerge/>
          </w:tcPr>
          <w:p w:rsidR="009B02D3" w:rsidRPr="00D15FBF" w:rsidRDefault="009B02D3" w:rsidP="00D15FBF">
            <w:pPr>
              <w:jc w:val="center"/>
              <w:rPr>
                <w:rFonts w:ascii="Times New Roman" w:eastAsia="Times New Roman" w:hAnsi="Times New Roman" w:cs="Times New Roman"/>
                <w:b/>
                <w:bCs/>
                <w:sz w:val="24"/>
                <w:szCs w:val="24"/>
                <w:lang w:eastAsia="ru-RU"/>
              </w:rPr>
            </w:pPr>
          </w:p>
        </w:tc>
      </w:tr>
      <w:tr w:rsidR="009B02D3" w:rsidRPr="00D15FBF" w:rsidTr="00D15FBF">
        <w:tc>
          <w:tcPr>
            <w:tcW w:w="158" w:type="pc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w:t>
            </w:r>
          </w:p>
        </w:tc>
        <w:tc>
          <w:tcPr>
            <w:tcW w:w="588" w:type="pc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2</w:t>
            </w:r>
          </w:p>
        </w:tc>
        <w:tc>
          <w:tcPr>
            <w:tcW w:w="798" w:type="pc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3</w:t>
            </w:r>
          </w:p>
        </w:tc>
        <w:tc>
          <w:tcPr>
            <w:tcW w:w="565" w:type="pc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4</w:t>
            </w:r>
          </w:p>
        </w:tc>
        <w:tc>
          <w:tcPr>
            <w:tcW w:w="565" w:type="pc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5</w:t>
            </w:r>
          </w:p>
        </w:tc>
        <w:tc>
          <w:tcPr>
            <w:tcW w:w="309" w:type="pc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6</w:t>
            </w:r>
          </w:p>
        </w:tc>
        <w:tc>
          <w:tcPr>
            <w:tcW w:w="309" w:type="pc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7</w:t>
            </w:r>
          </w:p>
        </w:tc>
        <w:tc>
          <w:tcPr>
            <w:tcW w:w="309" w:type="pc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8</w:t>
            </w:r>
          </w:p>
        </w:tc>
        <w:tc>
          <w:tcPr>
            <w:tcW w:w="309" w:type="pc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9</w:t>
            </w:r>
          </w:p>
        </w:tc>
        <w:tc>
          <w:tcPr>
            <w:tcW w:w="528" w:type="pc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10</w:t>
            </w:r>
          </w:p>
        </w:tc>
        <w:tc>
          <w:tcPr>
            <w:tcW w:w="565" w:type="pct"/>
          </w:tcPr>
          <w:p w:rsidR="009B02D3" w:rsidRPr="00D15FBF" w:rsidRDefault="009B02D3"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11</w:t>
            </w:r>
          </w:p>
        </w:tc>
      </w:tr>
      <w:tr w:rsidR="0082055F" w:rsidRPr="00D15FBF" w:rsidTr="00D15FBF">
        <w:tc>
          <w:tcPr>
            <w:tcW w:w="158" w:type="pct"/>
            <w:vAlign w:val="center"/>
          </w:tcPr>
          <w:p w:rsidR="0082055F" w:rsidRPr="00D15FBF" w:rsidRDefault="0082055F"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w:t>
            </w:r>
          </w:p>
        </w:tc>
        <w:tc>
          <w:tcPr>
            <w:tcW w:w="588" w:type="pct"/>
            <w:vAlign w:val="center"/>
          </w:tcPr>
          <w:p w:rsidR="0082055F" w:rsidRPr="00D15FBF" w:rsidRDefault="0082055F" w:rsidP="00D15FBF">
            <w:pPr>
              <w:widowControl w:val="0"/>
              <w:autoSpaceDE w:val="0"/>
              <w:autoSpaceDN w:val="0"/>
              <w:adjustRightInd w:val="0"/>
              <w:rPr>
                <w:rFonts w:ascii="Times New Roman" w:hAnsi="Times New Roman" w:cs="Times New Roman"/>
                <w:sz w:val="24"/>
                <w:szCs w:val="24"/>
              </w:rPr>
            </w:pPr>
            <w:r w:rsidRPr="00D15FBF">
              <w:rPr>
                <w:rFonts w:ascii="Times New Roman" w:hAnsi="Times New Roman" w:cs="Times New Roman"/>
                <w:sz w:val="24"/>
                <w:szCs w:val="24"/>
              </w:rPr>
              <w:t>Основное мероприятие 2</w:t>
            </w:r>
          </w:p>
          <w:p w:rsidR="0082055F" w:rsidRPr="00D15FBF" w:rsidRDefault="0082055F" w:rsidP="00D15FBF">
            <w:pPr>
              <w:rPr>
                <w:rFonts w:ascii="Times New Roman" w:eastAsia="Times New Roman" w:hAnsi="Times New Roman" w:cs="Times New Roman"/>
                <w:b/>
                <w:bCs/>
                <w:sz w:val="24"/>
                <w:szCs w:val="24"/>
                <w:lang w:eastAsia="ru-RU"/>
              </w:rPr>
            </w:pPr>
            <w:r w:rsidRPr="00D15FBF">
              <w:rPr>
                <w:rFonts w:ascii="Times New Roman" w:eastAsia="SimSun" w:hAnsi="Times New Roman" w:cs="Times New Roman"/>
                <w:sz w:val="24"/>
                <w:szCs w:val="24"/>
                <w:lang w:eastAsia="zh-CN"/>
              </w:rPr>
              <w:t>Увеличение доли обучающихся по  федеральным государственным образовательным стандартам</w:t>
            </w:r>
          </w:p>
        </w:tc>
        <w:tc>
          <w:tcPr>
            <w:tcW w:w="798" w:type="pct"/>
            <w:vAlign w:val="center"/>
          </w:tcPr>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1.</w:t>
            </w:r>
            <w:r w:rsidRPr="00D15FBF">
              <w:rPr>
                <w:rFonts w:ascii="Times New Roman" w:eastAsia="Times New Roman" w:hAnsi="Times New Roman" w:cs="Times New Roman"/>
                <w:sz w:val="24"/>
                <w:szCs w:val="24"/>
                <w:lang w:eastAsia="ru-RU"/>
              </w:rPr>
              <w:t xml:space="preserve"> Субсидии бюджетным учреждением на финансовое обеспечение муниципального задания на оказание муниципальных услуг (выполнение работ)</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2.</w:t>
            </w:r>
            <w:r w:rsidRPr="00D15FBF">
              <w:rPr>
                <w:rFonts w:ascii="Times New Roman" w:eastAsia="Times New Roman" w:hAnsi="Times New Roman" w:cs="Times New Roman"/>
                <w:sz w:val="24"/>
                <w:szCs w:val="24"/>
                <w:lang w:eastAsia="ru-RU"/>
              </w:rPr>
              <w:t xml:space="preserve">Субвенции из бюджета Московской области бюджету городского округа Звёздный городок на финансовое обеспечение государственных </w:t>
            </w:r>
            <w:r w:rsidRPr="00D15FBF">
              <w:rPr>
                <w:rFonts w:ascii="Times New Roman" w:eastAsia="Times New Roman" w:hAnsi="Times New Roman" w:cs="Times New Roman"/>
                <w:sz w:val="24"/>
                <w:szCs w:val="24"/>
                <w:lang w:eastAsia="ru-RU"/>
              </w:rPr>
              <w:lastRenderedPageBreak/>
              <w:t xml:space="preserve">гарантий реализации прав граждан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Московской области, обеспечение дополнительного образования детей в муниципальных общеобразовательных организациях Московской области,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w:t>
            </w:r>
            <w:r w:rsidRPr="00D15FBF">
              <w:rPr>
                <w:rFonts w:ascii="Times New Roman" w:eastAsia="Times New Roman" w:hAnsi="Times New Roman" w:cs="Times New Roman"/>
                <w:sz w:val="24"/>
                <w:szCs w:val="24"/>
                <w:lang w:eastAsia="ru-RU"/>
              </w:rPr>
              <w:lastRenderedPageBreak/>
              <w:t>услуг)</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3.</w:t>
            </w:r>
            <w:r w:rsidRPr="00D15FBF">
              <w:rPr>
                <w:rFonts w:ascii="Times New Roman" w:eastAsia="Times New Roman" w:hAnsi="Times New Roman" w:cs="Times New Roman"/>
                <w:sz w:val="24"/>
                <w:szCs w:val="24"/>
                <w:lang w:eastAsia="ru-RU"/>
              </w:rPr>
              <w:t xml:space="preserve"> Прохождение курсов повышения квалификация педагогических работников МБОУ СОШ имени В.М. Комарова с УИАЯ</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4.</w:t>
            </w:r>
            <w:r w:rsidRPr="00D15FBF">
              <w:rPr>
                <w:rFonts w:ascii="Times New Roman" w:eastAsia="Times New Roman" w:hAnsi="Times New Roman" w:cs="Times New Roman"/>
                <w:sz w:val="24"/>
                <w:szCs w:val="24"/>
                <w:lang w:eastAsia="ru-RU"/>
              </w:rPr>
              <w:t xml:space="preserve"> Прохождение аттестации на присвоение квалификационной категории педагогическим работникам МБОУ СОШ имени В.М. Комарова с УИАЯ</w:t>
            </w:r>
          </w:p>
          <w:p w:rsidR="0082055F" w:rsidRPr="00D15FBF" w:rsidRDefault="0082055F" w:rsidP="00D15FBF">
            <w:pPr>
              <w:widowControl w:val="0"/>
              <w:autoSpaceDE w:val="0"/>
              <w:autoSpaceDN w:val="0"/>
              <w:adjustRightInd w:val="0"/>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Мероприятие 5.</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оплату кредиторской задолженности за 2016 год</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lastRenderedPageBreak/>
              <w:t>Мероприятие 6.</w:t>
            </w:r>
            <w:r w:rsidRPr="00D15FBF">
              <w:rPr>
                <w:rFonts w:ascii="Times New Roman" w:eastAsia="Times New Roman" w:hAnsi="Times New Roman" w:cs="Times New Roman"/>
                <w:sz w:val="24"/>
                <w:szCs w:val="24"/>
                <w:lang w:eastAsia="ru-RU"/>
              </w:rPr>
              <w:t xml:space="preserve">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устранение последствий аварии системы центрального отопления</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7.</w:t>
            </w:r>
            <w:r w:rsidRPr="00D15FBF">
              <w:rPr>
                <w:rFonts w:ascii="Times New Roman" w:eastAsia="Times New Roman" w:hAnsi="Times New Roman" w:cs="Times New Roman"/>
                <w:sz w:val="24"/>
                <w:szCs w:val="24"/>
                <w:lang w:eastAsia="ru-RU"/>
              </w:rPr>
              <w:t xml:space="preserve"> Предоставление субсидии на иные цели, не связанные с возмещением нормативных затрат на выполнение муниципальногозадания МБОУ СОШ имени В.М. Комарова с УИАЯ на оплату неустойки и судебных издержек</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 xml:space="preserve">Мероприятие 8. </w:t>
            </w:r>
            <w:r w:rsidRPr="00D15FBF">
              <w:rPr>
                <w:rFonts w:ascii="Times New Roman" w:eastAsia="Times New Roman" w:hAnsi="Times New Roman" w:cs="Times New Roman"/>
                <w:sz w:val="24"/>
                <w:szCs w:val="24"/>
                <w:lang w:eastAsia="ru-RU"/>
              </w:rPr>
              <w:t xml:space="preserve">Приобретение и монтаж искусственного </w:t>
            </w:r>
            <w:r w:rsidRPr="00D15FBF">
              <w:rPr>
                <w:rFonts w:ascii="Times New Roman" w:eastAsia="Times New Roman" w:hAnsi="Times New Roman" w:cs="Times New Roman"/>
                <w:sz w:val="24"/>
                <w:szCs w:val="24"/>
                <w:lang w:eastAsia="ru-RU"/>
              </w:rPr>
              <w:lastRenderedPageBreak/>
              <w:t>синтетического газона на футбольном поле, расположенном на территории МБОУ СОШ имени В.М. Комарова с УИАЯ</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9.</w:t>
            </w:r>
            <w:r w:rsidRPr="00D15FBF">
              <w:rPr>
                <w:rFonts w:ascii="Times New Roman" w:eastAsia="Times New Roman" w:hAnsi="Times New Roman" w:cs="Times New Roman"/>
                <w:sz w:val="24"/>
                <w:szCs w:val="24"/>
                <w:lang w:eastAsia="ru-RU"/>
              </w:rPr>
              <w:t xml:space="preserve"> Мероприятия по проведению капитального ремонта в муниципальных общеобразовательных организациях в Московской области в соответствии с государственной программой Московской области «Образование Подмосковья» на 2017 – 2025 годы в 2017 году</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10.</w:t>
            </w:r>
            <w:r w:rsidRPr="00D15FBF">
              <w:rPr>
                <w:rFonts w:ascii="Times New Roman" w:eastAsia="Times New Roman" w:hAnsi="Times New Roman" w:cs="Times New Roman"/>
                <w:sz w:val="24"/>
                <w:szCs w:val="24"/>
                <w:lang w:eastAsia="ru-RU"/>
              </w:rPr>
              <w:t xml:space="preserve"> Частичная компенсация стоимости питания отдельным категориям обучающихся в муниципальной общеобразовательной организации </w:t>
            </w:r>
            <w:r w:rsidRPr="00D15FBF">
              <w:rPr>
                <w:rFonts w:ascii="Times New Roman" w:eastAsia="Times New Roman" w:hAnsi="Times New Roman" w:cs="Times New Roman"/>
                <w:sz w:val="24"/>
                <w:szCs w:val="24"/>
                <w:lang w:eastAsia="ru-RU"/>
              </w:rPr>
              <w:lastRenderedPageBreak/>
              <w:t>городского округа Звёздный городок Московской области</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11</w:t>
            </w:r>
            <w:r w:rsidRPr="00D15FBF">
              <w:rPr>
                <w:rFonts w:ascii="Times New Roman" w:eastAsia="Times New Roman" w:hAnsi="Times New Roman" w:cs="Times New Roman"/>
                <w:sz w:val="24"/>
                <w:szCs w:val="24"/>
                <w:lang w:eastAsia="ru-RU"/>
              </w:rPr>
              <w:t>. Субвенции бюджету городского округа Звёздный городок Московской области из бюджета Московской области на обеспечение переданного государственного полномочия Московской области по созданию комиссий по делам несовершеннолетних и защите их прав</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12.</w:t>
            </w:r>
            <w:r w:rsidRPr="00D15FBF">
              <w:rPr>
                <w:rFonts w:ascii="Times New Roman" w:eastAsia="Times New Roman" w:hAnsi="Times New Roman" w:cs="Times New Roman"/>
                <w:sz w:val="24"/>
                <w:szCs w:val="24"/>
                <w:lang w:eastAsia="ru-RU"/>
              </w:rPr>
              <w:t xml:space="preserve"> Проведение экспертизы сметной документации по проведению капитального ремонта бассейна МБОУ СОШ имени В.М. Комарова с УИАЯ</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13.</w:t>
            </w:r>
            <w:r w:rsidRPr="00D15FBF">
              <w:rPr>
                <w:rFonts w:ascii="Times New Roman" w:eastAsia="Times New Roman" w:hAnsi="Times New Roman" w:cs="Times New Roman"/>
                <w:sz w:val="24"/>
                <w:szCs w:val="24"/>
                <w:lang w:eastAsia="ru-RU"/>
              </w:rPr>
              <w:t xml:space="preserve"> Обеспечение учреждений начального общего, основного общего и </w:t>
            </w:r>
            <w:r w:rsidRPr="00D15FBF">
              <w:rPr>
                <w:rFonts w:ascii="Times New Roman" w:eastAsia="Times New Roman" w:hAnsi="Times New Roman" w:cs="Times New Roman"/>
                <w:sz w:val="24"/>
                <w:szCs w:val="24"/>
                <w:lang w:eastAsia="ru-RU"/>
              </w:rPr>
              <w:lastRenderedPageBreak/>
              <w:t>среднего общего образования доступом в сеть Интернет</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14.</w:t>
            </w:r>
            <w:r w:rsidRPr="00D15FBF">
              <w:rPr>
                <w:rFonts w:ascii="Times New Roman" w:eastAsia="Times New Roman" w:hAnsi="Times New Roman" w:cs="Times New Roman"/>
                <w:sz w:val="24"/>
                <w:szCs w:val="24"/>
                <w:lang w:eastAsia="ru-RU"/>
              </w:rPr>
              <w:t xml:space="preserve"> Предоставление субсидии на иные цели, не связанные с возмещением нормативных затрат на выполнение муниципального задания МБОУСОШ имени В.М. Комарова с УИАЯ на текущий ремонт учреждения</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15</w:t>
            </w:r>
            <w:r w:rsidRPr="00D15FBF">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закупку мебели для бассейна СОШ</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16.</w:t>
            </w:r>
            <w:r w:rsidRPr="00D15FBF">
              <w:rPr>
                <w:rFonts w:ascii="Times New Roman" w:eastAsia="Times New Roman" w:hAnsi="Times New Roman" w:cs="Times New Roman"/>
                <w:sz w:val="24"/>
                <w:szCs w:val="24"/>
                <w:lang w:eastAsia="ru-RU"/>
              </w:rPr>
              <w:t xml:space="preserve"> Предоставление субсидии на иные цели, не связанные с </w:t>
            </w:r>
            <w:r w:rsidRPr="00D15FBF">
              <w:rPr>
                <w:rFonts w:ascii="Times New Roman" w:eastAsia="Times New Roman" w:hAnsi="Times New Roman" w:cs="Times New Roman"/>
                <w:sz w:val="24"/>
                <w:szCs w:val="24"/>
                <w:lang w:eastAsia="ru-RU"/>
              </w:rPr>
              <w:lastRenderedPageBreak/>
              <w:t>возмещением нормативных затрат на выполнение муниципального задания МБОУ СОШ имени В.М. Комарова с УИАЯ  на проведение ремонтных работ санузлов</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hAnsi="Times New Roman" w:cs="Times New Roman"/>
                <w:b/>
                <w:sz w:val="24"/>
                <w:szCs w:val="24"/>
              </w:rPr>
              <w:t>Мероприятие 17.</w:t>
            </w:r>
            <w:r w:rsidRPr="00D15FBF">
              <w:rPr>
                <w:rFonts w:ascii="Times New Roman" w:eastAsia="Times New Roman" w:hAnsi="Times New Roman" w:cs="Times New Roman"/>
                <w:sz w:val="24"/>
                <w:szCs w:val="24"/>
                <w:lang w:eastAsia="ru-RU"/>
              </w:rPr>
              <w:t>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замену окон.</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18.</w:t>
            </w:r>
            <w:r w:rsidRPr="00D15FBF">
              <w:rPr>
                <w:rFonts w:ascii="Times New Roman" w:eastAsia="Times New Roman" w:hAnsi="Times New Roman" w:cs="Times New Roman"/>
                <w:sz w:val="24"/>
                <w:szCs w:val="24"/>
                <w:lang w:eastAsia="ru-RU"/>
              </w:rPr>
              <w:t xml:space="preserve">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ремонт коридора </w:t>
            </w:r>
            <w:r w:rsidRPr="00D15FBF">
              <w:rPr>
                <w:rFonts w:ascii="Times New Roman" w:eastAsia="Times New Roman" w:hAnsi="Times New Roman" w:cs="Times New Roman"/>
                <w:sz w:val="24"/>
                <w:szCs w:val="24"/>
                <w:lang w:eastAsia="ru-RU"/>
              </w:rPr>
              <w:lastRenderedPageBreak/>
              <w:t>1-го этажа.</w:t>
            </w:r>
          </w:p>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19.</w:t>
            </w:r>
            <w:r w:rsidRPr="00D15FBF">
              <w:rPr>
                <w:rFonts w:ascii="Times New Roman" w:eastAsia="Times New Roman" w:hAnsi="Times New Roman" w:cs="Times New Roman"/>
                <w:sz w:val="24"/>
                <w:szCs w:val="24"/>
                <w:lang w:eastAsia="ru-RU"/>
              </w:rPr>
              <w:t xml:space="preserve">  Предоставление субсидии на иные цели, не связанные с возмещением нормативных затрат на выполнение муниципального задания МБОУ СОШ имени В.М. Комарова с УИАЯ на ремонт коридора 1-го этажа, приобретение и установку пластиковых окон, ремонт помещений раздевалки</w:t>
            </w:r>
          </w:p>
        </w:tc>
        <w:tc>
          <w:tcPr>
            <w:tcW w:w="565" w:type="pct"/>
            <w:vAlign w:val="center"/>
          </w:tcPr>
          <w:p w:rsidR="0082055F" w:rsidRPr="00D15FBF" w:rsidRDefault="0082055F" w:rsidP="00D15FBF">
            <w:pPr>
              <w:widowControl w:val="0"/>
              <w:autoSpaceDE w:val="0"/>
              <w:autoSpaceDN w:val="0"/>
              <w:adjustRightInd w:val="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Городской округ Звёздный городок Московской области</w:t>
            </w:r>
          </w:p>
        </w:tc>
        <w:tc>
          <w:tcPr>
            <w:tcW w:w="565" w:type="pct"/>
            <w:vAlign w:val="center"/>
          </w:tcPr>
          <w:p w:rsidR="0082055F" w:rsidRPr="00D15FBF" w:rsidRDefault="0082055F" w:rsidP="00D15FBF">
            <w:pPr>
              <w:widowControl w:val="0"/>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Выполнение муниципального задания на 2017 год и на плановый период 2018 и 2019 годов</w:t>
            </w:r>
          </w:p>
        </w:tc>
        <w:tc>
          <w:tcPr>
            <w:tcW w:w="309" w:type="pct"/>
            <w:vAlign w:val="center"/>
          </w:tcPr>
          <w:p w:rsidR="0082055F" w:rsidRPr="00D15FBF" w:rsidRDefault="0082055F"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21 347,5</w:t>
            </w:r>
          </w:p>
        </w:tc>
        <w:tc>
          <w:tcPr>
            <w:tcW w:w="309" w:type="pct"/>
            <w:vAlign w:val="center"/>
          </w:tcPr>
          <w:p w:rsidR="0082055F" w:rsidRPr="00D15FBF" w:rsidRDefault="0082055F" w:rsidP="00D15FBF">
            <w:pPr>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21 347,5</w:t>
            </w:r>
          </w:p>
        </w:tc>
        <w:tc>
          <w:tcPr>
            <w:tcW w:w="309" w:type="pct"/>
            <w:vAlign w:val="center"/>
          </w:tcPr>
          <w:p w:rsidR="0082055F" w:rsidRPr="00D15FBF" w:rsidRDefault="0082055F" w:rsidP="00D15FBF">
            <w:pPr>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21 347,5</w:t>
            </w:r>
          </w:p>
        </w:tc>
        <w:tc>
          <w:tcPr>
            <w:tcW w:w="309" w:type="pct"/>
            <w:vAlign w:val="center"/>
          </w:tcPr>
          <w:p w:rsidR="0082055F" w:rsidRPr="00D15FBF" w:rsidRDefault="0082055F" w:rsidP="00D15FBF">
            <w:pPr>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21 347,5</w:t>
            </w:r>
          </w:p>
        </w:tc>
        <w:tc>
          <w:tcPr>
            <w:tcW w:w="528" w:type="pct"/>
            <w:vAlign w:val="center"/>
          </w:tcPr>
          <w:p w:rsidR="0082055F" w:rsidRPr="00D15FBF" w:rsidRDefault="0082055F" w:rsidP="00D15FBF">
            <w:pPr>
              <w:widowControl w:val="0"/>
              <w:shd w:val="clear" w:color="auto" w:fill="FFFFFF"/>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Отдел социального развития, образования, культуры, физической культуры, спорта и работы с молодежью администрации городского округа Звёздный городок Московской области</w:t>
            </w:r>
          </w:p>
        </w:tc>
        <w:tc>
          <w:tcPr>
            <w:tcW w:w="565" w:type="pct"/>
            <w:vAlign w:val="center"/>
          </w:tcPr>
          <w:p w:rsidR="0082055F" w:rsidRPr="00D15FBF" w:rsidRDefault="0082055F" w:rsidP="00D15FBF">
            <w:pPr>
              <w:widowControl w:val="0"/>
              <w:shd w:val="clear" w:color="auto" w:fill="FFFFFF"/>
              <w:autoSpaceDE w:val="0"/>
              <w:autoSpaceDN w:val="0"/>
              <w:adjustRightInd w:val="0"/>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Выполнение муниципального задания на 2017 год и на плановый период 2018 и 2019 годов</w:t>
            </w:r>
          </w:p>
        </w:tc>
      </w:tr>
    </w:tbl>
    <w:p w:rsidR="00FF5DF9" w:rsidRPr="00D15FBF" w:rsidRDefault="00FF5DF9"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F5BCD" w:rsidRPr="00D15FBF" w:rsidRDefault="00EF5BC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0467" w:rsidRPr="00D15FBF" w:rsidRDefault="009604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0467" w:rsidRPr="00D15FBF" w:rsidRDefault="009604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0467" w:rsidRPr="00D15FBF" w:rsidRDefault="009604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0467" w:rsidRPr="00D15FBF" w:rsidRDefault="009604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0467" w:rsidRPr="00D15FBF" w:rsidRDefault="009604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0467" w:rsidRPr="00D15FBF" w:rsidRDefault="009604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0467" w:rsidRPr="00D15FBF" w:rsidRDefault="009604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0467" w:rsidRPr="00D15FBF" w:rsidRDefault="009604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0467" w:rsidRPr="00D15FBF" w:rsidRDefault="009604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0467" w:rsidRPr="00D15FBF" w:rsidRDefault="009604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0467" w:rsidRPr="00D15FBF" w:rsidRDefault="009604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0467" w:rsidRPr="00D15FBF" w:rsidRDefault="009604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0467" w:rsidRPr="00D15FBF" w:rsidRDefault="009604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60467" w:rsidRPr="00D15FBF" w:rsidRDefault="009604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580181" w:rsidRPr="00D15FBF" w:rsidRDefault="00AD1569"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 xml:space="preserve">9. Паспорт </w:t>
      </w:r>
      <w:r w:rsidR="00580181" w:rsidRPr="00D15FBF">
        <w:rPr>
          <w:rFonts w:ascii="Times New Roman" w:eastAsia="Times New Roman" w:hAnsi="Times New Roman" w:cs="Times New Roman"/>
          <w:b/>
          <w:bCs/>
          <w:sz w:val="24"/>
          <w:szCs w:val="24"/>
          <w:lang w:eastAsia="ru-RU"/>
        </w:rPr>
        <w:t>подпрограммы «Дополнительное образование, воспитание и психолого-социальное сопровождение детей»</w:t>
      </w:r>
    </w:p>
    <w:p w:rsidR="00DB2367" w:rsidRPr="00D15FBF" w:rsidRDefault="00DB2367"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02"/>
        <w:gridCol w:w="1854"/>
        <w:gridCol w:w="1926"/>
        <w:gridCol w:w="1153"/>
        <w:gridCol w:w="1301"/>
        <w:gridCol w:w="1025"/>
        <w:gridCol w:w="996"/>
        <w:gridCol w:w="996"/>
        <w:gridCol w:w="1116"/>
      </w:tblGrid>
      <w:tr w:rsidR="00DB2367" w:rsidRPr="00D15FBF" w:rsidTr="00D15FBF">
        <w:tc>
          <w:tcPr>
            <w:tcW w:w="1351" w:type="pct"/>
          </w:tcPr>
          <w:p w:rsidR="00DB2367" w:rsidRPr="00D15FBF" w:rsidRDefault="00DB2367"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Муниципальный заказчик подпрограммы </w:t>
            </w:r>
          </w:p>
        </w:tc>
        <w:tc>
          <w:tcPr>
            <w:tcW w:w="3649" w:type="pct"/>
            <w:gridSpan w:val="8"/>
          </w:tcPr>
          <w:p w:rsidR="00DB2367" w:rsidRPr="00D15FBF" w:rsidRDefault="004308D0" w:rsidP="00D15FBF">
            <w:pPr>
              <w:tabs>
                <w:tab w:val="center" w:pos="4677"/>
                <w:tab w:val="right" w:pos="9355"/>
              </w:tabs>
              <w:autoSpaceDE w:val="0"/>
              <w:autoSpaceDN w:val="0"/>
              <w:adjustRightInd w:val="0"/>
              <w:spacing w:after="0" w:line="240" w:lineRule="auto"/>
              <w:jc w:val="center"/>
              <w:rPr>
                <w:rFonts w:ascii="Times New Roman" w:eastAsia="Calibri" w:hAnsi="Times New Roman" w:cs="Times New Roman"/>
                <w:sz w:val="24"/>
                <w:szCs w:val="24"/>
              </w:rPr>
            </w:pPr>
            <w:r w:rsidRPr="00D15FBF">
              <w:rPr>
                <w:rFonts w:ascii="Times New Roman" w:eastAsia="Times New Roman" w:hAnsi="Times New Roman" w:cs="Times New Roman"/>
                <w:sz w:val="24"/>
                <w:szCs w:val="24"/>
                <w:lang w:eastAsia="ru-RU"/>
              </w:rPr>
              <w:t>Администрация городского округа Звёздный городок Московской области</w:t>
            </w:r>
          </w:p>
        </w:tc>
      </w:tr>
      <w:tr w:rsidR="004D34E9" w:rsidRPr="00D15FBF" w:rsidTr="00D15FBF">
        <w:trPr>
          <w:trHeight w:val="362"/>
        </w:trPr>
        <w:tc>
          <w:tcPr>
            <w:tcW w:w="1351" w:type="pct"/>
            <w:vMerge w:val="restart"/>
          </w:tcPr>
          <w:p w:rsidR="004D34E9" w:rsidRPr="00D15FBF" w:rsidRDefault="004D34E9" w:rsidP="00D15FBF">
            <w:pPr>
              <w:tabs>
                <w:tab w:val="center" w:pos="4677"/>
                <w:tab w:val="right" w:pos="9355"/>
              </w:tabs>
              <w:spacing w:after="0" w:line="240" w:lineRule="auto"/>
              <w:jc w:val="both"/>
              <w:rPr>
                <w:rFonts w:ascii="Times New Roman" w:eastAsia="Calibri" w:hAnsi="Times New Roman" w:cs="Times New Roman"/>
                <w:sz w:val="24"/>
                <w:szCs w:val="24"/>
              </w:rPr>
            </w:pPr>
            <w:r w:rsidRPr="00D15FBF">
              <w:rPr>
                <w:rFonts w:ascii="Times New Roman" w:eastAsia="Calibri" w:hAnsi="Times New Roman" w:cs="Times New Roman"/>
                <w:sz w:val="24"/>
                <w:szCs w:val="24"/>
              </w:rPr>
              <w:t>Источники финансирования подпрограммы по годам реализации и главным распорядителям бюджетных средств,</w:t>
            </w:r>
          </w:p>
          <w:p w:rsidR="004D34E9" w:rsidRPr="00D15FBF" w:rsidRDefault="004D34E9" w:rsidP="00D15FBF">
            <w:pPr>
              <w:tabs>
                <w:tab w:val="center" w:pos="4677"/>
                <w:tab w:val="right" w:pos="9355"/>
              </w:tabs>
              <w:autoSpaceDE w:val="0"/>
              <w:autoSpaceDN w:val="0"/>
              <w:adjustRightInd w:val="0"/>
              <w:spacing w:after="0" w:line="240" w:lineRule="auto"/>
              <w:jc w:val="both"/>
              <w:rPr>
                <w:rFonts w:ascii="Times New Roman" w:eastAsia="Calibri" w:hAnsi="Times New Roman" w:cs="Times New Roman"/>
                <w:sz w:val="24"/>
                <w:szCs w:val="24"/>
              </w:rPr>
            </w:pPr>
            <w:r w:rsidRPr="00D15FBF">
              <w:rPr>
                <w:rFonts w:ascii="Times New Roman" w:eastAsia="Calibri" w:hAnsi="Times New Roman" w:cs="Times New Roman"/>
                <w:sz w:val="24"/>
                <w:szCs w:val="24"/>
              </w:rPr>
              <w:t>в том числе по годам:</w:t>
            </w:r>
          </w:p>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vMerge w:val="restart"/>
          </w:tcPr>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Главный распорядитель бюджетных средств</w:t>
            </w:r>
          </w:p>
        </w:tc>
        <w:tc>
          <w:tcPr>
            <w:tcW w:w="604" w:type="pct"/>
            <w:vMerge w:val="restart"/>
          </w:tcPr>
          <w:p w:rsidR="004D34E9" w:rsidRPr="00D15FBF" w:rsidRDefault="004D34E9" w:rsidP="00D15FBF">
            <w:pPr>
              <w:tabs>
                <w:tab w:val="center" w:pos="4677"/>
                <w:tab w:val="right" w:pos="9355"/>
              </w:tabs>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Источник финансирования</w:t>
            </w:r>
          </w:p>
        </w:tc>
        <w:tc>
          <w:tcPr>
            <w:tcW w:w="2532" w:type="pct"/>
            <w:gridSpan w:val="6"/>
          </w:tcPr>
          <w:p w:rsidR="004D34E9" w:rsidRPr="00D15FBF" w:rsidRDefault="004D34E9" w:rsidP="00D15FBF">
            <w:pPr>
              <w:widowControl w:val="0"/>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lang w:eastAsia="ru-RU"/>
              </w:rPr>
            </w:pPr>
            <w:r w:rsidRPr="00D15FBF">
              <w:rPr>
                <w:rFonts w:ascii="Times New Roman" w:eastAsia="Calibri" w:hAnsi="Times New Roman" w:cs="Times New Roman"/>
                <w:sz w:val="24"/>
                <w:szCs w:val="24"/>
                <w:lang w:eastAsia="ru-RU"/>
              </w:rPr>
              <w:t>Расходы (тыс. руб.)</w:t>
            </w:r>
          </w:p>
        </w:tc>
      </w:tr>
      <w:tr w:rsidR="004D34E9" w:rsidRPr="00D15FBF" w:rsidTr="00D15FBF">
        <w:trPr>
          <w:trHeight w:hRule="exact" w:val="918"/>
        </w:trPr>
        <w:tc>
          <w:tcPr>
            <w:tcW w:w="1351" w:type="pct"/>
            <w:vMerge/>
          </w:tcPr>
          <w:p w:rsidR="004D34E9" w:rsidRPr="00D15FBF" w:rsidRDefault="004D34E9" w:rsidP="00D15FBF">
            <w:pPr>
              <w:tabs>
                <w:tab w:val="center" w:pos="4677"/>
                <w:tab w:val="right" w:pos="9355"/>
              </w:tabs>
              <w:spacing w:after="0" w:line="240" w:lineRule="auto"/>
              <w:jc w:val="both"/>
              <w:rPr>
                <w:rFonts w:ascii="Times New Roman" w:eastAsia="Calibri" w:hAnsi="Times New Roman" w:cs="Times New Roman"/>
                <w:sz w:val="24"/>
                <w:szCs w:val="24"/>
              </w:rPr>
            </w:pPr>
          </w:p>
        </w:tc>
        <w:tc>
          <w:tcPr>
            <w:tcW w:w="514" w:type="pct"/>
            <w:vMerge/>
          </w:tcPr>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604" w:type="pct"/>
            <w:vMerge/>
          </w:tcPr>
          <w:p w:rsidR="004D34E9" w:rsidRPr="00D15FBF" w:rsidRDefault="004D34E9" w:rsidP="00D15FBF">
            <w:pPr>
              <w:tabs>
                <w:tab w:val="center" w:pos="4677"/>
                <w:tab w:val="right" w:pos="9355"/>
              </w:tabs>
              <w:spacing w:after="0" w:line="240" w:lineRule="auto"/>
              <w:rPr>
                <w:rFonts w:ascii="Times New Roman" w:eastAsia="Calibri" w:hAnsi="Times New Roman" w:cs="Times New Roman"/>
                <w:sz w:val="24"/>
                <w:szCs w:val="24"/>
              </w:rPr>
            </w:pPr>
          </w:p>
        </w:tc>
        <w:tc>
          <w:tcPr>
            <w:tcW w:w="465"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 год</w:t>
            </w:r>
          </w:p>
        </w:tc>
        <w:tc>
          <w:tcPr>
            <w:tcW w:w="514"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2018 год</w:t>
            </w:r>
          </w:p>
        </w:tc>
        <w:tc>
          <w:tcPr>
            <w:tcW w:w="422"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2019 год</w:t>
            </w:r>
          </w:p>
        </w:tc>
        <w:tc>
          <w:tcPr>
            <w:tcW w:w="368"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2020 год</w:t>
            </w:r>
          </w:p>
        </w:tc>
        <w:tc>
          <w:tcPr>
            <w:tcW w:w="372"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2021 год</w:t>
            </w:r>
          </w:p>
        </w:tc>
        <w:tc>
          <w:tcPr>
            <w:tcW w:w="391" w:type="pct"/>
            <w:vAlign w:val="center"/>
          </w:tcPr>
          <w:p w:rsidR="004D34E9" w:rsidRPr="00D15FBF" w:rsidRDefault="004D34E9" w:rsidP="00D15FBF">
            <w:pPr>
              <w:widowControl w:val="0"/>
              <w:tabs>
                <w:tab w:val="left" w:pos="1876"/>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r>
      <w:tr w:rsidR="004D34E9" w:rsidRPr="00D15FBF" w:rsidTr="00D15FBF">
        <w:trPr>
          <w:trHeight w:val="257"/>
        </w:trPr>
        <w:tc>
          <w:tcPr>
            <w:tcW w:w="1351" w:type="pct"/>
            <w:vMerge/>
          </w:tcPr>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vMerge w:val="restart"/>
          </w:tcPr>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Администрация городского округа </w:t>
            </w:r>
            <w:r w:rsidR="00F31AEC" w:rsidRPr="00D15FBF">
              <w:rPr>
                <w:rFonts w:ascii="Times New Roman" w:eastAsia="Calibri" w:hAnsi="Times New Roman" w:cs="Times New Roman"/>
                <w:sz w:val="24"/>
                <w:szCs w:val="24"/>
              </w:rPr>
              <w:t>Звёздный</w:t>
            </w:r>
            <w:r w:rsidRPr="00D15FBF">
              <w:rPr>
                <w:rFonts w:ascii="Times New Roman" w:eastAsia="Calibri" w:hAnsi="Times New Roman" w:cs="Times New Roman"/>
                <w:sz w:val="24"/>
                <w:szCs w:val="24"/>
              </w:rPr>
              <w:t xml:space="preserve"> городок Московской области</w:t>
            </w:r>
          </w:p>
        </w:tc>
        <w:tc>
          <w:tcPr>
            <w:tcW w:w="604" w:type="pct"/>
          </w:tcPr>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Всего, в том числе:</w:t>
            </w:r>
          </w:p>
        </w:tc>
        <w:tc>
          <w:tcPr>
            <w:tcW w:w="465"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30 607,0</w:t>
            </w:r>
          </w:p>
        </w:tc>
        <w:tc>
          <w:tcPr>
            <w:tcW w:w="514" w:type="pct"/>
            <w:vAlign w:val="center"/>
          </w:tcPr>
          <w:p w:rsidR="004D34E9" w:rsidRPr="00D15FBF" w:rsidRDefault="00EF667A"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47985,6</w:t>
            </w:r>
          </w:p>
        </w:tc>
        <w:tc>
          <w:tcPr>
            <w:tcW w:w="422" w:type="pct"/>
            <w:vAlign w:val="center"/>
          </w:tcPr>
          <w:p w:rsidR="004D34E9" w:rsidRPr="00D15FBF" w:rsidRDefault="00EC2D7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34517,0</w:t>
            </w:r>
          </w:p>
        </w:tc>
        <w:tc>
          <w:tcPr>
            <w:tcW w:w="368" w:type="pct"/>
            <w:vAlign w:val="center"/>
          </w:tcPr>
          <w:p w:rsidR="004D34E9" w:rsidRPr="00D15FBF" w:rsidRDefault="00CE54DD"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34760,9</w:t>
            </w:r>
          </w:p>
        </w:tc>
        <w:tc>
          <w:tcPr>
            <w:tcW w:w="372" w:type="pct"/>
            <w:vAlign w:val="center"/>
          </w:tcPr>
          <w:p w:rsidR="004D34E9" w:rsidRPr="00D15FBF" w:rsidRDefault="00CE54DD"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33508,2</w:t>
            </w:r>
          </w:p>
        </w:tc>
        <w:tc>
          <w:tcPr>
            <w:tcW w:w="391" w:type="pct"/>
            <w:vAlign w:val="center"/>
          </w:tcPr>
          <w:p w:rsidR="004D34E9" w:rsidRPr="00D15FBF" w:rsidRDefault="00CE54DD"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181378,7</w:t>
            </w:r>
          </w:p>
        </w:tc>
      </w:tr>
      <w:tr w:rsidR="004D34E9" w:rsidRPr="00D15FBF" w:rsidTr="00D15FBF">
        <w:tc>
          <w:tcPr>
            <w:tcW w:w="1351" w:type="pct"/>
            <w:vMerge/>
          </w:tcPr>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vMerge/>
          </w:tcPr>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604" w:type="pct"/>
          </w:tcPr>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Средства бюджета городского округа </w:t>
            </w:r>
            <w:r w:rsidR="00F31AEC" w:rsidRPr="00D15FBF">
              <w:rPr>
                <w:rFonts w:ascii="Times New Roman" w:eastAsia="Calibri" w:hAnsi="Times New Roman" w:cs="Times New Roman"/>
                <w:sz w:val="24"/>
                <w:szCs w:val="24"/>
              </w:rPr>
              <w:t>Звёздный</w:t>
            </w:r>
            <w:r w:rsidRPr="00D15FBF">
              <w:rPr>
                <w:rFonts w:ascii="Times New Roman" w:eastAsia="Calibri" w:hAnsi="Times New Roman" w:cs="Times New Roman"/>
                <w:sz w:val="24"/>
                <w:szCs w:val="24"/>
              </w:rPr>
              <w:t xml:space="preserve"> городок</w:t>
            </w:r>
          </w:p>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Московской области</w:t>
            </w:r>
          </w:p>
        </w:tc>
        <w:tc>
          <w:tcPr>
            <w:tcW w:w="465"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30 406,0</w:t>
            </w:r>
          </w:p>
        </w:tc>
        <w:tc>
          <w:tcPr>
            <w:tcW w:w="514" w:type="pct"/>
            <w:vAlign w:val="center"/>
          </w:tcPr>
          <w:p w:rsidR="004D34E9" w:rsidRPr="00D15FBF" w:rsidRDefault="00EF667A"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47985,6</w:t>
            </w:r>
          </w:p>
        </w:tc>
        <w:tc>
          <w:tcPr>
            <w:tcW w:w="422" w:type="pct"/>
            <w:vAlign w:val="center"/>
          </w:tcPr>
          <w:p w:rsidR="004D34E9" w:rsidRPr="00D15FBF" w:rsidRDefault="00EC2D74"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34517,0</w:t>
            </w:r>
          </w:p>
        </w:tc>
        <w:tc>
          <w:tcPr>
            <w:tcW w:w="368" w:type="pct"/>
            <w:vAlign w:val="center"/>
          </w:tcPr>
          <w:p w:rsidR="004D34E9" w:rsidRPr="00D15FBF" w:rsidRDefault="00CE54DD"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34760,9</w:t>
            </w:r>
          </w:p>
        </w:tc>
        <w:tc>
          <w:tcPr>
            <w:tcW w:w="372" w:type="pct"/>
            <w:vAlign w:val="center"/>
          </w:tcPr>
          <w:p w:rsidR="004D34E9" w:rsidRPr="00D15FBF" w:rsidRDefault="00CE54DD" w:rsidP="00D15FBF">
            <w:pPr>
              <w:spacing w:after="0" w:line="240" w:lineRule="auto"/>
              <w:jc w:val="center"/>
              <w:rPr>
                <w:rFonts w:ascii="Times New Roman" w:hAnsi="Times New Roman" w:cs="Times New Roman"/>
                <w:sz w:val="24"/>
                <w:szCs w:val="24"/>
              </w:rPr>
            </w:pPr>
            <w:r w:rsidRPr="00D15FBF">
              <w:rPr>
                <w:rFonts w:ascii="Times New Roman" w:eastAsia="Times New Roman" w:hAnsi="Times New Roman" w:cs="Times New Roman"/>
                <w:sz w:val="24"/>
                <w:szCs w:val="24"/>
                <w:lang w:eastAsia="ru-RU"/>
              </w:rPr>
              <w:t>33508,2</w:t>
            </w:r>
          </w:p>
        </w:tc>
        <w:tc>
          <w:tcPr>
            <w:tcW w:w="391" w:type="pct"/>
            <w:vAlign w:val="center"/>
          </w:tcPr>
          <w:p w:rsidR="004D34E9" w:rsidRPr="00D15FBF" w:rsidRDefault="00CE54DD"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181177,7</w:t>
            </w:r>
          </w:p>
        </w:tc>
      </w:tr>
      <w:tr w:rsidR="004D34E9" w:rsidRPr="00D15FBF" w:rsidTr="00D15FBF">
        <w:tc>
          <w:tcPr>
            <w:tcW w:w="1351" w:type="pct"/>
            <w:vMerge/>
          </w:tcPr>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vMerge/>
          </w:tcPr>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604" w:type="pct"/>
          </w:tcPr>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бюджета Московской области</w:t>
            </w:r>
          </w:p>
        </w:tc>
        <w:tc>
          <w:tcPr>
            <w:tcW w:w="465"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201,0</w:t>
            </w:r>
          </w:p>
        </w:tc>
        <w:tc>
          <w:tcPr>
            <w:tcW w:w="514"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22"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0</w:t>
            </w:r>
            <w:r w:rsidRPr="00D15FBF">
              <w:rPr>
                <w:rFonts w:ascii="Times New Roman" w:eastAsia="Times New Roman" w:hAnsi="Times New Roman" w:cs="Times New Roman"/>
                <w:sz w:val="24"/>
                <w:szCs w:val="24"/>
                <w:lang w:eastAsia="ru-RU"/>
              </w:rPr>
              <w:t>,0</w:t>
            </w:r>
          </w:p>
        </w:tc>
        <w:tc>
          <w:tcPr>
            <w:tcW w:w="368"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0</w:t>
            </w:r>
            <w:r w:rsidRPr="00D15FBF">
              <w:rPr>
                <w:rFonts w:ascii="Times New Roman" w:eastAsia="Times New Roman" w:hAnsi="Times New Roman" w:cs="Times New Roman"/>
                <w:sz w:val="24"/>
                <w:szCs w:val="24"/>
                <w:lang w:eastAsia="ru-RU"/>
              </w:rPr>
              <w:t>,0</w:t>
            </w:r>
          </w:p>
        </w:tc>
        <w:tc>
          <w:tcPr>
            <w:tcW w:w="372"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0</w:t>
            </w:r>
            <w:r w:rsidRPr="00D15FBF">
              <w:rPr>
                <w:rFonts w:ascii="Times New Roman" w:eastAsia="Times New Roman" w:hAnsi="Times New Roman" w:cs="Times New Roman"/>
                <w:sz w:val="24"/>
                <w:szCs w:val="24"/>
                <w:lang w:eastAsia="ru-RU"/>
              </w:rPr>
              <w:t>,0</w:t>
            </w:r>
          </w:p>
        </w:tc>
        <w:tc>
          <w:tcPr>
            <w:tcW w:w="391"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D15FBF">
              <w:rPr>
                <w:rFonts w:ascii="Times New Roman" w:eastAsia="Times New Roman" w:hAnsi="Times New Roman" w:cs="Times New Roman"/>
                <w:b/>
                <w:sz w:val="24"/>
                <w:szCs w:val="24"/>
                <w:lang w:eastAsia="ru-RU"/>
              </w:rPr>
              <w:t>201,0</w:t>
            </w:r>
          </w:p>
        </w:tc>
      </w:tr>
      <w:tr w:rsidR="004D34E9" w:rsidRPr="00D15FBF" w:rsidTr="00D15FBF">
        <w:tc>
          <w:tcPr>
            <w:tcW w:w="1351" w:type="pct"/>
            <w:vMerge/>
          </w:tcPr>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vMerge/>
          </w:tcPr>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604" w:type="pct"/>
          </w:tcPr>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Средства  федерального бюджета</w:t>
            </w:r>
          </w:p>
        </w:tc>
        <w:tc>
          <w:tcPr>
            <w:tcW w:w="465"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514"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22"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68"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72"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91" w:type="pct"/>
            <w:vAlign w:val="center"/>
          </w:tcPr>
          <w:p w:rsidR="004D34E9" w:rsidRPr="00D15FBF" w:rsidRDefault="004D34E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r>
      <w:tr w:rsidR="004D34E9" w:rsidRPr="00D15FBF" w:rsidTr="00D15FBF">
        <w:tc>
          <w:tcPr>
            <w:tcW w:w="1351" w:type="pct"/>
            <w:vMerge/>
          </w:tcPr>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514" w:type="pct"/>
            <w:vMerge/>
          </w:tcPr>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p>
        </w:tc>
        <w:tc>
          <w:tcPr>
            <w:tcW w:w="604" w:type="pct"/>
          </w:tcPr>
          <w:p w:rsidR="004D34E9" w:rsidRPr="00D15FBF" w:rsidRDefault="004D34E9" w:rsidP="00D15FBF">
            <w:pPr>
              <w:tabs>
                <w:tab w:val="center" w:pos="4677"/>
                <w:tab w:val="right" w:pos="9355"/>
              </w:tabs>
              <w:autoSpaceDE w:val="0"/>
              <w:autoSpaceDN w:val="0"/>
              <w:adjustRightInd w:val="0"/>
              <w:spacing w:after="0" w:line="240" w:lineRule="auto"/>
              <w:rPr>
                <w:rFonts w:ascii="Times New Roman" w:eastAsia="Calibri" w:hAnsi="Times New Roman" w:cs="Times New Roman"/>
                <w:sz w:val="24"/>
                <w:szCs w:val="24"/>
              </w:rPr>
            </w:pPr>
            <w:r w:rsidRPr="00D15FBF">
              <w:rPr>
                <w:rFonts w:ascii="Times New Roman" w:eastAsia="Calibri" w:hAnsi="Times New Roman" w:cs="Times New Roman"/>
                <w:sz w:val="24"/>
                <w:szCs w:val="24"/>
              </w:rPr>
              <w:t xml:space="preserve">Внебюджетные источники </w:t>
            </w:r>
          </w:p>
        </w:tc>
        <w:tc>
          <w:tcPr>
            <w:tcW w:w="465" w:type="pct"/>
          </w:tcPr>
          <w:p w:rsidR="004D34E9" w:rsidRPr="00D15FBF" w:rsidRDefault="004D34E9"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514" w:type="pct"/>
          </w:tcPr>
          <w:p w:rsidR="004D34E9" w:rsidRPr="00D15FBF" w:rsidRDefault="004D34E9"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422" w:type="pct"/>
          </w:tcPr>
          <w:p w:rsidR="004D34E9" w:rsidRPr="00D15FBF" w:rsidRDefault="004D34E9"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68" w:type="pct"/>
          </w:tcPr>
          <w:p w:rsidR="004D34E9" w:rsidRPr="00D15FBF" w:rsidRDefault="004D34E9"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72" w:type="pct"/>
          </w:tcPr>
          <w:p w:rsidR="004D34E9" w:rsidRPr="00D15FBF" w:rsidRDefault="004D34E9"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c>
          <w:tcPr>
            <w:tcW w:w="391" w:type="pct"/>
          </w:tcPr>
          <w:p w:rsidR="004D34E9" w:rsidRPr="00D15FBF" w:rsidRDefault="004D34E9" w:rsidP="00D15FBF">
            <w:pPr>
              <w:pStyle w:val="12"/>
              <w:jc w:val="center"/>
              <w:rPr>
                <w:rFonts w:ascii="Times New Roman" w:hAnsi="Times New Roman" w:cs="Times New Roman"/>
                <w:sz w:val="24"/>
                <w:szCs w:val="24"/>
              </w:rPr>
            </w:pPr>
            <w:r w:rsidRPr="00D15FBF">
              <w:rPr>
                <w:rFonts w:ascii="Times New Roman" w:hAnsi="Times New Roman" w:cs="Times New Roman"/>
                <w:sz w:val="24"/>
                <w:szCs w:val="24"/>
              </w:rPr>
              <w:t>0,0</w:t>
            </w:r>
          </w:p>
        </w:tc>
      </w:tr>
    </w:tbl>
    <w:p w:rsidR="00DB2367" w:rsidRPr="00D15FBF" w:rsidRDefault="00DB2367" w:rsidP="00D15FBF">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580181" w:rsidRPr="00D15FBF" w:rsidRDefault="00580181" w:rsidP="00D15FBF">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580181" w:rsidRPr="00D15FBF" w:rsidRDefault="00580181" w:rsidP="00D15FBF">
      <w:pPr>
        <w:widowControl w:val="0"/>
        <w:autoSpaceDE w:val="0"/>
        <w:autoSpaceDN w:val="0"/>
        <w:adjustRightInd w:val="0"/>
        <w:spacing w:after="0" w:line="240" w:lineRule="auto"/>
        <w:rPr>
          <w:rFonts w:ascii="Times New Roman" w:eastAsia="Times New Roman" w:hAnsi="Times New Roman" w:cs="Times New Roman"/>
          <w:b/>
          <w:bCs/>
          <w:color w:val="26282F"/>
          <w:sz w:val="24"/>
          <w:szCs w:val="24"/>
          <w:lang w:eastAsia="ru-RU"/>
        </w:rPr>
        <w:sectPr w:rsidR="00580181" w:rsidRPr="00D15FBF" w:rsidSect="00D15FBF">
          <w:headerReference w:type="first" r:id="rId21"/>
          <w:type w:val="nextColumn"/>
          <w:pgSz w:w="16838" w:h="11906" w:orient="landscape"/>
          <w:pgMar w:top="1134" w:right="851" w:bottom="1134" w:left="1134" w:header="709" w:footer="709" w:gutter="0"/>
          <w:pgNumType w:start="1"/>
          <w:cols w:space="708"/>
          <w:titlePg/>
          <w:docGrid w:linePitch="360"/>
        </w:sectPr>
      </w:pPr>
    </w:p>
    <w:p w:rsidR="001373E5" w:rsidRPr="00D15FBF" w:rsidRDefault="00AD1569" w:rsidP="00D15FBF">
      <w:pPr>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1. Характеристика проблем, решаемых посредством мероприятий</w:t>
      </w:r>
    </w:p>
    <w:p w:rsidR="00A70005" w:rsidRPr="00D15FBF" w:rsidRDefault="00AD1569" w:rsidP="00D15FB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Подпрограмма</w:t>
      </w:r>
      <w:r w:rsidR="00A70005" w:rsidRPr="00D15FBF">
        <w:rPr>
          <w:rFonts w:ascii="Times New Roman" w:eastAsia="Times New Roman" w:hAnsi="Times New Roman" w:cs="Times New Roman"/>
          <w:sz w:val="24"/>
          <w:szCs w:val="24"/>
          <w:lang w:eastAsia="ru-RU"/>
        </w:rPr>
        <w:t xml:space="preserve"> включает следующие основные мероприятия, обеспечивающие решение задач дополнительного образования:</w:t>
      </w:r>
    </w:p>
    <w:p w:rsidR="00494D29" w:rsidRPr="00D15FBF" w:rsidRDefault="00A70005"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выполнение муниципального задания на</w:t>
      </w:r>
      <w:r w:rsidR="00476DB7" w:rsidRPr="00D15FBF">
        <w:rPr>
          <w:rFonts w:ascii="Times New Roman" w:eastAsia="Times New Roman" w:hAnsi="Times New Roman" w:cs="Times New Roman"/>
          <w:sz w:val="24"/>
          <w:szCs w:val="24"/>
          <w:lang w:eastAsia="ru-RU"/>
        </w:rPr>
        <w:t xml:space="preserve"> 2018 год и на плановый период 2019 и 2020</w:t>
      </w:r>
      <w:r w:rsidR="00494D29" w:rsidRPr="00D15FBF">
        <w:rPr>
          <w:rFonts w:ascii="Times New Roman" w:eastAsia="Times New Roman" w:hAnsi="Times New Roman" w:cs="Times New Roman"/>
          <w:sz w:val="24"/>
          <w:szCs w:val="24"/>
          <w:lang w:eastAsia="ru-RU"/>
        </w:rPr>
        <w:t xml:space="preserve"> годов;</w:t>
      </w:r>
    </w:p>
    <w:p w:rsidR="00A70005" w:rsidRPr="00D15FBF" w:rsidRDefault="00A70005"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оплату кредиторской задолженности за 2016 год;</w:t>
      </w:r>
    </w:p>
    <w:p w:rsidR="00A70005" w:rsidRPr="00D15FBF" w:rsidRDefault="00A70005"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w:t>
      </w:r>
      <w:r w:rsidR="00A42EB8" w:rsidRPr="00D15FBF">
        <w:rPr>
          <w:rFonts w:ascii="Times New Roman" w:eastAsia="Times New Roman" w:hAnsi="Times New Roman" w:cs="Times New Roman"/>
          <w:sz w:val="24"/>
          <w:szCs w:val="24"/>
          <w:lang w:eastAsia="ru-RU"/>
        </w:rPr>
        <w:t xml:space="preserve"> развитие системы конкурсных мероприятий, направленных на выявление и поддержку талантливых детей и молодежи;</w:t>
      </w:r>
    </w:p>
    <w:p w:rsidR="00A42EB8" w:rsidRPr="00D15FBF" w:rsidRDefault="00A42EB8"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реализация комплекса мер, обеспечивающих развитие системы дополнительного образования детей;</w:t>
      </w:r>
    </w:p>
    <w:p w:rsidR="00AD1569" w:rsidRPr="00D15FBF" w:rsidRDefault="00A42EB8"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развитие кадрового потенциала образовательных организаций системы дополнительного образования, воспитания, психолого-педагогического сопровождения</w:t>
      </w:r>
      <w:r w:rsidR="00EB16FC" w:rsidRPr="00D15FBF">
        <w:rPr>
          <w:rFonts w:ascii="Times New Roman" w:eastAsia="Times New Roman" w:hAnsi="Times New Roman" w:cs="Times New Roman"/>
          <w:sz w:val="24"/>
          <w:szCs w:val="24"/>
          <w:lang w:eastAsia="ru-RU"/>
        </w:rPr>
        <w:t>детей.</w:t>
      </w:r>
    </w:p>
    <w:p w:rsidR="00AD1569" w:rsidRPr="00D15FBF" w:rsidRDefault="00AD156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 Концепция реформирования, модернизации, преобразования дополнительного образовани, реализуемой в рамках подпрограммы</w:t>
      </w:r>
    </w:p>
    <w:p w:rsidR="009276FA" w:rsidRPr="00D15FBF" w:rsidRDefault="009276FA" w:rsidP="00D15FBF">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Планируемые резуль</w:t>
      </w:r>
      <w:r w:rsidR="00AD1569" w:rsidRPr="00D15FBF">
        <w:rPr>
          <w:rFonts w:ascii="Times New Roman" w:eastAsia="Times New Roman" w:hAnsi="Times New Roman" w:cs="Times New Roman"/>
          <w:sz w:val="24"/>
          <w:szCs w:val="24"/>
          <w:lang w:eastAsia="ru-RU"/>
        </w:rPr>
        <w:t>таты реализации подпрограммы</w:t>
      </w:r>
      <w:r w:rsidRPr="00D15FBF">
        <w:rPr>
          <w:rFonts w:ascii="Times New Roman" w:eastAsia="Times New Roman" w:hAnsi="Times New Roman" w:cs="Times New Roman"/>
          <w:sz w:val="24"/>
          <w:szCs w:val="24"/>
          <w:lang w:eastAsia="ru-RU"/>
        </w:rPr>
        <w:t>:</w:t>
      </w:r>
    </w:p>
    <w:p w:rsidR="009276FA" w:rsidRPr="00D15FBF" w:rsidRDefault="009276FA"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Доля детей в возрасте от 5 до 18 лет, обучающихся по дополнительным образовательным программам, в общей численности детей это</w:t>
      </w:r>
      <w:r w:rsidR="00476DB7" w:rsidRPr="00D15FBF">
        <w:rPr>
          <w:rFonts w:ascii="Times New Roman" w:eastAsia="Times New Roman" w:hAnsi="Times New Roman" w:cs="Times New Roman"/>
          <w:sz w:val="24"/>
          <w:szCs w:val="24"/>
          <w:lang w:eastAsia="ru-RU"/>
        </w:rPr>
        <w:t>го возраста</w:t>
      </w:r>
      <w:r w:rsidRPr="00D15FBF">
        <w:rPr>
          <w:rFonts w:ascii="Times New Roman" w:eastAsia="Times New Roman" w:hAnsi="Times New Roman" w:cs="Times New Roman"/>
          <w:sz w:val="24"/>
          <w:szCs w:val="24"/>
          <w:lang w:eastAsia="ru-RU"/>
        </w:rPr>
        <w:t>;</w:t>
      </w:r>
    </w:p>
    <w:p w:rsidR="009276FA" w:rsidRPr="00D15FBF" w:rsidRDefault="009276FA"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 доля детей, привлекаемых к участию в творческих мероприятиях, от общего </w:t>
      </w:r>
      <w:r w:rsidR="00476DB7" w:rsidRPr="00D15FBF">
        <w:rPr>
          <w:rFonts w:ascii="Times New Roman" w:eastAsia="Times New Roman" w:hAnsi="Times New Roman" w:cs="Times New Roman"/>
          <w:sz w:val="24"/>
          <w:szCs w:val="24"/>
          <w:lang w:eastAsia="ru-RU"/>
        </w:rPr>
        <w:t>числа детей</w:t>
      </w:r>
      <w:r w:rsidRPr="00D15FBF">
        <w:rPr>
          <w:rFonts w:ascii="Times New Roman" w:eastAsia="Times New Roman" w:hAnsi="Times New Roman" w:cs="Times New Roman"/>
          <w:sz w:val="24"/>
          <w:szCs w:val="24"/>
          <w:lang w:eastAsia="ru-RU"/>
        </w:rPr>
        <w:t>;</w:t>
      </w:r>
    </w:p>
    <w:p w:rsidR="009276FA" w:rsidRPr="00D15FBF" w:rsidRDefault="009276FA"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 доля детей (от 5 до 18 лет), охваченных </w:t>
      </w:r>
      <w:r w:rsidR="00476DB7" w:rsidRPr="00D15FBF">
        <w:rPr>
          <w:rFonts w:ascii="Times New Roman" w:eastAsia="Times New Roman" w:hAnsi="Times New Roman" w:cs="Times New Roman"/>
          <w:sz w:val="24"/>
          <w:szCs w:val="24"/>
          <w:lang w:eastAsia="ru-RU"/>
        </w:rPr>
        <w:t>дополнительным общеразвивающими программами</w:t>
      </w:r>
      <w:r w:rsidRPr="00D15FBF">
        <w:rPr>
          <w:rFonts w:ascii="Times New Roman" w:eastAsia="Times New Roman" w:hAnsi="Times New Roman" w:cs="Times New Roman"/>
          <w:sz w:val="24"/>
          <w:szCs w:val="24"/>
          <w:lang w:eastAsia="ru-RU"/>
        </w:rPr>
        <w:t xml:space="preserve"> технической </w:t>
      </w:r>
      <w:r w:rsidR="00476DB7" w:rsidRPr="00D15FBF">
        <w:rPr>
          <w:rFonts w:ascii="Times New Roman" w:eastAsia="Times New Roman" w:hAnsi="Times New Roman" w:cs="Times New Roman"/>
          <w:sz w:val="24"/>
          <w:szCs w:val="24"/>
          <w:lang w:eastAsia="ru-RU"/>
        </w:rPr>
        <w:t xml:space="preserve">и естественнонаучной </w:t>
      </w:r>
      <w:r w:rsidRPr="00D15FBF">
        <w:rPr>
          <w:rFonts w:ascii="Times New Roman" w:eastAsia="Times New Roman" w:hAnsi="Times New Roman" w:cs="Times New Roman"/>
          <w:sz w:val="24"/>
          <w:szCs w:val="24"/>
          <w:lang w:eastAsia="ru-RU"/>
        </w:rPr>
        <w:t>направленности;</w:t>
      </w:r>
    </w:p>
    <w:p w:rsidR="009276FA" w:rsidRPr="00D15FBF" w:rsidRDefault="009276FA"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w:t>
      </w:r>
      <w:r w:rsidR="00476DB7" w:rsidRPr="00D15FBF">
        <w:rPr>
          <w:rFonts w:ascii="Times New Roman" w:eastAsia="Times New Roman" w:hAnsi="Times New Roman" w:cs="Times New Roman"/>
          <w:sz w:val="24"/>
          <w:szCs w:val="24"/>
          <w:lang w:eastAsia="ru-RU"/>
        </w:rPr>
        <w:t>кой области.</w:t>
      </w:r>
    </w:p>
    <w:p w:rsidR="00A13202" w:rsidRPr="00D15FBF" w:rsidRDefault="00A13202"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76DB7" w:rsidRPr="00D15FBF" w:rsidRDefault="00476DB7"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76DB7" w:rsidRPr="00D15FBF" w:rsidRDefault="00476DB7"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76DB7" w:rsidRPr="00D15FBF" w:rsidRDefault="00476DB7"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76DB7" w:rsidRPr="00D15FBF" w:rsidRDefault="00476DB7"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76DB7" w:rsidRDefault="00476DB7"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15FBF" w:rsidRPr="00D15FBF" w:rsidRDefault="00D15FBF"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76DB7" w:rsidRPr="00D15FBF" w:rsidRDefault="00476DB7"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76DB7" w:rsidRPr="00D15FBF" w:rsidRDefault="00476DB7"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76DB7" w:rsidRPr="00D15FBF" w:rsidRDefault="00476DB7"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76DB7" w:rsidRPr="00D15FBF" w:rsidRDefault="00476DB7"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76DB7" w:rsidRPr="00D15FBF" w:rsidRDefault="00476DB7"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76DB7" w:rsidRPr="00D15FBF" w:rsidRDefault="00476DB7"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476DB7" w:rsidRPr="00D15FBF" w:rsidRDefault="00476DB7" w:rsidP="00D15FBF">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B16FC" w:rsidRPr="00D15FBF" w:rsidRDefault="00EB16FC" w:rsidP="00D15FBF">
      <w:pPr>
        <w:widowControl w:val="0"/>
        <w:autoSpaceDE w:val="0"/>
        <w:autoSpaceDN w:val="0"/>
        <w:adjustRightInd w:val="0"/>
        <w:spacing w:after="0" w:line="240" w:lineRule="auto"/>
        <w:rPr>
          <w:rFonts w:ascii="Times New Roman" w:eastAsia="Times New Roman" w:hAnsi="Times New Roman" w:cs="Times New Roman"/>
          <w:b/>
          <w:bCs/>
          <w:sz w:val="24"/>
          <w:szCs w:val="24"/>
          <w:lang w:eastAsia="ru-RU"/>
        </w:rPr>
      </w:pPr>
    </w:p>
    <w:p w:rsidR="0042082D" w:rsidRPr="00D15FBF" w:rsidRDefault="0042082D"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0B2D67" w:rsidRPr="00D15FBF" w:rsidRDefault="000B2D67" w:rsidP="00D15FBF">
      <w:pPr>
        <w:spacing w:after="0" w:line="240" w:lineRule="auto"/>
        <w:jc w:val="center"/>
        <w:rPr>
          <w:rFonts w:ascii="Times New Roman" w:hAnsi="Times New Roman" w:cs="Times New Roman"/>
          <w:b/>
          <w:bCs/>
          <w:sz w:val="24"/>
          <w:szCs w:val="24"/>
        </w:rPr>
      </w:pPr>
      <w:r w:rsidRPr="00D15FBF">
        <w:rPr>
          <w:rFonts w:ascii="Times New Roman" w:hAnsi="Times New Roman" w:cs="Times New Roman"/>
          <w:b/>
          <w:bCs/>
          <w:sz w:val="24"/>
          <w:szCs w:val="24"/>
        </w:rPr>
        <w:lastRenderedPageBreak/>
        <w:t>Перечень мероприятий подпрограммы «Дополнительное образование, воспитание и психолого-социальное сопровождение детей»</w:t>
      </w:r>
    </w:p>
    <w:p w:rsidR="000B2D67" w:rsidRPr="00D15FBF" w:rsidRDefault="000B2D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bl>
      <w:tblPr>
        <w:tblpPr w:leftFromText="180" w:rightFromText="180" w:vertAnchor="text" w:horzAnchor="margin" w:tblpY="118"/>
        <w:tblOverlap w:val="neve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47"/>
        <w:gridCol w:w="1779"/>
        <w:gridCol w:w="1263"/>
        <w:gridCol w:w="1562"/>
        <w:gridCol w:w="1756"/>
        <w:gridCol w:w="925"/>
        <w:gridCol w:w="830"/>
        <w:gridCol w:w="830"/>
        <w:gridCol w:w="877"/>
        <w:gridCol w:w="830"/>
        <w:gridCol w:w="830"/>
        <w:gridCol w:w="1420"/>
        <w:gridCol w:w="1620"/>
      </w:tblGrid>
      <w:tr w:rsidR="000B2D67" w:rsidRPr="00D15FBF" w:rsidTr="00D15FBF">
        <w:tc>
          <w:tcPr>
            <w:tcW w:w="231" w:type="pct"/>
            <w:vMerge w:val="restart"/>
            <w:tcBorders>
              <w:top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w:t>
            </w:r>
          </w:p>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п/п</w:t>
            </w:r>
          </w:p>
        </w:tc>
        <w:tc>
          <w:tcPr>
            <w:tcW w:w="599" w:type="pct"/>
            <w:vMerge w:val="restar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Мероприятия подпрограммы</w:t>
            </w:r>
          </w:p>
        </w:tc>
        <w:tc>
          <w:tcPr>
            <w:tcW w:w="416" w:type="pct"/>
            <w:vMerge w:val="restar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Сроки исполнения мероприятия</w:t>
            </w:r>
          </w:p>
        </w:tc>
        <w:tc>
          <w:tcPr>
            <w:tcW w:w="601" w:type="pct"/>
            <w:vMerge w:val="restar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Источники финансирования</w:t>
            </w:r>
          </w:p>
        </w:tc>
        <w:tc>
          <w:tcPr>
            <w:tcW w:w="508" w:type="pct"/>
            <w:vMerge w:val="restar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Объем финансирования мероприятия в году, предшествующему году начала реализации программы</w:t>
            </w:r>
          </w:p>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(тыс. руб.)</w:t>
            </w:r>
          </w:p>
        </w:tc>
        <w:tc>
          <w:tcPr>
            <w:tcW w:w="323" w:type="pct"/>
            <w:vMerge w:val="restar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Всего, (тыс. руб.)</w:t>
            </w:r>
          </w:p>
        </w:tc>
        <w:tc>
          <w:tcPr>
            <w:tcW w:w="1444" w:type="pct"/>
            <w:gridSpan w:val="5"/>
            <w:tcBorders>
              <w:top w:val="single" w:sz="4" w:space="0" w:color="auto"/>
              <w:left w:val="single" w:sz="4" w:space="0" w:color="auto"/>
              <w:bottom w:val="single" w:sz="4" w:space="0" w:color="auto"/>
              <w:right w:val="single" w:sz="4" w:space="0" w:color="auto"/>
            </w:tcBorders>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Объем финансирования по годам</w:t>
            </w:r>
          </w:p>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(тыс. руб.)</w:t>
            </w:r>
          </w:p>
        </w:tc>
        <w:tc>
          <w:tcPr>
            <w:tcW w:w="416" w:type="pct"/>
            <w:vMerge w:val="restar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Ответствен-ный за выполнение мероприятия подпрограммы</w:t>
            </w:r>
          </w:p>
        </w:tc>
        <w:tc>
          <w:tcPr>
            <w:tcW w:w="462" w:type="pct"/>
            <w:vMerge w:val="restart"/>
            <w:tcBorders>
              <w:top w:val="single" w:sz="4" w:space="0" w:color="auto"/>
              <w:left w:val="single" w:sz="4" w:space="0" w:color="auto"/>
              <w:bottom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Результаты выполнения мероприятий подпрограммы</w:t>
            </w:r>
          </w:p>
        </w:tc>
      </w:tr>
      <w:tr w:rsidR="000B2D67" w:rsidRPr="00D15FBF" w:rsidTr="00D15FBF">
        <w:trPr>
          <w:trHeight w:val="1466"/>
        </w:trPr>
        <w:tc>
          <w:tcPr>
            <w:tcW w:w="231" w:type="pct"/>
            <w:vMerge/>
            <w:tcBorders>
              <w:top w:val="single" w:sz="4" w:space="0" w:color="auto"/>
              <w:bottom w:val="single" w:sz="4" w:space="0" w:color="auto"/>
              <w:right w:val="single" w:sz="4" w:space="0" w:color="auto"/>
            </w:tcBorders>
          </w:tcPr>
          <w:p w:rsidR="000B2D67" w:rsidRPr="00D15FBF" w:rsidRDefault="000B2D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99" w:type="pct"/>
            <w:vMerge/>
            <w:tcBorders>
              <w:top w:val="single" w:sz="4" w:space="0" w:color="auto"/>
              <w:left w:val="single" w:sz="4" w:space="0" w:color="auto"/>
              <w:bottom w:val="single" w:sz="4" w:space="0" w:color="auto"/>
              <w:right w:val="single" w:sz="4" w:space="0" w:color="auto"/>
            </w:tcBorders>
          </w:tcPr>
          <w:p w:rsidR="000B2D67" w:rsidRPr="00D15FBF" w:rsidRDefault="000B2D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16" w:type="pct"/>
            <w:vMerge/>
            <w:tcBorders>
              <w:top w:val="single" w:sz="4" w:space="0" w:color="auto"/>
              <w:left w:val="single" w:sz="4" w:space="0" w:color="auto"/>
              <w:bottom w:val="single" w:sz="4" w:space="0" w:color="auto"/>
              <w:right w:val="single" w:sz="4" w:space="0" w:color="auto"/>
            </w:tcBorders>
          </w:tcPr>
          <w:p w:rsidR="000B2D67" w:rsidRPr="00D15FBF" w:rsidRDefault="000B2D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601" w:type="pct"/>
            <w:vMerge/>
            <w:tcBorders>
              <w:top w:val="single" w:sz="4" w:space="0" w:color="auto"/>
              <w:left w:val="single" w:sz="4" w:space="0" w:color="auto"/>
              <w:bottom w:val="single" w:sz="4" w:space="0" w:color="auto"/>
              <w:right w:val="single" w:sz="4" w:space="0" w:color="auto"/>
            </w:tcBorders>
          </w:tcPr>
          <w:p w:rsidR="000B2D67" w:rsidRPr="00D15FBF" w:rsidRDefault="000B2D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508" w:type="pct"/>
            <w:vMerge/>
            <w:tcBorders>
              <w:top w:val="single" w:sz="4" w:space="0" w:color="auto"/>
              <w:left w:val="single" w:sz="4" w:space="0" w:color="auto"/>
              <w:bottom w:val="single" w:sz="4" w:space="0" w:color="auto"/>
              <w:right w:val="single" w:sz="4" w:space="0" w:color="auto"/>
            </w:tcBorders>
          </w:tcPr>
          <w:p w:rsidR="000B2D67" w:rsidRPr="00D15FBF" w:rsidRDefault="000B2D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323" w:type="pct"/>
            <w:vMerge/>
            <w:tcBorders>
              <w:top w:val="single" w:sz="4" w:space="0" w:color="auto"/>
              <w:left w:val="single" w:sz="4" w:space="0" w:color="auto"/>
              <w:bottom w:val="single" w:sz="4" w:space="0" w:color="auto"/>
              <w:right w:val="single" w:sz="4" w:space="0" w:color="auto"/>
            </w:tcBorders>
          </w:tcPr>
          <w:p w:rsidR="000B2D67" w:rsidRPr="00D15FBF" w:rsidRDefault="000B2D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w:t>
            </w:r>
          </w:p>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год</w:t>
            </w:r>
          </w:p>
        </w:tc>
        <w:tc>
          <w:tcPr>
            <w:tcW w:w="334"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2018 год</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2019 год</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2020 год</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2021 год</w:t>
            </w:r>
          </w:p>
        </w:tc>
        <w:tc>
          <w:tcPr>
            <w:tcW w:w="416" w:type="pct"/>
            <w:vMerge/>
            <w:tcBorders>
              <w:top w:val="single" w:sz="4" w:space="0" w:color="auto"/>
              <w:left w:val="single" w:sz="4" w:space="0" w:color="auto"/>
              <w:bottom w:val="single" w:sz="4" w:space="0" w:color="auto"/>
              <w:right w:val="single" w:sz="4" w:space="0" w:color="auto"/>
            </w:tcBorders>
          </w:tcPr>
          <w:p w:rsidR="000B2D67" w:rsidRPr="00D15FBF" w:rsidRDefault="000B2D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c>
          <w:tcPr>
            <w:tcW w:w="462" w:type="pct"/>
            <w:vMerge/>
            <w:tcBorders>
              <w:top w:val="single" w:sz="4" w:space="0" w:color="auto"/>
              <w:left w:val="single" w:sz="4" w:space="0" w:color="auto"/>
              <w:bottom w:val="single" w:sz="4" w:space="0" w:color="auto"/>
            </w:tcBorders>
          </w:tcPr>
          <w:p w:rsidR="000B2D67" w:rsidRPr="00D15FBF" w:rsidRDefault="000B2D67" w:rsidP="00D15FBF">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0B2D67" w:rsidRPr="00D15FBF" w:rsidTr="00D15FBF">
        <w:trPr>
          <w:trHeight w:val="311"/>
        </w:trPr>
        <w:tc>
          <w:tcPr>
            <w:tcW w:w="231" w:type="pct"/>
            <w:tcBorders>
              <w:top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w:t>
            </w:r>
          </w:p>
        </w:tc>
        <w:tc>
          <w:tcPr>
            <w:tcW w:w="599"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w:t>
            </w:r>
          </w:p>
        </w:tc>
        <w:tc>
          <w:tcPr>
            <w:tcW w:w="416"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w:t>
            </w:r>
          </w:p>
        </w:tc>
        <w:tc>
          <w:tcPr>
            <w:tcW w:w="601"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4</w:t>
            </w:r>
          </w:p>
        </w:tc>
        <w:tc>
          <w:tcPr>
            <w:tcW w:w="508"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w:t>
            </w:r>
          </w:p>
        </w:tc>
        <w:tc>
          <w:tcPr>
            <w:tcW w:w="323"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7</w:t>
            </w:r>
          </w:p>
        </w:tc>
        <w:tc>
          <w:tcPr>
            <w:tcW w:w="334"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8</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10</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11</w:t>
            </w:r>
          </w:p>
        </w:tc>
        <w:tc>
          <w:tcPr>
            <w:tcW w:w="416"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12</w:t>
            </w:r>
          </w:p>
        </w:tc>
        <w:tc>
          <w:tcPr>
            <w:tcW w:w="462" w:type="pct"/>
            <w:tcBorders>
              <w:top w:val="single" w:sz="4" w:space="0" w:color="auto"/>
              <w:left w:val="single" w:sz="4" w:space="0" w:color="auto"/>
              <w:bottom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w:t>
            </w:r>
          </w:p>
        </w:tc>
      </w:tr>
      <w:tr w:rsidR="000B2D67" w:rsidRPr="00D15FBF" w:rsidTr="00D15FBF">
        <w:trPr>
          <w:trHeight w:val="311"/>
        </w:trPr>
        <w:tc>
          <w:tcPr>
            <w:tcW w:w="231" w:type="pct"/>
            <w:vMerge w:val="restart"/>
            <w:tcBorders>
              <w:top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w:t>
            </w:r>
          </w:p>
        </w:tc>
        <w:tc>
          <w:tcPr>
            <w:tcW w:w="599" w:type="pct"/>
            <w:vMerge w:val="restart"/>
            <w:tcBorders>
              <w:top w:val="single" w:sz="4" w:space="0" w:color="auto"/>
              <w:left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Основное мероприятие 1.</w:t>
            </w:r>
            <w:r w:rsidRPr="00D15FBF">
              <w:rPr>
                <w:rFonts w:ascii="Times New Roman" w:eastAsia="Times New Roman" w:hAnsi="Times New Roman" w:cs="Times New Roman"/>
                <w:sz w:val="24"/>
                <w:szCs w:val="24"/>
                <w:lang w:eastAsia="ru-RU"/>
              </w:rPr>
              <w:t xml:space="preserve"> Увеличение численности детей, привлекаемых к участию в творческих мероприятиях</w:t>
            </w:r>
          </w:p>
        </w:tc>
        <w:tc>
          <w:tcPr>
            <w:tcW w:w="416" w:type="pct"/>
            <w:vMerge w:val="restart"/>
            <w:tcBorders>
              <w:top w:val="single" w:sz="4" w:space="0" w:color="auto"/>
              <w:left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2017-2021</w:t>
            </w:r>
          </w:p>
        </w:tc>
        <w:tc>
          <w:tcPr>
            <w:tcW w:w="601"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08" w:type="pct"/>
            <w:tcBorders>
              <w:top w:val="single" w:sz="4" w:space="0" w:color="auto"/>
              <w:left w:val="single" w:sz="4" w:space="0" w:color="auto"/>
              <w:bottom w:val="single" w:sz="4" w:space="0" w:color="auto"/>
              <w:right w:val="single" w:sz="4" w:space="0" w:color="auto"/>
            </w:tcBorders>
            <w:vAlign w:val="center"/>
          </w:tcPr>
          <w:p w:rsidR="000B2D67" w:rsidRPr="00D15FBF" w:rsidRDefault="005F225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26038,0</w:t>
            </w:r>
          </w:p>
        </w:tc>
        <w:tc>
          <w:tcPr>
            <w:tcW w:w="323" w:type="pct"/>
            <w:tcBorders>
              <w:top w:val="single" w:sz="4" w:space="0" w:color="auto"/>
              <w:left w:val="single" w:sz="4" w:space="0" w:color="auto"/>
              <w:bottom w:val="single" w:sz="4" w:space="0" w:color="auto"/>
              <w:right w:val="single" w:sz="4" w:space="0" w:color="auto"/>
            </w:tcBorders>
            <w:vAlign w:val="center"/>
          </w:tcPr>
          <w:p w:rsidR="000B2D67" w:rsidRPr="00D15FBF" w:rsidRDefault="0049517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181378,7</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30607,0</w:t>
            </w:r>
          </w:p>
        </w:tc>
        <w:tc>
          <w:tcPr>
            <w:tcW w:w="334" w:type="pct"/>
            <w:tcBorders>
              <w:top w:val="single" w:sz="4" w:space="0" w:color="auto"/>
              <w:left w:val="single" w:sz="4" w:space="0" w:color="auto"/>
              <w:bottom w:val="single" w:sz="4" w:space="0" w:color="auto"/>
              <w:right w:val="single" w:sz="4" w:space="0" w:color="auto"/>
            </w:tcBorders>
            <w:vAlign w:val="center"/>
          </w:tcPr>
          <w:p w:rsidR="000B2D67" w:rsidRPr="00D15FBF" w:rsidRDefault="00494A3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47985,6</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38062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34517,0</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49517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34760,9</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412DF1"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33</w:t>
            </w:r>
            <w:r w:rsidR="0038062E" w:rsidRPr="00D15FBF">
              <w:rPr>
                <w:rFonts w:ascii="Times New Roman" w:eastAsia="Times New Roman" w:hAnsi="Times New Roman" w:cs="Times New Roman"/>
                <w:sz w:val="24"/>
                <w:szCs w:val="24"/>
                <w:lang w:eastAsia="ru-RU"/>
              </w:rPr>
              <w:t>508,2</w:t>
            </w:r>
          </w:p>
        </w:tc>
        <w:tc>
          <w:tcPr>
            <w:tcW w:w="416" w:type="pct"/>
            <w:vMerge w:val="restart"/>
            <w:tcBorders>
              <w:top w:val="single" w:sz="4" w:space="0" w:color="auto"/>
              <w:left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МБУ ДО «Детская музыкальная школа»</w:t>
            </w:r>
          </w:p>
        </w:tc>
        <w:tc>
          <w:tcPr>
            <w:tcW w:w="462" w:type="pct"/>
            <w:vMerge w:val="restart"/>
            <w:tcBorders>
              <w:top w:val="single" w:sz="4" w:space="0" w:color="auto"/>
              <w:lef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Увеличение численности детей, привлекаемых к участию в творческих мероприятиях</w:t>
            </w:r>
          </w:p>
        </w:tc>
      </w:tr>
      <w:tr w:rsidR="000B2D67" w:rsidRPr="00D15FBF" w:rsidTr="00D15FBF">
        <w:trPr>
          <w:trHeight w:val="311"/>
        </w:trPr>
        <w:tc>
          <w:tcPr>
            <w:tcW w:w="231" w:type="pct"/>
            <w:vMerge/>
            <w:tcBorders>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бюджета городского 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0B2D67" w:rsidRPr="00D15FBF" w:rsidRDefault="005F225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26038,0</w:t>
            </w:r>
          </w:p>
        </w:tc>
        <w:tc>
          <w:tcPr>
            <w:tcW w:w="323" w:type="pct"/>
            <w:tcBorders>
              <w:top w:val="single" w:sz="4" w:space="0" w:color="auto"/>
              <w:left w:val="single" w:sz="4" w:space="0" w:color="auto"/>
              <w:bottom w:val="single" w:sz="4" w:space="0" w:color="auto"/>
              <w:right w:val="single" w:sz="4" w:space="0" w:color="auto"/>
            </w:tcBorders>
            <w:vAlign w:val="center"/>
          </w:tcPr>
          <w:p w:rsidR="000B2D67" w:rsidRPr="00D15FBF" w:rsidRDefault="0049517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181177,7</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30406,0</w:t>
            </w:r>
          </w:p>
        </w:tc>
        <w:tc>
          <w:tcPr>
            <w:tcW w:w="334" w:type="pct"/>
            <w:tcBorders>
              <w:top w:val="single" w:sz="4" w:space="0" w:color="auto"/>
              <w:left w:val="single" w:sz="4" w:space="0" w:color="auto"/>
              <w:bottom w:val="single" w:sz="4" w:space="0" w:color="auto"/>
              <w:right w:val="single" w:sz="4" w:space="0" w:color="auto"/>
            </w:tcBorders>
            <w:vAlign w:val="center"/>
          </w:tcPr>
          <w:p w:rsidR="000B2D67" w:rsidRPr="00D15FBF" w:rsidRDefault="00494A38"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47985,6</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38062E"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34517,0</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49517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34760,9</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412DF1"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33508,2</w:t>
            </w:r>
          </w:p>
        </w:tc>
        <w:tc>
          <w:tcPr>
            <w:tcW w:w="416" w:type="pct"/>
            <w:vMerge/>
            <w:tcBorders>
              <w:left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B2D67" w:rsidRPr="00D15FBF" w:rsidTr="00D15FBF">
        <w:trPr>
          <w:trHeight w:val="311"/>
        </w:trPr>
        <w:tc>
          <w:tcPr>
            <w:tcW w:w="231" w:type="pct"/>
            <w:vMerge/>
            <w:tcBorders>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0B2D67" w:rsidRPr="00D15FBF" w:rsidRDefault="005F225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201,0</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201,0</w:t>
            </w:r>
          </w:p>
        </w:tc>
        <w:tc>
          <w:tcPr>
            <w:tcW w:w="334"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B2D67" w:rsidRPr="00D15FBF" w:rsidTr="00D15FBF">
        <w:trPr>
          <w:trHeight w:val="311"/>
        </w:trPr>
        <w:tc>
          <w:tcPr>
            <w:tcW w:w="231" w:type="pct"/>
            <w:vMerge/>
            <w:tcBorders>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08"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B2D67" w:rsidRPr="00D15FBF" w:rsidTr="00D15FBF">
        <w:trPr>
          <w:trHeight w:val="311"/>
        </w:trPr>
        <w:tc>
          <w:tcPr>
            <w:tcW w:w="231" w:type="pct"/>
            <w:vMerge/>
            <w:tcBorders>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Внебюджетные </w:t>
            </w:r>
            <w:r w:rsidRPr="00D15FBF">
              <w:rPr>
                <w:rFonts w:ascii="Times New Roman" w:eastAsia="Times New Roman" w:hAnsi="Times New Roman" w:cs="Times New Roman"/>
                <w:sz w:val="24"/>
                <w:szCs w:val="24"/>
                <w:lang w:eastAsia="ru-RU"/>
              </w:rPr>
              <w:lastRenderedPageBreak/>
              <w:t>источники</w:t>
            </w:r>
          </w:p>
        </w:tc>
        <w:tc>
          <w:tcPr>
            <w:tcW w:w="508"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0,0</w:t>
            </w:r>
          </w:p>
        </w:tc>
        <w:tc>
          <w:tcPr>
            <w:tcW w:w="323"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bottom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0B2D67" w:rsidRPr="00D15FBF" w:rsidTr="00D15FBF">
        <w:trPr>
          <w:trHeight w:val="311"/>
        </w:trPr>
        <w:tc>
          <w:tcPr>
            <w:tcW w:w="231" w:type="pct"/>
            <w:vMerge w:val="restart"/>
            <w:tcBorders>
              <w:top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1.1</w:t>
            </w:r>
          </w:p>
        </w:tc>
        <w:tc>
          <w:tcPr>
            <w:tcW w:w="599" w:type="pct"/>
            <w:vMerge w:val="restart"/>
            <w:tcBorders>
              <w:top w:val="single" w:sz="4" w:space="0" w:color="auto"/>
              <w:left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Мероприятие 1. Субсидии бюджетным учреждениям на финансовое обеспечение муниципального задания на оказание муниципальных услуг (выполнение работ)</w:t>
            </w:r>
          </w:p>
        </w:tc>
        <w:tc>
          <w:tcPr>
            <w:tcW w:w="416" w:type="pct"/>
            <w:vMerge w:val="restart"/>
            <w:tcBorders>
              <w:top w:val="single" w:sz="4" w:space="0" w:color="auto"/>
              <w:left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08"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26038,0</w:t>
            </w:r>
          </w:p>
        </w:tc>
        <w:tc>
          <w:tcPr>
            <w:tcW w:w="323" w:type="pct"/>
            <w:tcBorders>
              <w:top w:val="single" w:sz="4" w:space="0" w:color="auto"/>
              <w:left w:val="single" w:sz="4" w:space="0" w:color="auto"/>
              <w:bottom w:val="single" w:sz="4" w:space="0" w:color="auto"/>
              <w:right w:val="single" w:sz="4" w:space="0" w:color="auto"/>
            </w:tcBorders>
            <w:vAlign w:val="center"/>
          </w:tcPr>
          <w:p w:rsidR="000B2D67"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137214,1</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24671,4</w:t>
            </w:r>
          </w:p>
        </w:tc>
        <w:tc>
          <w:tcPr>
            <w:tcW w:w="334" w:type="pct"/>
            <w:tcBorders>
              <w:top w:val="single" w:sz="4" w:space="0" w:color="auto"/>
              <w:left w:val="single" w:sz="4" w:space="0" w:color="auto"/>
              <w:bottom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27466,5</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4039F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28 497,0</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5B3A0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28071,0</w:t>
            </w:r>
          </w:p>
        </w:tc>
        <w:tc>
          <w:tcPr>
            <w:tcW w:w="277" w:type="pct"/>
            <w:tcBorders>
              <w:top w:val="single" w:sz="4" w:space="0" w:color="auto"/>
              <w:left w:val="single" w:sz="4" w:space="0" w:color="auto"/>
              <w:bottom w:val="single" w:sz="4" w:space="0" w:color="auto"/>
              <w:right w:val="single" w:sz="4" w:space="0" w:color="auto"/>
            </w:tcBorders>
            <w:vAlign w:val="center"/>
          </w:tcPr>
          <w:p w:rsidR="000B2D67" w:rsidRPr="00D15FBF" w:rsidRDefault="005B3A05"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28508,2</w:t>
            </w:r>
          </w:p>
        </w:tc>
        <w:tc>
          <w:tcPr>
            <w:tcW w:w="416" w:type="pct"/>
            <w:vMerge w:val="restart"/>
            <w:tcBorders>
              <w:top w:val="single" w:sz="4" w:space="0" w:color="auto"/>
              <w:left w:val="single" w:sz="4" w:space="0" w:color="auto"/>
              <w:righ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МБУ ДО «Детская музыкальная школа»</w:t>
            </w:r>
          </w:p>
        </w:tc>
        <w:tc>
          <w:tcPr>
            <w:tcW w:w="462" w:type="pct"/>
            <w:vMerge w:val="restart"/>
            <w:tcBorders>
              <w:top w:val="single" w:sz="4" w:space="0" w:color="auto"/>
              <w:left w:val="single" w:sz="4" w:space="0" w:color="auto"/>
            </w:tcBorders>
            <w:vAlign w:val="center"/>
          </w:tcPr>
          <w:p w:rsidR="000B2D67" w:rsidRPr="00D15FBF" w:rsidRDefault="000B2D67"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Выполнени муниципального задания на оказание муниципальных услуг (выполнение работ): «Предоставление дополнительного образования детям в области искусств»</w:t>
            </w: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26038,0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137214,1</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24671,4</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27466,5</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28 497,0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28071,0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28508,2</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bottom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val="restart"/>
            <w:tcBorders>
              <w:top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1.2</w:t>
            </w:r>
          </w:p>
        </w:tc>
        <w:tc>
          <w:tcPr>
            <w:tcW w:w="599"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Мероприятие 2. Предоставление субсидии на иные цели, не связанные с возмещением нормативных затрат на выпо</w:t>
            </w:r>
            <w:r w:rsidR="00C56D25" w:rsidRPr="00D15FBF">
              <w:rPr>
                <w:rFonts w:ascii="Times New Roman" w:eastAsia="Times New Roman" w:hAnsi="Times New Roman" w:cs="Times New Roman"/>
                <w:sz w:val="24"/>
                <w:szCs w:val="24"/>
                <w:lang w:eastAsia="ru-RU"/>
              </w:rPr>
              <w:t xml:space="preserve">лнение муниципального задания </w:t>
            </w:r>
            <w:r w:rsidRPr="00D15FBF">
              <w:rPr>
                <w:rFonts w:ascii="Times New Roman" w:eastAsia="Times New Roman" w:hAnsi="Times New Roman" w:cs="Times New Roman"/>
                <w:sz w:val="24"/>
                <w:szCs w:val="24"/>
                <w:lang w:eastAsia="ru-RU"/>
              </w:rPr>
              <w:lastRenderedPageBreak/>
              <w:t>МБУ ДО «Детская музыкальная школа» на оплату кредиторской задолженности на 2016 год</w:t>
            </w:r>
          </w:p>
        </w:tc>
        <w:tc>
          <w:tcPr>
            <w:tcW w:w="416"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2017-2021</w:t>
            </w: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134,6</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134,6</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МБУ ДО «Детская музыкальная школа»</w:t>
            </w:r>
          </w:p>
        </w:tc>
        <w:tc>
          <w:tcPr>
            <w:tcW w:w="462" w:type="pct"/>
            <w:vMerge w:val="restart"/>
            <w:tcBorders>
              <w:top w:val="single" w:sz="4" w:space="0" w:color="auto"/>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Ликвидация кредиторской задолженности на 2016 год</w:t>
            </w: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134,6</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134,6</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бюджета Московской </w:t>
            </w:r>
            <w:r w:rsidRPr="00D15FBF">
              <w:rPr>
                <w:rFonts w:ascii="Times New Roman" w:eastAsia="Times New Roman" w:hAnsi="Times New Roman" w:cs="Times New Roman"/>
                <w:sz w:val="24"/>
                <w:szCs w:val="24"/>
                <w:lang w:eastAsia="ru-RU"/>
              </w:rPr>
              <w:lastRenderedPageBreak/>
              <w:t>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bottom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val="restart"/>
            <w:tcBorders>
              <w:top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1.3</w:t>
            </w:r>
          </w:p>
        </w:tc>
        <w:tc>
          <w:tcPr>
            <w:tcW w:w="599"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Мероприятие 3. Развитие системы конкурсных мероприятий, направленных на выявление и поддержку талантливых детей и молодежи</w:t>
            </w:r>
          </w:p>
        </w:tc>
        <w:tc>
          <w:tcPr>
            <w:tcW w:w="416"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2017-2021</w:t>
            </w: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МБУ ДО «Детская музыкальная школа»</w:t>
            </w:r>
          </w:p>
        </w:tc>
        <w:tc>
          <w:tcPr>
            <w:tcW w:w="462" w:type="pct"/>
            <w:vMerge w:val="restart"/>
            <w:tcBorders>
              <w:top w:val="single" w:sz="4" w:space="0" w:color="auto"/>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Увеличение доли участников региональных, областных, всероссийских и международных конкурсов, соревнований</w:t>
            </w: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bottom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val="restart"/>
            <w:tcBorders>
              <w:top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1.4</w:t>
            </w:r>
          </w:p>
        </w:tc>
        <w:tc>
          <w:tcPr>
            <w:tcW w:w="599"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Мероприятие 4. Реализация комплекса мер, обеспечивающих развитие </w:t>
            </w:r>
            <w:r w:rsidRPr="00D15FBF">
              <w:rPr>
                <w:rFonts w:ascii="Times New Roman" w:eastAsia="Times New Roman" w:hAnsi="Times New Roman" w:cs="Times New Roman"/>
                <w:sz w:val="24"/>
                <w:szCs w:val="24"/>
                <w:lang w:eastAsia="ru-RU"/>
              </w:rPr>
              <w:lastRenderedPageBreak/>
              <w:t>системы дополнительного образования детей</w:t>
            </w:r>
          </w:p>
        </w:tc>
        <w:tc>
          <w:tcPr>
            <w:tcW w:w="416"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2017-2021</w:t>
            </w: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МБУ ДО «Детская музыкальная школа»</w:t>
            </w:r>
          </w:p>
        </w:tc>
        <w:tc>
          <w:tcPr>
            <w:tcW w:w="462" w:type="pct"/>
            <w:vMerge w:val="restart"/>
            <w:tcBorders>
              <w:top w:val="single" w:sz="4" w:space="0" w:color="auto"/>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Развитие системы дополнительного образования детей</w:t>
            </w: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бюджета городского округа Звёздный </w:t>
            </w:r>
            <w:r w:rsidRPr="00D15FBF">
              <w:rPr>
                <w:rFonts w:ascii="Times New Roman" w:eastAsia="Times New Roman" w:hAnsi="Times New Roman" w:cs="Times New Roman"/>
                <w:sz w:val="24"/>
                <w:szCs w:val="24"/>
                <w:lang w:eastAsia="ru-RU"/>
              </w:rPr>
              <w:lastRenderedPageBreak/>
              <w:t>городок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bottom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val="restart"/>
            <w:tcBorders>
              <w:top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1.5</w:t>
            </w:r>
          </w:p>
        </w:tc>
        <w:tc>
          <w:tcPr>
            <w:tcW w:w="599"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Мероприятие 5. Развитие кадрового потенциала образовательных организаций системы дополнительного образования, воспитания, психолого-педагогического сопровождения детей </w:t>
            </w:r>
          </w:p>
        </w:tc>
        <w:tc>
          <w:tcPr>
            <w:tcW w:w="416"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2017-2021</w:t>
            </w: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МБУ ДО «Детская музыкальная школа»</w:t>
            </w:r>
          </w:p>
        </w:tc>
        <w:tc>
          <w:tcPr>
            <w:tcW w:w="462" w:type="pct"/>
            <w:vMerge w:val="restart"/>
            <w:tcBorders>
              <w:top w:val="single" w:sz="4" w:space="0" w:color="auto"/>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Развитие кадрового потенциала образовательных организаций системы дополнительного образования, воспитания, психолого-педагогического сопровождения детей</w:t>
            </w: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bottom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val="restart"/>
            <w:tcBorders>
              <w:top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1.6</w:t>
            </w:r>
          </w:p>
        </w:tc>
        <w:tc>
          <w:tcPr>
            <w:tcW w:w="599"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Мероприятие </w:t>
            </w:r>
            <w:r w:rsidRPr="00D15FBF">
              <w:rPr>
                <w:rFonts w:ascii="Times New Roman" w:eastAsia="Times New Roman" w:hAnsi="Times New Roman" w:cs="Times New Roman"/>
                <w:sz w:val="24"/>
                <w:szCs w:val="24"/>
                <w:lang w:eastAsia="ru-RU"/>
              </w:rPr>
              <w:lastRenderedPageBreak/>
              <w:t>6.  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текущий ремонт учреждения ДМШ</w:t>
            </w:r>
          </w:p>
        </w:tc>
        <w:tc>
          <w:tcPr>
            <w:tcW w:w="416"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2017-2021</w:t>
            </w: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4381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27289,</w:t>
            </w:r>
            <w:r w:rsidRPr="00D15FBF">
              <w:rPr>
                <w:rFonts w:ascii="Times New Roman" w:eastAsia="Times New Roman" w:hAnsi="Times New Roman" w:cs="Times New Roman"/>
                <w:sz w:val="24"/>
                <w:szCs w:val="24"/>
                <w:lang w:eastAsia="ru-RU"/>
              </w:rPr>
              <w:lastRenderedPageBreak/>
              <w:t>9</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5600,</w:t>
            </w:r>
            <w:r w:rsidRPr="00D15FBF">
              <w:rPr>
                <w:rFonts w:ascii="Times New Roman" w:eastAsia="Times New Roman" w:hAnsi="Times New Roman" w:cs="Times New Roman"/>
                <w:sz w:val="24"/>
                <w:szCs w:val="24"/>
                <w:lang w:eastAsia="ru-RU"/>
              </w:rPr>
              <w:lastRenderedPageBreak/>
              <w:t>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10000</w:t>
            </w:r>
            <w:r w:rsidRPr="00D15FBF">
              <w:rPr>
                <w:rFonts w:ascii="Times New Roman" w:eastAsia="Times New Roman" w:hAnsi="Times New Roman" w:cs="Times New Roman"/>
                <w:sz w:val="24"/>
                <w:szCs w:val="24"/>
                <w:lang w:eastAsia="ru-RU"/>
              </w:rPr>
              <w:lastRenderedPageBreak/>
              <w:t>,0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C9791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6689,</w:t>
            </w:r>
            <w:r w:rsidRPr="00D15FBF">
              <w:rPr>
                <w:rFonts w:ascii="Times New Roman" w:eastAsia="Times New Roman" w:hAnsi="Times New Roman" w:cs="Times New Roman"/>
                <w:sz w:val="24"/>
                <w:szCs w:val="24"/>
                <w:lang w:eastAsia="ru-RU"/>
              </w:rPr>
              <w:lastRenderedPageBreak/>
              <w:t>9</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C9791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5000</w:t>
            </w:r>
            <w:r w:rsidR="00103AB3" w:rsidRPr="00D15FBF">
              <w:rPr>
                <w:rFonts w:ascii="Times New Roman" w:eastAsia="Times New Roman" w:hAnsi="Times New Roman" w:cs="Times New Roman"/>
                <w:sz w:val="24"/>
                <w:szCs w:val="24"/>
                <w:lang w:eastAsia="ru-RU"/>
              </w:rPr>
              <w:t>,</w:t>
            </w:r>
            <w:r w:rsidR="00103AB3" w:rsidRPr="00D15FBF">
              <w:rPr>
                <w:rFonts w:ascii="Times New Roman" w:eastAsia="Times New Roman" w:hAnsi="Times New Roman" w:cs="Times New Roman"/>
                <w:sz w:val="24"/>
                <w:szCs w:val="24"/>
                <w:lang w:eastAsia="ru-RU"/>
              </w:rPr>
              <w:lastRenderedPageBreak/>
              <w:t>0</w:t>
            </w:r>
          </w:p>
        </w:tc>
        <w:tc>
          <w:tcPr>
            <w:tcW w:w="416"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 xml:space="preserve">МБУ ДО </w:t>
            </w:r>
            <w:r w:rsidRPr="00D15FBF">
              <w:rPr>
                <w:rFonts w:ascii="Times New Roman" w:eastAsia="Times New Roman" w:hAnsi="Times New Roman" w:cs="Times New Roman"/>
                <w:sz w:val="24"/>
                <w:szCs w:val="24"/>
                <w:lang w:eastAsia="ru-RU"/>
              </w:rPr>
              <w:lastRenderedPageBreak/>
              <w:t>«Детская музыкальная школа»</w:t>
            </w:r>
          </w:p>
        </w:tc>
        <w:tc>
          <w:tcPr>
            <w:tcW w:w="462" w:type="pct"/>
            <w:vMerge w:val="restart"/>
            <w:tcBorders>
              <w:top w:val="single" w:sz="4" w:space="0" w:color="auto"/>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Предоставле</w:t>
            </w:r>
            <w:r w:rsidRPr="00D15FBF">
              <w:rPr>
                <w:rFonts w:ascii="Times New Roman" w:eastAsia="Times New Roman" w:hAnsi="Times New Roman" w:cs="Times New Roman"/>
                <w:sz w:val="24"/>
                <w:szCs w:val="24"/>
                <w:lang w:eastAsia="ru-RU"/>
              </w:rPr>
              <w:lastRenderedPageBreak/>
              <w:t>ние субсидии на иные цели, не связанные с возмещением нормативных затрат на выполнение муниципального задания   МБУ ДО «Детская музыкальная школа» на текущий ремонт учреждения ДМШ</w:t>
            </w:r>
          </w:p>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2C3A16"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27289,9</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5600,0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10000,0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C9791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6689</w:t>
            </w:r>
            <w:r w:rsidR="00103AB3" w:rsidRPr="00D15FBF">
              <w:rPr>
                <w:rFonts w:ascii="Times New Roman" w:eastAsia="Times New Roman" w:hAnsi="Times New Roman" w:cs="Times New Roman"/>
                <w:sz w:val="24"/>
                <w:szCs w:val="24"/>
                <w:lang w:eastAsia="ru-RU"/>
              </w:rPr>
              <w:t>,</w:t>
            </w:r>
            <w:r w:rsidR="004308D0" w:rsidRPr="00D15FBF">
              <w:rPr>
                <w:rFonts w:ascii="Times New Roman" w:eastAsia="Times New Roman" w:hAnsi="Times New Roman" w:cs="Times New Roman"/>
                <w:sz w:val="24"/>
                <w:szCs w:val="24"/>
                <w:lang w:eastAsia="ru-RU"/>
              </w:rPr>
              <w:t>9</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C97914"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500</w:t>
            </w:r>
            <w:r w:rsidR="00103AB3"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bottom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val="restart"/>
            <w:tcBorders>
              <w:top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1.7</w:t>
            </w:r>
          </w:p>
        </w:tc>
        <w:tc>
          <w:tcPr>
            <w:tcW w:w="599"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Мероприятие 7.  Предоставление субсидии на иные цели, не связанные с возмещением нормативных затрат на выполнение муниципального задания   МБУ ДО «Детская </w:t>
            </w:r>
            <w:r w:rsidRPr="00D15FBF">
              <w:rPr>
                <w:rFonts w:ascii="Times New Roman" w:eastAsia="Times New Roman" w:hAnsi="Times New Roman" w:cs="Times New Roman"/>
                <w:sz w:val="24"/>
                <w:szCs w:val="24"/>
                <w:lang w:eastAsia="ru-RU"/>
              </w:rPr>
              <w:lastRenderedPageBreak/>
              <w:t>музыкальная школа» на ремонтные работы лицевого фасада ДМШ</w:t>
            </w:r>
          </w:p>
        </w:tc>
        <w:tc>
          <w:tcPr>
            <w:tcW w:w="416"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2017-2021</w:t>
            </w: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9368,8</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9368,8</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МБУ ДО «Детская музыкальная школа»</w:t>
            </w:r>
          </w:p>
        </w:tc>
        <w:tc>
          <w:tcPr>
            <w:tcW w:w="462" w:type="pct"/>
            <w:vMerge w:val="restart"/>
            <w:tcBorders>
              <w:top w:val="single" w:sz="4" w:space="0" w:color="auto"/>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Предоставление субсидии на иные цели, не связанные с возмещением нормативных затрат на выполнение муниципального задания   МБУ ДО «Детская музыкальная </w:t>
            </w:r>
            <w:r w:rsidRPr="00D15FBF">
              <w:rPr>
                <w:rFonts w:ascii="Times New Roman" w:eastAsia="Times New Roman" w:hAnsi="Times New Roman" w:cs="Times New Roman"/>
                <w:sz w:val="24"/>
                <w:szCs w:val="24"/>
                <w:lang w:eastAsia="ru-RU"/>
              </w:rPr>
              <w:lastRenderedPageBreak/>
              <w:t>школа» на ремонтные работы лицевого фасада ДМШ</w:t>
            </w: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9368,8</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9368,8</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bottom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val="restart"/>
            <w:tcBorders>
              <w:top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1.8</w:t>
            </w:r>
          </w:p>
        </w:tc>
        <w:tc>
          <w:tcPr>
            <w:tcW w:w="599"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Мероприятие 8.  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приобретение арфы</w:t>
            </w:r>
          </w:p>
        </w:tc>
        <w:tc>
          <w:tcPr>
            <w:tcW w:w="416"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2017-2021</w:t>
            </w: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150,0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150,0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val="restart"/>
            <w:tcBorders>
              <w:top w:val="single" w:sz="4" w:space="0" w:color="auto"/>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МБУ ДО «Детская музыкальная школа»</w:t>
            </w:r>
          </w:p>
        </w:tc>
        <w:tc>
          <w:tcPr>
            <w:tcW w:w="462" w:type="pct"/>
            <w:vMerge w:val="restart"/>
            <w:tcBorders>
              <w:top w:val="single" w:sz="4" w:space="0" w:color="auto"/>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приобретение арфы</w:t>
            </w: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150,0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150,0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103AB3" w:rsidRPr="00D15FBF" w:rsidTr="00D15FBF">
        <w:trPr>
          <w:trHeight w:val="311"/>
        </w:trPr>
        <w:tc>
          <w:tcPr>
            <w:tcW w:w="231" w:type="pct"/>
            <w:vMerge/>
            <w:tcBorders>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08"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bottom w:val="single" w:sz="4" w:space="0" w:color="auto"/>
              <w:right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bottom w:val="single" w:sz="4" w:space="0" w:color="auto"/>
            </w:tcBorders>
            <w:vAlign w:val="center"/>
          </w:tcPr>
          <w:p w:rsidR="00103AB3" w:rsidRPr="00D15FBF" w:rsidRDefault="00103AB3"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86E70" w:rsidRPr="00D15FBF" w:rsidTr="00D15FBF">
        <w:trPr>
          <w:trHeight w:val="390"/>
        </w:trPr>
        <w:tc>
          <w:tcPr>
            <w:tcW w:w="231" w:type="pct"/>
            <w:vMerge w:val="restart"/>
            <w:tcBorders>
              <w:top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1.9</w:t>
            </w:r>
          </w:p>
        </w:tc>
        <w:tc>
          <w:tcPr>
            <w:tcW w:w="599" w:type="pct"/>
            <w:vMerge w:val="restart"/>
            <w:tcBorders>
              <w:top w:val="single" w:sz="4" w:space="0" w:color="auto"/>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Мероприятие 9.  Предоставление субсидии на иные цели, не связанные с возмещением нормативных затрат на </w:t>
            </w:r>
            <w:r w:rsidRPr="00D15FBF">
              <w:rPr>
                <w:rFonts w:ascii="Times New Roman" w:eastAsia="Times New Roman" w:hAnsi="Times New Roman" w:cs="Times New Roman"/>
                <w:sz w:val="24"/>
                <w:szCs w:val="24"/>
                <w:lang w:eastAsia="ru-RU"/>
              </w:rPr>
              <w:lastRenderedPageBreak/>
              <w:t>выполнение муниципального задания   МБУ ДО «Детская музыкальная школа» на капитальный ремонт крыльца главного входа</w:t>
            </w:r>
          </w:p>
        </w:tc>
        <w:tc>
          <w:tcPr>
            <w:tcW w:w="416" w:type="pct"/>
            <w:vMerge w:val="restart"/>
            <w:tcBorders>
              <w:top w:val="single" w:sz="4" w:space="0" w:color="auto"/>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2017-2021</w:t>
            </w:r>
          </w:p>
        </w:tc>
        <w:tc>
          <w:tcPr>
            <w:tcW w:w="601"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08"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1000,3</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1000,3</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val="restart"/>
            <w:tcBorders>
              <w:top w:val="single" w:sz="4" w:space="0" w:color="auto"/>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МБУ ДО«Детская музыкальная школа»</w:t>
            </w:r>
          </w:p>
        </w:tc>
        <w:tc>
          <w:tcPr>
            <w:tcW w:w="462" w:type="pct"/>
            <w:vMerge w:val="restart"/>
            <w:tcBorders>
              <w:top w:val="single" w:sz="4" w:space="0" w:color="auto"/>
              <w:lef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Предоставление субсидии на иные цели, не связанные с возмещением нормативных затрат на выполнение </w:t>
            </w:r>
            <w:r w:rsidRPr="00D15FBF">
              <w:rPr>
                <w:rFonts w:ascii="Times New Roman" w:eastAsia="Times New Roman" w:hAnsi="Times New Roman" w:cs="Times New Roman"/>
                <w:sz w:val="24"/>
                <w:szCs w:val="24"/>
                <w:lang w:eastAsia="ru-RU"/>
              </w:rPr>
              <w:lastRenderedPageBreak/>
              <w:t>муниципального задания   МБУ ДО «Детская музыкальная школа» на капитальный ремонт крыльца главного входа</w:t>
            </w:r>
          </w:p>
        </w:tc>
      </w:tr>
      <w:tr w:rsidR="00D86E70" w:rsidRPr="00D15FBF" w:rsidTr="00D15FBF">
        <w:trPr>
          <w:trHeight w:val="960"/>
        </w:trPr>
        <w:tc>
          <w:tcPr>
            <w:tcW w:w="231" w:type="pct"/>
            <w:vMerge/>
            <w:tcBorders>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Средства бюджета городского округа Звёздный городок Московской </w:t>
            </w:r>
            <w:r w:rsidRPr="00D15FBF">
              <w:rPr>
                <w:rFonts w:ascii="Times New Roman" w:eastAsia="Times New Roman" w:hAnsi="Times New Roman" w:cs="Times New Roman"/>
                <w:sz w:val="24"/>
                <w:szCs w:val="24"/>
                <w:lang w:eastAsia="ru-RU"/>
              </w:rPr>
              <w:lastRenderedPageBreak/>
              <w:t>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0,0</w:t>
            </w:r>
          </w:p>
        </w:tc>
        <w:tc>
          <w:tcPr>
            <w:tcW w:w="323"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1000,3</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1000,3</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86E70" w:rsidRPr="00D15FBF" w:rsidTr="00D15FBF">
        <w:trPr>
          <w:trHeight w:val="675"/>
        </w:trPr>
        <w:tc>
          <w:tcPr>
            <w:tcW w:w="231" w:type="pct"/>
            <w:vMerge/>
            <w:tcBorders>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86E70" w:rsidRPr="00D15FBF" w:rsidTr="00D15FBF">
        <w:trPr>
          <w:trHeight w:val="615"/>
        </w:trPr>
        <w:tc>
          <w:tcPr>
            <w:tcW w:w="231" w:type="pct"/>
            <w:vMerge/>
            <w:tcBorders>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08"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86E70" w:rsidRPr="00D15FBF" w:rsidTr="00D15FBF">
        <w:trPr>
          <w:trHeight w:val="975"/>
        </w:trPr>
        <w:tc>
          <w:tcPr>
            <w:tcW w:w="231" w:type="pct"/>
            <w:vMerge/>
            <w:tcBorders>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08"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bottom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86E70" w:rsidRPr="00D15FBF" w:rsidTr="00D15FBF">
        <w:trPr>
          <w:trHeight w:val="311"/>
        </w:trPr>
        <w:tc>
          <w:tcPr>
            <w:tcW w:w="231" w:type="pct"/>
            <w:vMerge w:val="restart"/>
            <w:tcBorders>
              <w:top w:val="single" w:sz="4" w:space="0" w:color="auto"/>
              <w:right w:val="single" w:sz="4" w:space="0" w:color="auto"/>
            </w:tcBorders>
            <w:vAlign w:val="center"/>
          </w:tcPr>
          <w:p w:rsidR="00D86E70" w:rsidRPr="00D15FBF" w:rsidRDefault="003B5AB9"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1.10</w:t>
            </w:r>
          </w:p>
        </w:tc>
        <w:tc>
          <w:tcPr>
            <w:tcW w:w="599" w:type="pct"/>
            <w:vMerge w:val="restart"/>
            <w:tcBorders>
              <w:top w:val="single" w:sz="4" w:space="0" w:color="auto"/>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Мероприятие 10  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ремонтно-восстановительные работы по коридору </w:t>
            </w:r>
            <w:r w:rsidRPr="00D15FBF">
              <w:rPr>
                <w:rFonts w:ascii="Times New Roman" w:eastAsia="Times New Roman" w:hAnsi="Times New Roman" w:cs="Times New Roman"/>
                <w:sz w:val="24"/>
                <w:szCs w:val="24"/>
                <w:lang w:eastAsia="ru-RU"/>
              </w:rPr>
              <w:lastRenderedPageBreak/>
              <w:t>центрального и левого крыла, ремонт крыльца, приобретение концертного рояля.</w:t>
            </w:r>
          </w:p>
        </w:tc>
        <w:tc>
          <w:tcPr>
            <w:tcW w:w="416" w:type="pct"/>
            <w:vMerge w:val="restart"/>
            <w:tcBorders>
              <w:top w:val="single" w:sz="4" w:space="0" w:color="auto"/>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2017-2021</w:t>
            </w:r>
          </w:p>
        </w:tc>
        <w:tc>
          <w:tcPr>
            <w:tcW w:w="601"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Итого:</w:t>
            </w:r>
          </w:p>
        </w:tc>
        <w:tc>
          <w:tcPr>
            <w:tcW w:w="508"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6020,0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6020,0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val="restart"/>
            <w:tcBorders>
              <w:top w:val="single" w:sz="4" w:space="0" w:color="auto"/>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МБУ ДО «Детская музыкальная школа»</w:t>
            </w:r>
          </w:p>
        </w:tc>
        <w:tc>
          <w:tcPr>
            <w:tcW w:w="462" w:type="pct"/>
            <w:vMerge w:val="restart"/>
            <w:tcBorders>
              <w:top w:val="single" w:sz="4" w:space="0" w:color="auto"/>
              <w:lef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капитальный ремонт крыльца главного входа</w:t>
            </w:r>
          </w:p>
        </w:tc>
      </w:tr>
      <w:tr w:rsidR="00D86E70" w:rsidRPr="00D15FBF" w:rsidTr="00D15FBF">
        <w:trPr>
          <w:trHeight w:val="311"/>
        </w:trPr>
        <w:tc>
          <w:tcPr>
            <w:tcW w:w="231" w:type="pct"/>
            <w:vMerge/>
            <w:tcBorders>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городского округа Звёздный городок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6020,0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6020,0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86E70" w:rsidRPr="00D15FBF" w:rsidTr="00D15FBF">
        <w:trPr>
          <w:trHeight w:val="311"/>
        </w:trPr>
        <w:tc>
          <w:tcPr>
            <w:tcW w:w="231" w:type="pct"/>
            <w:vMerge/>
            <w:tcBorders>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бюджета Московской области</w:t>
            </w:r>
          </w:p>
        </w:tc>
        <w:tc>
          <w:tcPr>
            <w:tcW w:w="508"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86E70" w:rsidRPr="00D15FBF" w:rsidTr="00D15FBF">
        <w:trPr>
          <w:trHeight w:val="311"/>
        </w:trPr>
        <w:tc>
          <w:tcPr>
            <w:tcW w:w="231" w:type="pct"/>
            <w:vMerge/>
            <w:tcBorders>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Средства федерального бюджета</w:t>
            </w:r>
          </w:p>
        </w:tc>
        <w:tc>
          <w:tcPr>
            <w:tcW w:w="508"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r w:rsidR="00D86E70" w:rsidRPr="00D15FBF" w:rsidTr="00D15FBF">
        <w:trPr>
          <w:trHeight w:val="311"/>
        </w:trPr>
        <w:tc>
          <w:tcPr>
            <w:tcW w:w="231" w:type="pct"/>
            <w:vMerge/>
            <w:tcBorders>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599" w:type="pct"/>
            <w:vMerge/>
            <w:tcBorders>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16" w:type="pct"/>
            <w:vMerge/>
            <w:tcBorders>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601"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Внебюджетные источники</w:t>
            </w:r>
          </w:p>
        </w:tc>
        <w:tc>
          <w:tcPr>
            <w:tcW w:w="508"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23"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334"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277" w:type="pct"/>
            <w:tcBorders>
              <w:top w:val="single" w:sz="4" w:space="0" w:color="auto"/>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0,0</w:t>
            </w:r>
          </w:p>
        </w:tc>
        <w:tc>
          <w:tcPr>
            <w:tcW w:w="416" w:type="pct"/>
            <w:vMerge/>
            <w:tcBorders>
              <w:left w:val="single" w:sz="4" w:space="0" w:color="auto"/>
              <w:bottom w:val="single" w:sz="4" w:space="0" w:color="auto"/>
              <w:right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462" w:type="pct"/>
            <w:vMerge/>
            <w:tcBorders>
              <w:left w:val="single" w:sz="4" w:space="0" w:color="auto"/>
              <w:bottom w:val="single" w:sz="4" w:space="0" w:color="auto"/>
            </w:tcBorders>
            <w:vAlign w:val="center"/>
          </w:tcPr>
          <w:p w:rsidR="00D86E70" w:rsidRPr="00D15FBF" w:rsidRDefault="00D86E70" w:rsidP="00D15FBF">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r>
    </w:tbl>
    <w:p w:rsidR="004E6D5E" w:rsidRPr="00D15FBF" w:rsidRDefault="004E6D5E" w:rsidP="00D15FBF">
      <w:pPr>
        <w:pStyle w:val="12"/>
        <w:jc w:val="center"/>
        <w:rPr>
          <w:rFonts w:ascii="Times New Roman" w:hAnsi="Times New Roman" w:cs="Times New Roman"/>
          <w:b/>
          <w:sz w:val="24"/>
          <w:szCs w:val="24"/>
        </w:rPr>
      </w:pPr>
    </w:p>
    <w:p w:rsidR="005B0EB5" w:rsidRPr="00D15FBF" w:rsidRDefault="005B0EB5" w:rsidP="00D15FBF">
      <w:pPr>
        <w:pStyle w:val="12"/>
        <w:jc w:val="center"/>
        <w:rPr>
          <w:rFonts w:ascii="Times New Roman" w:hAnsi="Times New Roman" w:cs="Times New Roman"/>
          <w:b/>
          <w:sz w:val="24"/>
          <w:szCs w:val="24"/>
        </w:rPr>
      </w:pPr>
      <w:r w:rsidRPr="00D15FBF">
        <w:rPr>
          <w:rFonts w:ascii="Times New Roman" w:hAnsi="Times New Roman" w:cs="Times New Roman"/>
          <w:b/>
          <w:sz w:val="24"/>
          <w:szCs w:val="24"/>
        </w:rPr>
        <w:t>«Дорожная карта» (план-график) по выполнению основного мероприятия</w:t>
      </w:r>
    </w:p>
    <w:p w:rsidR="005B0EB5" w:rsidRPr="00D15FBF" w:rsidRDefault="00852B94" w:rsidP="00D15FBF">
      <w:pPr>
        <w:pStyle w:val="12"/>
        <w:jc w:val="center"/>
        <w:rPr>
          <w:rFonts w:ascii="Times New Roman" w:hAnsi="Times New Roman" w:cs="Times New Roman"/>
          <w:b/>
          <w:sz w:val="24"/>
          <w:szCs w:val="24"/>
        </w:rPr>
      </w:pPr>
      <w:r w:rsidRPr="00D15FBF">
        <w:rPr>
          <w:rFonts w:ascii="Times New Roman" w:eastAsia="SimSun" w:hAnsi="Times New Roman" w:cs="Times New Roman"/>
          <w:b/>
          <w:sz w:val="24"/>
          <w:szCs w:val="24"/>
          <w:lang w:eastAsia="zh-CN"/>
        </w:rPr>
        <w:t>«Увеличение численности детей, привлекаемых к участию в творческих мероприятиях</w:t>
      </w:r>
      <w:r w:rsidRPr="00D15FBF">
        <w:rPr>
          <w:rFonts w:ascii="Times New Roman" w:hAnsi="Times New Roman" w:cs="Times New Roman"/>
          <w:b/>
          <w:sz w:val="24"/>
          <w:szCs w:val="24"/>
        </w:rPr>
        <w:t>»</w:t>
      </w:r>
    </w:p>
    <w:p w:rsidR="005B0EB5" w:rsidRPr="00D15FBF" w:rsidRDefault="005B0EB5" w:rsidP="00D15FBF">
      <w:pPr>
        <w:pStyle w:val="12"/>
        <w:jc w:val="center"/>
        <w:rPr>
          <w:rFonts w:ascii="Times New Roman" w:hAnsi="Times New Roman" w:cs="Times New Roman"/>
          <w:b/>
          <w:sz w:val="24"/>
          <w:szCs w:val="24"/>
        </w:rPr>
      </w:pPr>
      <w:r w:rsidRPr="00D15FBF">
        <w:rPr>
          <w:rFonts w:ascii="Times New Roman" w:hAnsi="Times New Roman" w:cs="Times New Roman"/>
          <w:b/>
          <w:sz w:val="24"/>
          <w:szCs w:val="24"/>
        </w:rPr>
        <w:t>подпрограммы</w:t>
      </w:r>
      <w:r w:rsidR="00852B94" w:rsidRPr="00D15FBF">
        <w:rPr>
          <w:rFonts w:ascii="Times New Roman" w:eastAsia="Times New Roman" w:hAnsi="Times New Roman" w:cs="Times New Roman"/>
          <w:b/>
          <w:bCs/>
          <w:sz w:val="24"/>
          <w:szCs w:val="24"/>
        </w:rPr>
        <w:t>«Дополнительное образование, воспитание и психолого-социальное сопровождение детей»</w:t>
      </w:r>
    </w:p>
    <w:p w:rsidR="005B0EB5" w:rsidRPr="00D15FBF" w:rsidRDefault="005B0EB5" w:rsidP="00D15FBF">
      <w:pPr>
        <w:pStyle w:val="12"/>
        <w:jc w:val="center"/>
        <w:rPr>
          <w:rFonts w:ascii="Times New Roman" w:hAnsi="Times New Roman" w:cs="Times New Roman"/>
          <w:b/>
          <w:bCs/>
          <w:sz w:val="24"/>
          <w:szCs w:val="24"/>
        </w:rPr>
      </w:pPr>
      <w:r w:rsidRPr="00D15FBF">
        <w:rPr>
          <w:rFonts w:ascii="Times New Roman" w:hAnsi="Times New Roman" w:cs="Times New Roman"/>
          <w:b/>
          <w:sz w:val="24"/>
          <w:szCs w:val="24"/>
        </w:rPr>
        <w:t xml:space="preserve">Муниципальной программы </w:t>
      </w:r>
      <w:r w:rsidRPr="00D15FBF">
        <w:rPr>
          <w:rFonts w:ascii="Times New Roman" w:hAnsi="Times New Roman" w:cs="Times New Roman"/>
          <w:b/>
          <w:bCs/>
          <w:sz w:val="24"/>
          <w:szCs w:val="24"/>
        </w:rPr>
        <w:t xml:space="preserve">«Развитие образования городского округа </w:t>
      </w:r>
      <w:r w:rsidR="00F31AEC" w:rsidRPr="00D15FBF">
        <w:rPr>
          <w:rFonts w:ascii="Times New Roman" w:hAnsi="Times New Roman" w:cs="Times New Roman"/>
          <w:b/>
          <w:bCs/>
          <w:sz w:val="24"/>
          <w:szCs w:val="24"/>
        </w:rPr>
        <w:t>Звёздный</w:t>
      </w:r>
      <w:r w:rsidRPr="00D15FBF">
        <w:rPr>
          <w:rFonts w:ascii="Times New Roman" w:hAnsi="Times New Roman" w:cs="Times New Roman"/>
          <w:b/>
          <w:bCs/>
          <w:sz w:val="24"/>
          <w:szCs w:val="24"/>
        </w:rPr>
        <w:t xml:space="preserve"> городок Московской области» на 2017 – 2021 годы</w:t>
      </w:r>
    </w:p>
    <w:p w:rsidR="005B0EB5" w:rsidRPr="00D15FBF" w:rsidRDefault="005B0EB5" w:rsidP="00D15FBF">
      <w:pPr>
        <w:spacing w:after="0" w:line="240" w:lineRule="auto"/>
        <w:jc w:val="center"/>
        <w:rPr>
          <w:rFonts w:ascii="Times New Roman" w:eastAsia="Times New Roman" w:hAnsi="Times New Roman" w:cs="Times New Roman"/>
          <w:b/>
          <w:bCs/>
          <w:sz w:val="24"/>
          <w:szCs w:val="24"/>
          <w:lang w:eastAsia="ru-RU"/>
        </w:rPr>
      </w:pPr>
    </w:p>
    <w:tbl>
      <w:tblPr>
        <w:tblStyle w:val="af4"/>
        <w:tblW w:w="5000" w:type="pct"/>
        <w:tblLook w:val="04A0" w:firstRow="1" w:lastRow="0" w:firstColumn="1" w:lastColumn="0" w:noHBand="0" w:noVBand="1"/>
      </w:tblPr>
      <w:tblGrid>
        <w:gridCol w:w="503"/>
        <w:gridCol w:w="1543"/>
        <w:gridCol w:w="2540"/>
        <w:gridCol w:w="1736"/>
        <w:gridCol w:w="1736"/>
        <w:gridCol w:w="913"/>
        <w:gridCol w:w="913"/>
        <w:gridCol w:w="913"/>
        <w:gridCol w:w="913"/>
        <w:gridCol w:w="1623"/>
        <w:gridCol w:w="1736"/>
      </w:tblGrid>
      <w:tr w:rsidR="005B0EB5" w:rsidRPr="00D15FBF" w:rsidTr="00D15FBF">
        <w:tc>
          <w:tcPr>
            <w:tcW w:w="162" w:type="pct"/>
            <w:vMerge w:val="restart"/>
          </w:tcPr>
          <w:p w:rsidR="005B0EB5" w:rsidRPr="00D15FBF" w:rsidRDefault="005B0EB5"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w:t>
            </w:r>
          </w:p>
          <w:p w:rsidR="005B0EB5" w:rsidRPr="00D15FBF" w:rsidRDefault="005B0EB5"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п/п</w:t>
            </w:r>
          </w:p>
        </w:tc>
        <w:tc>
          <w:tcPr>
            <w:tcW w:w="513" w:type="pct"/>
            <w:vMerge w:val="restart"/>
          </w:tcPr>
          <w:p w:rsidR="005B0EB5" w:rsidRPr="00D15FBF" w:rsidRDefault="005B0EB5" w:rsidP="00D15FBF">
            <w:pPr>
              <w:autoSpaceDE w:val="0"/>
              <w:autoSpaceDN w:val="0"/>
              <w:adjustRightInd w:val="0"/>
              <w:jc w:val="center"/>
              <w:rPr>
                <w:rFonts w:ascii="Times New Roman" w:hAnsi="Times New Roman" w:cs="Times New Roman"/>
                <w:bCs/>
                <w:sz w:val="24"/>
                <w:szCs w:val="24"/>
              </w:rPr>
            </w:pPr>
            <w:r w:rsidRPr="00D15FBF">
              <w:rPr>
                <w:rFonts w:ascii="Times New Roman" w:hAnsi="Times New Roman" w:cs="Times New Roman"/>
                <w:bCs/>
                <w:sz w:val="24"/>
                <w:szCs w:val="24"/>
              </w:rPr>
              <w:t>Наименование основного мероприятия</w:t>
            </w:r>
          </w:p>
        </w:tc>
        <w:tc>
          <w:tcPr>
            <w:tcW w:w="850" w:type="pct"/>
            <w:vMerge w:val="restar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Наименование мероприятий, реализуемых в рамках основного мероприятия</w:t>
            </w:r>
          </w:p>
        </w:tc>
        <w:tc>
          <w:tcPr>
            <w:tcW w:w="578" w:type="pct"/>
            <w:vMerge w:val="restar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Наименование муниципального образования, объекта (при наличии)</w:t>
            </w:r>
          </w:p>
        </w:tc>
        <w:tc>
          <w:tcPr>
            <w:tcW w:w="578" w:type="pct"/>
            <w:vMerge w:val="restar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Стандартные процедуры, направленные на выполнение основного мероприятия</w:t>
            </w:r>
          </w:p>
        </w:tc>
        <w:tc>
          <w:tcPr>
            <w:tcW w:w="1201" w:type="pct"/>
            <w:gridSpan w:val="4"/>
          </w:tcPr>
          <w:p w:rsidR="005B0EB5" w:rsidRPr="00D15FBF" w:rsidRDefault="003B5AB9"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2019</w:t>
            </w:r>
            <w:r w:rsidR="005B0EB5" w:rsidRPr="00D15FBF">
              <w:rPr>
                <w:rFonts w:ascii="Times New Roman" w:eastAsia="Times New Roman" w:hAnsi="Times New Roman" w:cs="Times New Roman"/>
                <w:sz w:val="24"/>
                <w:szCs w:val="24"/>
                <w:lang w:eastAsia="ru-RU"/>
              </w:rPr>
              <w:t xml:space="preserve"> год (контрольный срок)</w:t>
            </w:r>
          </w:p>
        </w:tc>
        <w:tc>
          <w:tcPr>
            <w:tcW w:w="540" w:type="pct"/>
            <w:vMerge w:val="restar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Ф.И.О. и должность исполнителя, ответственного за процедуру</w:t>
            </w:r>
          </w:p>
        </w:tc>
        <w:tc>
          <w:tcPr>
            <w:tcW w:w="578" w:type="pct"/>
            <w:vMerge w:val="restar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pacing w:val="-4"/>
                <w:sz w:val="24"/>
                <w:szCs w:val="24"/>
                <w:lang w:eastAsia="ru-RU"/>
              </w:rPr>
              <w:t xml:space="preserve">Результат </w:t>
            </w:r>
            <w:r w:rsidRPr="00D15FBF">
              <w:rPr>
                <w:rFonts w:ascii="Times New Roman" w:eastAsia="Times New Roman" w:hAnsi="Times New Roman" w:cs="Times New Roman"/>
                <w:sz w:val="24"/>
                <w:szCs w:val="24"/>
                <w:lang w:eastAsia="ru-RU"/>
              </w:rPr>
              <w:t>выполнения процедуры</w:t>
            </w:r>
          </w:p>
        </w:tc>
      </w:tr>
      <w:tr w:rsidR="005B0EB5" w:rsidRPr="00D15FBF" w:rsidTr="00D15FBF">
        <w:tc>
          <w:tcPr>
            <w:tcW w:w="162" w:type="pct"/>
            <w:vMerge/>
          </w:tcPr>
          <w:p w:rsidR="005B0EB5" w:rsidRPr="00D15FBF" w:rsidRDefault="005B0EB5" w:rsidP="00D15FBF">
            <w:pPr>
              <w:jc w:val="center"/>
              <w:rPr>
                <w:rFonts w:ascii="Times New Roman" w:eastAsia="Times New Roman" w:hAnsi="Times New Roman" w:cs="Times New Roman"/>
                <w:b/>
                <w:bCs/>
                <w:sz w:val="24"/>
                <w:szCs w:val="24"/>
                <w:lang w:eastAsia="ru-RU"/>
              </w:rPr>
            </w:pPr>
          </w:p>
        </w:tc>
        <w:tc>
          <w:tcPr>
            <w:tcW w:w="513" w:type="pct"/>
            <w:vMerge/>
          </w:tcPr>
          <w:p w:rsidR="005B0EB5" w:rsidRPr="00D15FBF" w:rsidRDefault="005B0EB5" w:rsidP="00D15FBF">
            <w:pPr>
              <w:jc w:val="center"/>
              <w:rPr>
                <w:rFonts w:ascii="Times New Roman" w:eastAsia="Times New Roman" w:hAnsi="Times New Roman" w:cs="Times New Roman"/>
                <w:b/>
                <w:bCs/>
                <w:sz w:val="24"/>
                <w:szCs w:val="24"/>
                <w:lang w:eastAsia="ru-RU"/>
              </w:rPr>
            </w:pPr>
          </w:p>
        </w:tc>
        <w:tc>
          <w:tcPr>
            <w:tcW w:w="850" w:type="pct"/>
            <w:vMerge/>
          </w:tcPr>
          <w:p w:rsidR="005B0EB5" w:rsidRPr="00D15FBF" w:rsidRDefault="005B0EB5" w:rsidP="00D15FBF">
            <w:pPr>
              <w:jc w:val="center"/>
              <w:rPr>
                <w:rFonts w:ascii="Times New Roman" w:eastAsia="Times New Roman" w:hAnsi="Times New Roman" w:cs="Times New Roman"/>
                <w:b/>
                <w:bCs/>
                <w:sz w:val="24"/>
                <w:szCs w:val="24"/>
                <w:lang w:eastAsia="ru-RU"/>
              </w:rPr>
            </w:pPr>
          </w:p>
        </w:tc>
        <w:tc>
          <w:tcPr>
            <w:tcW w:w="578" w:type="pct"/>
            <w:vMerge/>
          </w:tcPr>
          <w:p w:rsidR="005B0EB5" w:rsidRPr="00D15FBF" w:rsidRDefault="005B0EB5" w:rsidP="00D15FBF">
            <w:pPr>
              <w:jc w:val="center"/>
              <w:rPr>
                <w:rFonts w:ascii="Times New Roman" w:eastAsia="Times New Roman" w:hAnsi="Times New Roman" w:cs="Times New Roman"/>
                <w:b/>
                <w:bCs/>
                <w:sz w:val="24"/>
                <w:szCs w:val="24"/>
                <w:lang w:eastAsia="ru-RU"/>
              </w:rPr>
            </w:pPr>
          </w:p>
        </w:tc>
        <w:tc>
          <w:tcPr>
            <w:tcW w:w="578" w:type="pct"/>
            <w:vMerge/>
          </w:tcPr>
          <w:p w:rsidR="005B0EB5" w:rsidRPr="00D15FBF" w:rsidRDefault="005B0EB5" w:rsidP="00D15FBF">
            <w:pPr>
              <w:jc w:val="center"/>
              <w:rPr>
                <w:rFonts w:ascii="Times New Roman" w:eastAsia="Times New Roman" w:hAnsi="Times New Roman" w:cs="Times New Roman"/>
                <w:b/>
                <w:bCs/>
                <w:sz w:val="24"/>
                <w:szCs w:val="24"/>
                <w:lang w:eastAsia="ru-RU"/>
              </w:rPr>
            </w:pPr>
          </w:p>
        </w:tc>
        <w:tc>
          <w:tcPr>
            <w:tcW w:w="300" w:type="pct"/>
          </w:tcPr>
          <w:p w:rsidR="005B0EB5" w:rsidRPr="00D15FBF" w:rsidRDefault="005B0EB5"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I</w:t>
            </w:r>
          </w:p>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квартал</w:t>
            </w:r>
          </w:p>
        </w:tc>
        <w:tc>
          <w:tcPr>
            <w:tcW w:w="300" w:type="pct"/>
          </w:tcPr>
          <w:p w:rsidR="005B0EB5" w:rsidRPr="00D15FBF" w:rsidRDefault="005B0EB5" w:rsidP="00D15FBF">
            <w:pPr>
              <w:widowControl w:val="0"/>
              <w:shd w:val="clear" w:color="auto" w:fill="FFFFFF"/>
              <w:autoSpaceDE w:val="0"/>
              <w:autoSpaceDN w:val="0"/>
              <w:adjustRightInd w:val="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II</w:t>
            </w:r>
          </w:p>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eastAsia="ru-RU"/>
              </w:rPr>
              <w:t>квартал</w:t>
            </w:r>
          </w:p>
        </w:tc>
        <w:tc>
          <w:tcPr>
            <w:tcW w:w="300" w:type="pc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val="en-US" w:eastAsia="ru-RU"/>
              </w:rPr>
              <w:t>III</w:t>
            </w:r>
            <w:r w:rsidRPr="00D15FBF">
              <w:rPr>
                <w:rFonts w:ascii="Times New Roman" w:eastAsia="Times New Roman" w:hAnsi="Times New Roman" w:cs="Times New Roman"/>
                <w:sz w:val="24"/>
                <w:szCs w:val="24"/>
                <w:lang w:eastAsia="ru-RU"/>
              </w:rPr>
              <w:t xml:space="preserve"> квартал</w:t>
            </w:r>
          </w:p>
        </w:tc>
        <w:tc>
          <w:tcPr>
            <w:tcW w:w="300" w:type="pc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sz w:val="24"/>
                <w:szCs w:val="24"/>
                <w:lang w:val="en-US" w:eastAsia="ru-RU"/>
              </w:rPr>
              <w:t>IV</w:t>
            </w:r>
            <w:r w:rsidRPr="00D15FBF">
              <w:rPr>
                <w:rFonts w:ascii="Times New Roman" w:eastAsia="Times New Roman" w:hAnsi="Times New Roman" w:cs="Times New Roman"/>
                <w:sz w:val="24"/>
                <w:szCs w:val="24"/>
                <w:lang w:eastAsia="ru-RU"/>
              </w:rPr>
              <w:t xml:space="preserve"> квартал</w:t>
            </w:r>
          </w:p>
        </w:tc>
        <w:tc>
          <w:tcPr>
            <w:tcW w:w="540" w:type="pct"/>
            <w:vMerge/>
          </w:tcPr>
          <w:p w:rsidR="005B0EB5" w:rsidRPr="00D15FBF" w:rsidRDefault="005B0EB5" w:rsidP="00D15FBF">
            <w:pPr>
              <w:jc w:val="center"/>
              <w:rPr>
                <w:rFonts w:ascii="Times New Roman" w:eastAsia="Times New Roman" w:hAnsi="Times New Roman" w:cs="Times New Roman"/>
                <w:b/>
                <w:bCs/>
                <w:sz w:val="24"/>
                <w:szCs w:val="24"/>
                <w:lang w:eastAsia="ru-RU"/>
              </w:rPr>
            </w:pPr>
          </w:p>
        </w:tc>
        <w:tc>
          <w:tcPr>
            <w:tcW w:w="578" w:type="pct"/>
            <w:vMerge/>
          </w:tcPr>
          <w:p w:rsidR="005B0EB5" w:rsidRPr="00D15FBF" w:rsidRDefault="005B0EB5" w:rsidP="00D15FBF">
            <w:pPr>
              <w:jc w:val="center"/>
              <w:rPr>
                <w:rFonts w:ascii="Times New Roman" w:eastAsia="Times New Roman" w:hAnsi="Times New Roman" w:cs="Times New Roman"/>
                <w:b/>
                <w:bCs/>
                <w:sz w:val="24"/>
                <w:szCs w:val="24"/>
                <w:lang w:eastAsia="ru-RU"/>
              </w:rPr>
            </w:pPr>
          </w:p>
        </w:tc>
      </w:tr>
      <w:tr w:rsidR="005B0EB5" w:rsidRPr="00D15FBF" w:rsidTr="00D15FBF">
        <w:tc>
          <w:tcPr>
            <w:tcW w:w="162" w:type="pc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w:t>
            </w:r>
          </w:p>
        </w:tc>
        <w:tc>
          <w:tcPr>
            <w:tcW w:w="513" w:type="pc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2</w:t>
            </w:r>
          </w:p>
        </w:tc>
        <w:tc>
          <w:tcPr>
            <w:tcW w:w="850" w:type="pc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3</w:t>
            </w:r>
          </w:p>
        </w:tc>
        <w:tc>
          <w:tcPr>
            <w:tcW w:w="578" w:type="pc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4</w:t>
            </w:r>
          </w:p>
        </w:tc>
        <w:tc>
          <w:tcPr>
            <w:tcW w:w="578" w:type="pc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5</w:t>
            </w:r>
          </w:p>
        </w:tc>
        <w:tc>
          <w:tcPr>
            <w:tcW w:w="300" w:type="pc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6</w:t>
            </w:r>
          </w:p>
        </w:tc>
        <w:tc>
          <w:tcPr>
            <w:tcW w:w="300" w:type="pc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7</w:t>
            </w:r>
          </w:p>
        </w:tc>
        <w:tc>
          <w:tcPr>
            <w:tcW w:w="300" w:type="pc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8</w:t>
            </w:r>
          </w:p>
        </w:tc>
        <w:tc>
          <w:tcPr>
            <w:tcW w:w="300" w:type="pc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9</w:t>
            </w:r>
          </w:p>
        </w:tc>
        <w:tc>
          <w:tcPr>
            <w:tcW w:w="540" w:type="pc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10</w:t>
            </w:r>
          </w:p>
        </w:tc>
        <w:tc>
          <w:tcPr>
            <w:tcW w:w="578" w:type="pct"/>
          </w:tcPr>
          <w:p w:rsidR="005B0EB5" w:rsidRPr="00D15FBF" w:rsidRDefault="005B0EB5"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11</w:t>
            </w:r>
          </w:p>
        </w:tc>
      </w:tr>
      <w:tr w:rsidR="00EC143B" w:rsidRPr="00D15FBF" w:rsidTr="00D15FBF">
        <w:tc>
          <w:tcPr>
            <w:tcW w:w="162" w:type="pct"/>
            <w:vAlign w:val="center"/>
          </w:tcPr>
          <w:p w:rsidR="00EC143B" w:rsidRPr="00D15FBF" w:rsidRDefault="00EC143B" w:rsidP="00D15FBF">
            <w:pPr>
              <w:jc w:val="center"/>
              <w:rPr>
                <w:rFonts w:ascii="Times New Roman" w:eastAsia="Times New Roman" w:hAnsi="Times New Roman" w:cs="Times New Roman"/>
                <w:b/>
                <w:bCs/>
                <w:sz w:val="24"/>
                <w:szCs w:val="24"/>
                <w:lang w:eastAsia="ru-RU"/>
              </w:rPr>
            </w:pPr>
            <w:r w:rsidRPr="00D15FBF">
              <w:rPr>
                <w:rFonts w:ascii="Times New Roman" w:eastAsia="Times New Roman" w:hAnsi="Times New Roman" w:cs="Times New Roman"/>
                <w:b/>
                <w:bCs/>
                <w:sz w:val="24"/>
                <w:szCs w:val="24"/>
                <w:lang w:eastAsia="ru-RU"/>
              </w:rPr>
              <w:t>1</w:t>
            </w:r>
          </w:p>
        </w:tc>
        <w:tc>
          <w:tcPr>
            <w:tcW w:w="513" w:type="pct"/>
            <w:vAlign w:val="center"/>
          </w:tcPr>
          <w:p w:rsidR="00EC143B" w:rsidRPr="00D15FBF" w:rsidRDefault="00EC143B" w:rsidP="00D15FBF">
            <w:pPr>
              <w:rPr>
                <w:rFonts w:ascii="Times New Roman" w:eastAsia="SimSun" w:hAnsi="Times New Roman" w:cs="Times New Roman"/>
                <w:sz w:val="24"/>
                <w:szCs w:val="24"/>
                <w:lang w:eastAsia="zh-CN"/>
              </w:rPr>
            </w:pPr>
            <w:r w:rsidRPr="00D15FBF">
              <w:rPr>
                <w:rFonts w:ascii="Times New Roman" w:eastAsia="SimSun" w:hAnsi="Times New Roman" w:cs="Times New Roman"/>
                <w:sz w:val="24"/>
                <w:szCs w:val="24"/>
                <w:lang w:eastAsia="zh-CN"/>
              </w:rPr>
              <w:t>Основное мероприятие 1.</w:t>
            </w:r>
          </w:p>
          <w:p w:rsidR="00EC143B" w:rsidRPr="00D15FBF" w:rsidRDefault="00EC143B" w:rsidP="00D15FBF">
            <w:pPr>
              <w:rPr>
                <w:rFonts w:ascii="Times New Roman" w:eastAsia="SimSun" w:hAnsi="Times New Roman" w:cs="Times New Roman"/>
                <w:sz w:val="24"/>
                <w:szCs w:val="24"/>
                <w:lang w:eastAsia="zh-CN"/>
              </w:rPr>
            </w:pPr>
            <w:r w:rsidRPr="00D15FBF">
              <w:rPr>
                <w:rFonts w:ascii="Times New Roman" w:eastAsia="SimSun" w:hAnsi="Times New Roman" w:cs="Times New Roman"/>
                <w:sz w:val="24"/>
                <w:szCs w:val="24"/>
                <w:lang w:eastAsia="zh-CN"/>
              </w:rPr>
              <w:t xml:space="preserve">Увеличение </w:t>
            </w:r>
          </w:p>
          <w:p w:rsidR="00EC143B" w:rsidRPr="00D15FBF" w:rsidRDefault="00EC143B" w:rsidP="00D15FBF">
            <w:pPr>
              <w:rPr>
                <w:rFonts w:ascii="Times New Roman" w:eastAsia="SimSun" w:hAnsi="Times New Roman" w:cs="Times New Roman"/>
                <w:sz w:val="24"/>
                <w:szCs w:val="24"/>
                <w:lang w:eastAsia="zh-CN"/>
              </w:rPr>
            </w:pPr>
            <w:r w:rsidRPr="00D15FBF">
              <w:rPr>
                <w:rFonts w:ascii="Times New Roman" w:eastAsia="SimSun" w:hAnsi="Times New Roman" w:cs="Times New Roman"/>
                <w:sz w:val="24"/>
                <w:szCs w:val="24"/>
                <w:lang w:eastAsia="zh-CN"/>
              </w:rPr>
              <w:t>численности</w:t>
            </w:r>
          </w:p>
          <w:p w:rsidR="00EC143B" w:rsidRPr="00D15FBF" w:rsidRDefault="00EC143B" w:rsidP="00D15FBF">
            <w:pPr>
              <w:rPr>
                <w:rFonts w:ascii="Times New Roman" w:eastAsia="Times New Roman" w:hAnsi="Times New Roman" w:cs="Times New Roman"/>
                <w:b/>
                <w:bCs/>
                <w:sz w:val="24"/>
                <w:szCs w:val="24"/>
                <w:lang w:eastAsia="ru-RU"/>
              </w:rPr>
            </w:pPr>
            <w:r w:rsidRPr="00D15FBF">
              <w:rPr>
                <w:rFonts w:ascii="Times New Roman" w:eastAsia="SimSun" w:hAnsi="Times New Roman" w:cs="Times New Roman"/>
                <w:sz w:val="24"/>
                <w:szCs w:val="24"/>
                <w:lang w:eastAsia="zh-CN"/>
              </w:rPr>
              <w:t>детей, привлекаемых к участию в творческих мероприятиях</w:t>
            </w:r>
          </w:p>
        </w:tc>
        <w:tc>
          <w:tcPr>
            <w:tcW w:w="850" w:type="pct"/>
            <w:vAlign w:val="center"/>
          </w:tcPr>
          <w:p w:rsidR="00EC143B" w:rsidRPr="00D15FBF" w:rsidRDefault="00476253" w:rsidP="00D15FBF">
            <w:pP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1.</w:t>
            </w:r>
            <w:r w:rsidRPr="00D15FBF">
              <w:rPr>
                <w:rFonts w:ascii="Times New Roman" w:eastAsia="Times New Roman" w:hAnsi="Times New Roman" w:cs="Times New Roman"/>
                <w:sz w:val="24"/>
                <w:szCs w:val="24"/>
                <w:lang w:eastAsia="ru-RU"/>
              </w:rPr>
              <w:t xml:space="preserve"> Субсидии бюджетным учреждениям на финансовое обеспечение муниципального задания на оказание муниципальных услуг (выполнение работ)</w:t>
            </w:r>
          </w:p>
          <w:p w:rsidR="00476253" w:rsidRPr="00D15FBF" w:rsidRDefault="00476253" w:rsidP="00D15FBF">
            <w:pP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2.</w:t>
            </w:r>
            <w:r w:rsidRPr="00D15FBF">
              <w:rPr>
                <w:rFonts w:ascii="Times New Roman" w:eastAsia="Times New Roman" w:hAnsi="Times New Roman" w:cs="Times New Roman"/>
                <w:sz w:val="24"/>
                <w:szCs w:val="24"/>
                <w:lang w:eastAsia="ru-RU"/>
              </w:rPr>
              <w:t xml:space="preserve"> Предоставление субсидии на иные цели, не связанные с </w:t>
            </w:r>
            <w:r w:rsidRPr="00D15FBF">
              <w:rPr>
                <w:rFonts w:ascii="Times New Roman" w:eastAsia="Times New Roman" w:hAnsi="Times New Roman" w:cs="Times New Roman"/>
                <w:sz w:val="24"/>
                <w:szCs w:val="24"/>
                <w:lang w:eastAsia="ru-RU"/>
              </w:rPr>
              <w:lastRenderedPageBreak/>
              <w:t>возмещением нормативных затрат на выполнение муниципального задания   МБУ ДО «Детская музыкальная школа» на оплату кредиторской задолженности на 2016 год</w:t>
            </w:r>
          </w:p>
          <w:p w:rsidR="00476253" w:rsidRPr="00D15FBF" w:rsidRDefault="00476253" w:rsidP="00D15FBF">
            <w:pP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3.</w:t>
            </w:r>
            <w:r w:rsidRPr="00D15FBF">
              <w:rPr>
                <w:rFonts w:ascii="Times New Roman" w:eastAsia="Times New Roman" w:hAnsi="Times New Roman" w:cs="Times New Roman"/>
                <w:sz w:val="24"/>
                <w:szCs w:val="24"/>
                <w:lang w:eastAsia="ru-RU"/>
              </w:rPr>
              <w:t xml:space="preserve"> Развитие системы конкурсных мероприятий, направленных на выявление и поддержку талантливых детей и молодежи</w:t>
            </w:r>
          </w:p>
          <w:p w:rsidR="00476253" w:rsidRPr="00D15FBF" w:rsidRDefault="00476253" w:rsidP="00D15FBF">
            <w:pP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4.</w:t>
            </w:r>
            <w:r w:rsidRPr="00D15FBF">
              <w:rPr>
                <w:rFonts w:ascii="Times New Roman" w:eastAsia="Times New Roman" w:hAnsi="Times New Roman" w:cs="Times New Roman"/>
                <w:sz w:val="24"/>
                <w:szCs w:val="24"/>
                <w:lang w:eastAsia="ru-RU"/>
              </w:rPr>
              <w:t xml:space="preserve"> Реализация комплекса мер, обеспечивающих развитие системы дополнительного образования детей</w:t>
            </w:r>
            <w:r w:rsidRPr="00D15FBF">
              <w:rPr>
                <w:rFonts w:ascii="Times New Roman" w:eastAsia="Times New Roman" w:hAnsi="Times New Roman" w:cs="Times New Roman"/>
                <w:sz w:val="24"/>
                <w:szCs w:val="24"/>
                <w:lang w:eastAsia="ru-RU"/>
              </w:rPr>
              <w:br/>
            </w:r>
            <w:r w:rsidRPr="00D15FBF">
              <w:rPr>
                <w:rFonts w:ascii="Times New Roman" w:eastAsia="Times New Roman" w:hAnsi="Times New Roman" w:cs="Times New Roman"/>
                <w:b/>
                <w:sz w:val="24"/>
                <w:szCs w:val="24"/>
                <w:lang w:eastAsia="ru-RU"/>
              </w:rPr>
              <w:t>Мероприятие 5.</w:t>
            </w:r>
            <w:r w:rsidRPr="00D15FBF">
              <w:rPr>
                <w:rFonts w:ascii="Times New Roman" w:eastAsia="Times New Roman" w:hAnsi="Times New Roman" w:cs="Times New Roman"/>
                <w:sz w:val="24"/>
                <w:szCs w:val="24"/>
                <w:lang w:eastAsia="ru-RU"/>
              </w:rPr>
              <w:t xml:space="preserve"> Развитие кадрового потенциала образовательных организаций системы дополнительного образования, воспитания, психолого-</w:t>
            </w:r>
            <w:r w:rsidRPr="00D15FBF">
              <w:rPr>
                <w:rFonts w:ascii="Times New Roman" w:eastAsia="Times New Roman" w:hAnsi="Times New Roman" w:cs="Times New Roman"/>
                <w:sz w:val="24"/>
                <w:szCs w:val="24"/>
                <w:lang w:eastAsia="ru-RU"/>
              </w:rPr>
              <w:lastRenderedPageBreak/>
              <w:t>педагогического сопровождения детей</w:t>
            </w:r>
          </w:p>
          <w:p w:rsidR="00476253" w:rsidRPr="00D15FBF" w:rsidRDefault="00476253" w:rsidP="00D15FBF">
            <w:pP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6.</w:t>
            </w:r>
            <w:r w:rsidRPr="00D15FBF">
              <w:rPr>
                <w:rFonts w:ascii="Times New Roman" w:eastAsia="Times New Roman" w:hAnsi="Times New Roman" w:cs="Times New Roman"/>
                <w:sz w:val="24"/>
                <w:szCs w:val="24"/>
                <w:lang w:eastAsia="ru-RU"/>
              </w:rPr>
              <w:t xml:space="preserve"> 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текущий ремонт учреждения ДМШ</w:t>
            </w:r>
          </w:p>
          <w:p w:rsidR="003B5255" w:rsidRPr="00D15FBF" w:rsidRDefault="003B5255" w:rsidP="00D15FBF">
            <w:pP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7.</w:t>
            </w:r>
            <w:r w:rsidRPr="00D15FBF">
              <w:rPr>
                <w:rFonts w:ascii="Times New Roman" w:eastAsia="Times New Roman" w:hAnsi="Times New Roman" w:cs="Times New Roman"/>
                <w:sz w:val="24"/>
                <w:szCs w:val="24"/>
                <w:lang w:eastAsia="ru-RU"/>
              </w:rPr>
              <w:t>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ремонтные работы лицевого фасада ДМШ</w:t>
            </w:r>
          </w:p>
          <w:p w:rsidR="003B5255" w:rsidRPr="00D15FBF" w:rsidRDefault="003B5255" w:rsidP="00D15FBF">
            <w:pPr>
              <w:rPr>
                <w:rFonts w:ascii="Times New Roman" w:eastAsia="Times New Roman" w:hAnsi="Times New Roman" w:cs="Times New Roman"/>
                <w:sz w:val="24"/>
                <w:szCs w:val="24"/>
                <w:lang w:eastAsia="ru-RU"/>
              </w:rPr>
            </w:pPr>
            <w:r w:rsidRPr="00D15FBF">
              <w:rPr>
                <w:rFonts w:ascii="Times New Roman" w:eastAsia="Times New Roman" w:hAnsi="Times New Roman" w:cs="Times New Roman"/>
                <w:b/>
                <w:sz w:val="24"/>
                <w:szCs w:val="24"/>
                <w:lang w:eastAsia="ru-RU"/>
              </w:rPr>
              <w:t>Мероприятие 8</w:t>
            </w:r>
            <w:r w:rsidRPr="00D15FBF">
              <w:rPr>
                <w:rFonts w:ascii="Times New Roman" w:eastAsia="Times New Roman" w:hAnsi="Times New Roman" w:cs="Times New Roman"/>
                <w:sz w:val="24"/>
                <w:szCs w:val="24"/>
                <w:lang w:eastAsia="ru-RU"/>
              </w:rPr>
              <w:t xml:space="preserve">.  Предоставление субсидии на иные цели, не связанные с возмещением нормативных затрат </w:t>
            </w:r>
            <w:r w:rsidRPr="00D15FBF">
              <w:rPr>
                <w:rFonts w:ascii="Times New Roman" w:eastAsia="Times New Roman" w:hAnsi="Times New Roman" w:cs="Times New Roman"/>
                <w:sz w:val="24"/>
                <w:szCs w:val="24"/>
                <w:lang w:eastAsia="ru-RU"/>
              </w:rPr>
              <w:lastRenderedPageBreak/>
              <w:t>на выполнение муниципального задания   МБУ ДО «Детская музыкальная школа» на приобретение арфы</w:t>
            </w:r>
            <w:r w:rsidR="003B5AB9" w:rsidRPr="00D15FBF">
              <w:rPr>
                <w:rFonts w:ascii="Times New Roman" w:eastAsia="Times New Roman" w:hAnsi="Times New Roman" w:cs="Times New Roman"/>
                <w:sz w:val="24"/>
                <w:szCs w:val="24"/>
                <w:lang w:eastAsia="ru-RU"/>
              </w:rPr>
              <w:t>.</w:t>
            </w:r>
          </w:p>
          <w:p w:rsidR="003B5AB9" w:rsidRPr="00D15FBF" w:rsidRDefault="003B5AB9" w:rsidP="00D15FBF">
            <w:pPr>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b/>
                <w:bCs/>
                <w:sz w:val="24"/>
                <w:szCs w:val="24"/>
                <w:lang w:eastAsia="ru-RU"/>
              </w:rPr>
              <w:t>Мероприятие 9.</w:t>
            </w:r>
            <w:r w:rsidRPr="00D15FBF">
              <w:rPr>
                <w:rFonts w:ascii="Times New Roman" w:eastAsia="Times New Roman" w:hAnsi="Times New Roman" w:cs="Times New Roman"/>
                <w:bCs/>
                <w:sz w:val="24"/>
                <w:szCs w:val="24"/>
                <w:lang w:eastAsia="ru-RU"/>
              </w:rPr>
              <w:t xml:space="preserve">  Предоставление субсидии на иные цели, не связанные с возмещением нормативных затрат на выполнение муниципального задания   МБУ ДО «Детская музыкальная школа» на капитальный ремонт крыльца главного входа.</w:t>
            </w:r>
          </w:p>
          <w:p w:rsidR="003B5AB9" w:rsidRPr="00D15FBF" w:rsidRDefault="003B5AB9" w:rsidP="00D15FBF">
            <w:pPr>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b/>
                <w:bCs/>
                <w:sz w:val="24"/>
                <w:szCs w:val="24"/>
                <w:lang w:eastAsia="ru-RU"/>
              </w:rPr>
              <w:t>Мероприятие 10</w:t>
            </w:r>
            <w:r w:rsidRPr="00D15FBF">
              <w:rPr>
                <w:rFonts w:ascii="Times New Roman" w:eastAsia="Times New Roman" w:hAnsi="Times New Roman" w:cs="Times New Roman"/>
                <w:bCs/>
                <w:sz w:val="24"/>
                <w:szCs w:val="24"/>
                <w:lang w:eastAsia="ru-RU"/>
              </w:rPr>
              <w:t xml:space="preserve">  Предоставлениесубсидии на иные цели, не связанные с возмещением нормативных затрат на выполнение муниципального задания   МБУ ДО «Детская музыкальная школа» на ремонтно-восстановительные работы по коридору центрального и левого </w:t>
            </w:r>
            <w:r w:rsidRPr="00D15FBF">
              <w:rPr>
                <w:rFonts w:ascii="Times New Roman" w:eastAsia="Times New Roman" w:hAnsi="Times New Roman" w:cs="Times New Roman"/>
                <w:bCs/>
                <w:sz w:val="24"/>
                <w:szCs w:val="24"/>
                <w:lang w:eastAsia="ru-RU"/>
              </w:rPr>
              <w:lastRenderedPageBreak/>
              <w:t>крыла, ремонт крыльца, приобретение концертного рояля.</w:t>
            </w:r>
          </w:p>
        </w:tc>
        <w:tc>
          <w:tcPr>
            <w:tcW w:w="578" w:type="pct"/>
            <w:vAlign w:val="center"/>
          </w:tcPr>
          <w:p w:rsidR="00EC143B" w:rsidRPr="00D15FBF" w:rsidRDefault="00C51952" w:rsidP="00D15FBF">
            <w:pPr>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sz w:val="24"/>
                <w:szCs w:val="24"/>
                <w:lang w:eastAsia="ru-RU"/>
              </w:rPr>
              <w:lastRenderedPageBreak/>
              <w:t xml:space="preserve">Городской округ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tc>
        <w:tc>
          <w:tcPr>
            <w:tcW w:w="578" w:type="pct"/>
            <w:vAlign w:val="center"/>
          </w:tcPr>
          <w:p w:rsidR="00EC143B" w:rsidRPr="00D15FBF" w:rsidRDefault="00A120E8" w:rsidP="00D15FBF">
            <w:pPr>
              <w:rPr>
                <w:rFonts w:ascii="Times New Roman" w:eastAsia="Times New Roman" w:hAnsi="Times New Roman" w:cs="Times New Roman"/>
                <w:bCs/>
                <w:sz w:val="24"/>
                <w:szCs w:val="24"/>
                <w:lang w:eastAsia="ru-RU"/>
              </w:rPr>
            </w:pPr>
            <w:r w:rsidRPr="00D15FBF">
              <w:rPr>
                <w:rFonts w:ascii="Times New Roman" w:eastAsia="SimSun" w:hAnsi="Times New Roman" w:cs="Times New Roman"/>
                <w:sz w:val="24"/>
                <w:szCs w:val="24"/>
                <w:lang w:eastAsia="zh-CN"/>
              </w:rPr>
              <w:t>Субсидии бюджетным учреждениям на финансовое обеспечение муниципального задания на оказание муниципальных услуг (выполнение работ)</w:t>
            </w:r>
          </w:p>
        </w:tc>
        <w:tc>
          <w:tcPr>
            <w:tcW w:w="300" w:type="pct"/>
            <w:vAlign w:val="center"/>
          </w:tcPr>
          <w:p w:rsidR="00EC143B" w:rsidRPr="00D15FBF" w:rsidRDefault="003B5AB9" w:rsidP="00D15FBF">
            <w:pPr>
              <w:jc w:val="center"/>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bCs/>
                <w:sz w:val="24"/>
                <w:szCs w:val="24"/>
                <w:lang w:eastAsia="ru-RU"/>
              </w:rPr>
              <w:t>8629,2</w:t>
            </w:r>
          </w:p>
        </w:tc>
        <w:tc>
          <w:tcPr>
            <w:tcW w:w="300" w:type="pct"/>
            <w:vAlign w:val="center"/>
          </w:tcPr>
          <w:p w:rsidR="00EC143B" w:rsidRPr="00D15FBF" w:rsidRDefault="003B5AB9" w:rsidP="00D15FBF">
            <w:pPr>
              <w:jc w:val="center"/>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bCs/>
                <w:sz w:val="24"/>
                <w:szCs w:val="24"/>
                <w:lang w:eastAsia="ru-RU"/>
              </w:rPr>
              <w:t>8629,2</w:t>
            </w:r>
          </w:p>
        </w:tc>
        <w:tc>
          <w:tcPr>
            <w:tcW w:w="300" w:type="pct"/>
            <w:vAlign w:val="center"/>
          </w:tcPr>
          <w:p w:rsidR="00EC143B" w:rsidRPr="00D15FBF" w:rsidRDefault="003B5AB9" w:rsidP="00D15FBF">
            <w:pPr>
              <w:jc w:val="center"/>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bCs/>
                <w:sz w:val="24"/>
                <w:szCs w:val="24"/>
                <w:lang w:eastAsia="ru-RU"/>
              </w:rPr>
              <w:t>8629,2</w:t>
            </w:r>
          </w:p>
        </w:tc>
        <w:tc>
          <w:tcPr>
            <w:tcW w:w="300" w:type="pct"/>
            <w:vAlign w:val="center"/>
          </w:tcPr>
          <w:p w:rsidR="003B0BBC" w:rsidRPr="00D15FBF" w:rsidRDefault="003B5AB9" w:rsidP="00D15FBF">
            <w:pPr>
              <w:jc w:val="center"/>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bCs/>
                <w:sz w:val="24"/>
                <w:szCs w:val="24"/>
                <w:lang w:eastAsia="ru-RU"/>
              </w:rPr>
              <w:t>8629,</w:t>
            </w:r>
            <w:r w:rsidR="00A36E0F" w:rsidRPr="00D15FBF">
              <w:rPr>
                <w:rFonts w:ascii="Times New Roman" w:eastAsia="Times New Roman" w:hAnsi="Times New Roman" w:cs="Times New Roman"/>
                <w:bCs/>
                <w:sz w:val="24"/>
                <w:szCs w:val="24"/>
                <w:lang w:eastAsia="ru-RU"/>
              </w:rPr>
              <w:t>4</w:t>
            </w:r>
          </w:p>
        </w:tc>
        <w:tc>
          <w:tcPr>
            <w:tcW w:w="540" w:type="pct"/>
            <w:vAlign w:val="center"/>
          </w:tcPr>
          <w:p w:rsidR="00EC143B" w:rsidRPr="00D15FBF" w:rsidRDefault="00EC143B" w:rsidP="00D15FBF">
            <w:pPr>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sz w:val="24"/>
                <w:szCs w:val="24"/>
                <w:lang w:eastAsia="ru-RU"/>
              </w:rPr>
              <w:t xml:space="preserve">Отдел социального развития, образования, культуры, физической культуры, спорта и работы с молодежью администрации городского </w:t>
            </w:r>
            <w:r w:rsidRPr="00D15FBF">
              <w:rPr>
                <w:rFonts w:ascii="Times New Roman" w:eastAsia="Times New Roman" w:hAnsi="Times New Roman" w:cs="Times New Roman"/>
                <w:sz w:val="24"/>
                <w:szCs w:val="24"/>
                <w:lang w:eastAsia="ru-RU"/>
              </w:rPr>
              <w:lastRenderedPageBreak/>
              <w:t xml:space="preserve">округа </w:t>
            </w:r>
            <w:r w:rsidR="00F31AEC" w:rsidRPr="00D15FBF">
              <w:rPr>
                <w:rFonts w:ascii="Times New Roman" w:eastAsia="Times New Roman" w:hAnsi="Times New Roman" w:cs="Times New Roman"/>
                <w:sz w:val="24"/>
                <w:szCs w:val="24"/>
                <w:lang w:eastAsia="ru-RU"/>
              </w:rPr>
              <w:t>Звёздный</w:t>
            </w:r>
            <w:r w:rsidRPr="00D15FBF">
              <w:rPr>
                <w:rFonts w:ascii="Times New Roman" w:eastAsia="Times New Roman" w:hAnsi="Times New Roman" w:cs="Times New Roman"/>
                <w:sz w:val="24"/>
                <w:szCs w:val="24"/>
                <w:lang w:eastAsia="ru-RU"/>
              </w:rPr>
              <w:t xml:space="preserve"> городок Московской области</w:t>
            </w:r>
          </w:p>
        </w:tc>
        <w:tc>
          <w:tcPr>
            <w:tcW w:w="578" w:type="pct"/>
            <w:vAlign w:val="center"/>
          </w:tcPr>
          <w:p w:rsidR="00EC143B" w:rsidRPr="00D15FBF" w:rsidRDefault="00EC143B" w:rsidP="00D15FBF">
            <w:pPr>
              <w:rPr>
                <w:rFonts w:ascii="Times New Roman" w:eastAsia="Times New Roman" w:hAnsi="Times New Roman" w:cs="Times New Roman"/>
                <w:bCs/>
                <w:sz w:val="24"/>
                <w:szCs w:val="24"/>
                <w:lang w:eastAsia="ru-RU"/>
              </w:rPr>
            </w:pPr>
            <w:r w:rsidRPr="00D15FBF">
              <w:rPr>
                <w:rFonts w:ascii="Times New Roman" w:eastAsia="Times New Roman" w:hAnsi="Times New Roman" w:cs="Times New Roman"/>
                <w:sz w:val="24"/>
                <w:szCs w:val="24"/>
                <w:lang w:eastAsia="ru-RU"/>
              </w:rPr>
              <w:lastRenderedPageBreak/>
              <w:t>Выполнение муниципального задания на 2018 год и на плановый период 2019 и 2020 годов</w:t>
            </w:r>
          </w:p>
        </w:tc>
      </w:tr>
    </w:tbl>
    <w:p w:rsidR="005B0EB5" w:rsidRPr="00D15FBF" w:rsidRDefault="005B0EB5" w:rsidP="00D15FBF">
      <w:pPr>
        <w:spacing w:after="0" w:line="240" w:lineRule="auto"/>
        <w:jc w:val="center"/>
        <w:rPr>
          <w:rFonts w:ascii="Times New Roman" w:hAnsi="Times New Roman" w:cs="Times New Roman"/>
          <w:b/>
          <w:sz w:val="24"/>
          <w:szCs w:val="24"/>
        </w:rPr>
      </w:pPr>
    </w:p>
    <w:p w:rsidR="005B0EB5" w:rsidRPr="00D15FBF" w:rsidRDefault="005B0EB5" w:rsidP="00D15FBF">
      <w:pPr>
        <w:spacing w:after="0" w:line="240" w:lineRule="auto"/>
        <w:jc w:val="center"/>
        <w:rPr>
          <w:rFonts w:ascii="Times New Roman" w:hAnsi="Times New Roman" w:cs="Times New Roman"/>
          <w:b/>
          <w:sz w:val="24"/>
          <w:szCs w:val="24"/>
        </w:rPr>
      </w:pPr>
    </w:p>
    <w:p w:rsidR="00EC3E40" w:rsidRDefault="00EC3E40" w:rsidP="00D15FBF">
      <w:pPr>
        <w:spacing w:after="0" w:line="240" w:lineRule="auto"/>
        <w:jc w:val="center"/>
        <w:rPr>
          <w:rFonts w:ascii="Times New Roman" w:hAnsi="Times New Roman" w:cs="Times New Roman"/>
          <w:b/>
          <w:sz w:val="24"/>
          <w:szCs w:val="24"/>
        </w:rPr>
      </w:pPr>
    </w:p>
    <w:p w:rsidR="00D15FBF" w:rsidRDefault="00D15FBF" w:rsidP="00D15FBF">
      <w:pPr>
        <w:spacing w:after="0" w:line="240" w:lineRule="auto"/>
        <w:jc w:val="center"/>
        <w:rPr>
          <w:rFonts w:ascii="Times New Roman" w:hAnsi="Times New Roman" w:cs="Times New Roman"/>
          <w:b/>
          <w:sz w:val="24"/>
          <w:szCs w:val="24"/>
        </w:rPr>
      </w:pPr>
    </w:p>
    <w:p w:rsidR="00D15FBF" w:rsidRDefault="00D15FBF" w:rsidP="00D15FBF">
      <w:pPr>
        <w:spacing w:after="0" w:line="240" w:lineRule="auto"/>
        <w:jc w:val="center"/>
        <w:rPr>
          <w:rFonts w:ascii="Times New Roman" w:hAnsi="Times New Roman" w:cs="Times New Roman"/>
          <w:b/>
          <w:sz w:val="24"/>
          <w:szCs w:val="24"/>
        </w:rPr>
      </w:pPr>
    </w:p>
    <w:p w:rsidR="00D15FBF" w:rsidRDefault="00D15FBF" w:rsidP="00D15FBF">
      <w:pPr>
        <w:spacing w:after="0" w:line="240" w:lineRule="auto"/>
        <w:jc w:val="center"/>
        <w:rPr>
          <w:rFonts w:ascii="Times New Roman" w:hAnsi="Times New Roman" w:cs="Times New Roman"/>
          <w:b/>
          <w:sz w:val="24"/>
          <w:szCs w:val="24"/>
        </w:rPr>
      </w:pPr>
    </w:p>
    <w:p w:rsidR="00D15FBF" w:rsidRDefault="00D15FBF" w:rsidP="00D15FBF">
      <w:pPr>
        <w:spacing w:after="0" w:line="240" w:lineRule="auto"/>
        <w:jc w:val="center"/>
        <w:rPr>
          <w:rFonts w:ascii="Times New Roman" w:hAnsi="Times New Roman" w:cs="Times New Roman"/>
          <w:b/>
          <w:sz w:val="24"/>
          <w:szCs w:val="24"/>
        </w:rPr>
      </w:pPr>
    </w:p>
    <w:p w:rsidR="00D15FBF" w:rsidRDefault="00D15FBF" w:rsidP="00D15FBF">
      <w:pPr>
        <w:spacing w:after="0" w:line="240" w:lineRule="auto"/>
        <w:jc w:val="center"/>
        <w:rPr>
          <w:rFonts w:ascii="Times New Roman" w:hAnsi="Times New Roman" w:cs="Times New Roman"/>
          <w:b/>
          <w:sz w:val="24"/>
          <w:szCs w:val="24"/>
        </w:rPr>
      </w:pPr>
    </w:p>
    <w:p w:rsidR="00D15FBF" w:rsidRDefault="00D15FBF" w:rsidP="00D15FBF">
      <w:pPr>
        <w:spacing w:after="0" w:line="240" w:lineRule="auto"/>
        <w:jc w:val="center"/>
        <w:rPr>
          <w:rFonts w:ascii="Times New Roman" w:hAnsi="Times New Roman" w:cs="Times New Roman"/>
          <w:b/>
          <w:sz w:val="24"/>
          <w:szCs w:val="24"/>
        </w:rPr>
      </w:pPr>
    </w:p>
    <w:p w:rsidR="00D15FBF" w:rsidRDefault="00D15FBF" w:rsidP="00D15FBF">
      <w:pPr>
        <w:spacing w:after="0" w:line="240" w:lineRule="auto"/>
        <w:jc w:val="center"/>
        <w:rPr>
          <w:rFonts w:ascii="Times New Roman" w:hAnsi="Times New Roman" w:cs="Times New Roman"/>
          <w:b/>
          <w:sz w:val="24"/>
          <w:szCs w:val="24"/>
        </w:rPr>
      </w:pPr>
    </w:p>
    <w:p w:rsidR="00D15FBF" w:rsidRDefault="00D15FBF" w:rsidP="00D15FBF">
      <w:pPr>
        <w:spacing w:after="0" w:line="240" w:lineRule="auto"/>
        <w:jc w:val="center"/>
        <w:rPr>
          <w:rFonts w:ascii="Times New Roman" w:hAnsi="Times New Roman" w:cs="Times New Roman"/>
          <w:b/>
          <w:sz w:val="24"/>
          <w:szCs w:val="24"/>
        </w:rPr>
      </w:pPr>
    </w:p>
    <w:p w:rsidR="00D15FBF" w:rsidRDefault="00D15FBF" w:rsidP="00D15FBF">
      <w:pPr>
        <w:spacing w:after="0" w:line="240" w:lineRule="auto"/>
        <w:jc w:val="center"/>
        <w:rPr>
          <w:rFonts w:ascii="Times New Roman" w:hAnsi="Times New Roman" w:cs="Times New Roman"/>
          <w:b/>
          <w:sz w:val="24"/>
          <w:szCs w:val="24"/>
        </w:rPr>
      </w:pPr>
    </w:p>
    <w:p w:rsidR="00D15FBF" w:rsidRDefault="00D15FBF" w:rsidP="00D15FBF">
      <w:pPr>
        <w:spacing w:after="0" w:line="240" w:lineRule="auto"/>
        <w:jc w:val="center"/>
        <w:rPr>
          <w:rFonts w:ascii="Times New Roman" w:hAnsi="Times New Roman" w:cs="Times New Roman"/>
          <w:b/>
          <w:sz w:val="24"/>
          <w:szCs w:val="24"/>
        </w:rPr>
      </w:pPr>
    </w:p>
    <w:p w:rsidR="00D15FBF" w:rsidRDefault="00D15FBF" w:rsidP="00D15FBF">
      <w:pPr>
        <w:spacing w:after="0" w:line="240" w:lineRule="auto"/>
        <w:jc w:val="center"/>
        <w:rPr>
          <w:rFonts w:ascii="Times New Roman" w:hAnsi="Times New Roman" w:cs="Times New Roman"/>
          <w:b/>
          <w:sz w:val="24"/>
          <w:szCs w:val="24"/>
        </w:rPr>
      </w:pPr>
    </w:p>
    <w:p w:rsidR="00D15FBF" w:rsidRDefault="00D15FBF" w:rsidP="00D15FBF">
      <w:pPr>
        <w:spacing w:after="0" w:line="240" w:lineRule="auto"/>
        <w:jc w:val="center"/>
        <w:rPr>
          <w:rFonts w:ascii="Times New Roman" w:hAnsi="Times New Roman" w:cs="Times New Roman"/>
          <w:b/>
          <w:sz w:val="24"/>
          <w:szCs w:val="24"/>
        </w:rPr>
      </w:pPr>
    </w:p>
    <w:p w:rsidR="00D15FBF" w:rsidRDefault="00D15FBF" w:rsidP="00D15FBF">
      <w:pPr>
        <w:spacing w:after="0" w:line="240" w:lineRule="auto"/>
        <w:jc w:val="center"/>
        <w:rPr>
          <w:rFonts w:ascii="Times New Roman" w:hAnsi="Times New Roman" w:cs="Times New Roman"/>
          <w:b/>
          <w:sz w:val="24"/>
          <w:szCs w:val="24"/>
        </w:rPr>
      </w:pPr>
    </w:p>
    <w:p w:rsidR="00D15FBF" w:rsidRDefault="00D15FBF" w:rsidP="00D15FBF">
      <w:pPr>
        <w:spacing w:after="0" w:line="240" w:lineRule="auto"/>
        <w:jc w:val="center"/>
        <w:rPr>
          <w:rFonts w:ascii="Times New Roman" w:hAnsi="Times New Roman" w:cs="Times New Roman"/>
          <w:b/>
          <w:sz w:val="24"/>
          <w:szCs w:val="24"/>
        </w:rPr>
      </w:pPr>
    </w:p>
    <w:p w:rsidR="00D15FBF" w:rsidRDefault="00D15FBF" w:rsidP="00D15FBF">
      <w:pPr>
        <w:spacing w:after="0" w:line="240" w:lineRule="auto"/>
        <w:jc w:val="center"/>
        <w:rPr>
          <w:rFonts w:ascii="Times New Roman" w:hAnsi="Times New Roman" w:cs="Times New Roman"/>
          <w:b/>
          <w:sz w:val="24"/>
          <w:szCs w:val="24"/>
        </w:rPr>
      </w:pPr>
    </w:p>
    <w:p w:rsidR="00D15FBF" w:rsidRPr="00D15FBF" w:rsidRDefault="00D15FBF" w:rsidP="00D15FBF">
      <w:pPr>
        <w:spacing w:after="0" w:line="240" w:lineRule="auto"/>
        <w:jc w:val="center"/>
        <w:rPr>
          <w:rFonts w:ascii="Times New Roman" w:hAnsi="Times New Roman" w:cs="Times New Roman"/>
          <w:b/>
          <w:sz w:val="24"/>
          <w:szCs w:val="24"/>
        </w:rPr>
      </w:pPr>
    </w:p>
    <w:p w:rsidR="00EC3E40" w:rsidRPr="00D15FBF" w:rsidRDefault="00EC3E40" w:rsidP="00D15FBF">
      <w:pPr>
        <w:spacing w:after="0" w:line="240" w:lineRule="auto"/>
        <w:jc w:val="center"/>
        <w:rPr>
          <w:rFonts w:ascii="Times New Roman" w:hAnsi="Times New Roman" w:cs="Times New Roman"/>
          <w:b/>
          <w:sz w:val="24"/>
          <w:szCs w:val="24"/>
        </w:rPr>
      </w:pPr>
    </w:p>
    <w:p w:rsidR="00FF291E" w:rsidRPr="00D15FBF" w:rsidRDefault="00FF291E" w:rsidP="00D15FBF">
      <w:pPr>
        <w:spacing w:after="0" w:line="240" w:lineRule="auto"/>
        <w:jc w:val="center"/>
        <w:rPr>
          <w:rFonts w:ascii="Times New Roman" w:hAnsi="Times New Roman" w:cs="Times New Roman"/>
          <w:b/>
          <w:sz w:val="24"/>
          <w:szCs w:val="24"/>
        </w:rPr>
      </w:pPr>
    </w:p>
    <w:p w:rsidR="00FF291E" w:rsidRPr="00D15FBF" w:rsidRDefault="00FF291E" w:rsidP="00D15FBF">
      <w:pPr>
        <w:spacing w:after="0" w:line="240" w:lineRule="auto"/>
        <w:jc w:val="center"/>
        <w:rPr>
          <w:rFonts w:ascii="Times New Roman" w:hAnsi="Times New Roman" w:cs="Times New Roman"/>
          <w:b/>
          <w:sz w:val="24"/>
          <w:szCs w:val="24"/>
        </w:rPr>
      </w:pPr>
    </w:p>
    <w:p w:rsidR="00FF291E" w:rsidRPr="00D15FBF" w:rsidRDefault="00FF291E" w:rsidP="00D15FBF">
      <w:pPr>
        <w:spacing w:after="0" w:line="240" w:lineRule="auto"/>
        <w:jc w:val="center"/>
        <w:rPr>
          <w:rFonts w:ascii="Times New Roman" w:hAnsi="Times New Roman" w:cs="Times New Roman"/>
          <w:b/>
          <w:sz w:val="24"/>
          <w:szCs w:val="24"/>
        </w:rPr>
      </w:pPr>
    </w:p>
    <w:p w:rsidR="00FF291E" w:rsidRPr="00D15FBF" w:rsidRDefault="00FF291E" w:rsidP="00D15FBF">
      <w:pPr>
        <w:spacing w:after="0" w:line="240" w:lineRule="auto"/>
        <w:jc w:val="center"/>
        <w:rPr>
          <w:rFonts w:ascii="Times New Roman" w:hAnsi="Times New Roman" w:cs="Times New Roman"/>
          <w:b/>
          <w:sz w:val="24"/>
          <w:szCs w:val="24"/>
        </w:rPr>
      </w:pPr>
    </w:p>
    <w:p w:rsidR="003B5255" w:rsidRPr="00D15FBF" w:rsidRDefault="003B5255" w:rsidP="00D15FBF">
      <w:pPr>
        <w:spacing w:after="0" w:line="240" w:lineRule="auto"/>
        <w:jc w:val="center"/>
        <w:rPr>
          <w:rFonts w:ascii="Times New Roman" w:hAnsi="Times New Roman" w:cs="Times New Roman"/>
          <w:b/>
          <w:sz w:val="24"/>
          <w:szCs w:val="24"/>
        </w:rPr>
      </w:pPr>
    </w:p>
    <w:p w:rsidR="00BC4637" w:rsidRPr="00D15FBF" w:rsidRDefault="00BC4637" w:rsidP="00D15FBF">
      <w:pPr>
        <w:autoSpaceDE w:val="0"/>
        <w:autoSpaceDN w:val="0"/>
        <w:adjustRightInd w:val="0"/>
        <w:spacing w:after="0" w:line="240" w:lineRule="auto"/>
        <w:rPr>
          <w:rFonts w:ascii="Times New Roman" w:hAnsi="Times New Roman" w:cs="Times New Roman"/>
          <w:b/>
          <w:sz w:val="24"/>
          <w:szCs w:val="24"/>
        </w:rPr>
      </w:pPr>
    </w:p>
    <w:p w:rsidR="00E3144C" w:rsidRPr="00D15FBF" w:rsidRDefault="00E3144C" w:rsidP="00D15FBF">
      <w:pPr>
        <w:autoSpaceDE w:val="0"/>
        <w:autoSpaceDN w:val="0"/>
        <w:adjustRightInd w:val="0"/>
        <w:spacing w:after="0" w:line="240" w:lineRule="auto"/>
        <w:rPr>
          <w:rFonts w:ascii="Times New Roman" w:hAnsi="Times New Roman" w:cs="Times New Roman"/>
          <w:b/>
          <w:sz w:val="24"/>
          <w:szCs w:val="24"/>
        </w:rPr>
      </w:pPr>
    </w:p>
    <w:p w:rsidR="00E3144C" w:rsidRPr="00D15FBF" w:rsidRDefault="00E3144C" w:rsidP="00D15FBF">
      <w:pPr>
        <w:autoSpaceDE w:val="0"/>
        <w:autoSpaceDN w:val="0"/>
        <w:adjustRightInd w:val="0"/>
        <w:spacing w:after="0" w:line="240" w:lineRule="auto"/>
        <w:rPr>
          <w:rFonts w:ascii="Times New Roman" w:hAnsi="Times New Roman" w:cs="Times New Roman"/>
          <w:b/>
          <w:sz w:val="24"/>
          <w:szCs w:val="24"/>
        </w:rPr>
      </w:pPr>
    </w:p>
    <w:p w:rsidR="00D6598A" w:rsidRPr="00D15FBF" w:rsidRDefault="00D6598A" w:rsidP="00D15FBF">
      <w:pPr>
        <w:autoSpaceDE w:val="0"/>
        <w:autoSpaceDN w:val="0"/>
        <w:adjustRightInd w:val="0"/>
        <w:spacing w:after="0" w:line="240" w:lineRule="auto"/>
        <w:rPr>
          <w:rFonts w:ascii="Times New Roman" w:eastAsia="Times New Roman" w:hAnsi="Times New Roman" w:cs="Times New Roman"/>
          <w:sz w:val="24"/>
          <w:szCs w:val="24"/>
          <w:lang w:eastAsia="ru-RU"/>
        </w:rPr>
      </w:pPr>
    </w:p>
    <w:p w:rsidR="00020BF5" w:rsidRPr="00D15FBF" w:rsidRDefault="00020BF5" w:rsidP="00D15FBF">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lastRenderedPageBreak/>
        <w:t>МЕТОДИКА ОЦЕНКИ ЭФФЕКТИВНОСТИ РЕАЛИЗАЦИИ МУНИЦИПАЛЬНОЙ ПРОГРАММЫ</w:t>
      </w:r>
    </w:p>
    <w:p w:rsidR="00E17A13" w:rsidRPr="00D15FBF" w:rsidRDefault="00E17A13" w:rsidP="00D15FBF">
      <w:pPr>
        <w:autoSpaceDE w:val="0"/>
        <w:autoSpaceDN w:val="0"/>
        <w:adjustRightInd w:val="0"/>
        <w:spacing w:after="0" w:line="240" w:lineRule="auto"/>
        <w:jc w:val="both"/>
        <w:outlineLvl w:val="0"/>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Методика оценки эффективности реализации государственной программы определяет алгоритм оценки результативности и эффективности государственной программы в процессе реализации и по ее итогам.</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Под оценкой результативности понимается определение степени достижения значений планируемых результатов реализации государственной программы.</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Для оценки результативности государственной программы должны быть использованы планируемые и фактические значения планируемых результатов реализации государственной программы (далее – планируемое значение показателя, фактическое значение показателя) на конец отчетного периода.</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планируемого значения показателя (для показателей, направленных на снижение целевых значений), для оценки эффективности используются планируемые значения показателя на начало отчетного периода.</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Оценка результативности государственной программы (</w:t>
      </w:r>
      <w:r w:rsidRPr="00D15FBF">
        <w:rPr>
          <w:rFonts w:ascii="Times New Roman" w:eastAsia="Times New Roman" w:hAnsi="Times New Roman" w:cs="Times New Roman"/>
          <w:sz w:val="24"/>
          <w:szCs w:val="24"/>
          <w:lang w:val="en-US" w:eastAsia="ru-RU"/>
        </w:rPr>
        <w:t>I</w:t>
      </w:r>
      <w:r w:rsidRPr="00D15FBF">
        <w:rPr>
          <w:rFonts w:ascii="Times New Roman" w:eastAsia="Times New Roman" w:hAnsi="Times New Roman" w:cs="Times New Roman"/>
          <w:sz w:val="24"/>
          <w:szCs w:val="24"/>
          <w:vertAlign w:val="subscript"/>
          <w:lang w:val="en-US" w:eastAsia="ru-RU"/>
        </w:rPr>
        <w:t>pn</w:t>
      </w:r>
      <w:r w:rsidRPr="00D15FBF">
        <w:rPr>
          <w:rFonts w:ascii="Times New Roman" w:eastAsia="Times New Roman" w:hAnsi="Times New Roman" w:cs="Times New Roman"/>
          <w:sz w:val="24"/>
          <w:szCs w:val="24"/>
          <w:lang w:eastAsia="ru-RU"/>
        </w:rPr>
        <w:t>) определяется по индексу результативности, который рассчитывается по следующей формуле:</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ind w:firstLine="540"/>
        <w:jc w:val="center"/>
        <w:rPr>
          <w:rFonts w:ascii="Times New Roman" w:eastAsia="Times New Roman" w:hAnsi="Times New Roman" w:cs="Times New Roman"/>
          <w:sz w:val="24"/>
          <w:szCs w:val="24"/>
          <w:lang w:val="en-US" w:eastAsia="ru-RU"/>
        </w:rPr>
      </w:pPr>
      <w:r w:rsidRPr="00D15FBF">
        <w:rPr>
          <w:rFonts w:ascii="Times New Roman" w:eastAsia="Times New Roman" w:hAnsi="Times New Roman" w:cs="Times New Roman"/>
          <w:sz w:val="24"/>
          <w:szCs w:val="24"/>
          <w:lang w:val="en-US" w:eastAsia="ru-RU"/>
        </w:rPr>
        <w:t>I</w:t>
      </w:r>
      <w:r w:rsidRPr="00D15FBF">
        <w:rPr>
          <w:rFonts w:ascii="Times New Roman" w:eastAsia="Times New Roman" w:hAnsi="Times New Roman" w:cs="Times New Roman"/>
          <w:sz w:val="24"/>
          <w:szCs w:val="24"/>
          <w:vertAlign w:val="subscript"/>
          <w:lang w:val="en-US" w:eastAsia="ru-RU"/>
        </w:rPr>
        <w:t xml:space="preserve">pn = </w:t>
      </w:r>
      <w:r w:rsidRPr="00D15FBF">
        <w:rPr>
          <w:rFonts w:ascii="Times New Roman" w:eastAsia="Times New Roman" w:hAnsi="Times New Roman" w:cs="Times New Roman"/>
          <w:sz w:val="24"/>
          <w:szCs w:val="24"/>
          <w:lang w:val="en-US" w:eastAsia="ru-RU"/>
        </w:rPr>
        <w:t>∑ (M</w:t>
      </w:r>
      <w:r w:rsidRPr="00D15FBF">
        <w:rPr>
          <w:rFonts w:ascii="Times New Roman" w:eastAsia="Times New Roman" w:hAnsi="Times New Roman" w:cs="Times New Roman"/>
          <w:sz w:val="24"/>
          <w:szCs w:val="24"/>
          <w:vertAlign w:val="subscript"/>
          <w:lang w:eastAsia="ru-RU"/>
        </w:rPr>
        <w:t>п</w:t>
      </w:r>
      <w:r w:rsidRPr="00D15FBF">
        <w:rPr>
          <w:rFonts w:ascii="Times New Roman" w:eastAsia="Times New Roman" w:hAnsi="Times New Roman" w:cs="Times New Roman"/>
          <w:sz w:val="24"/>
          <w:szCs w:val="24"/>
          <w:vertAlign w:val="subscript"/>
          <w:lang w:val="en-US" w:eastAsia="ru-RU"/>
        </w:rPr>
        <w:t>i</w:t>
      </w:r>
      <w:r w:rsidRPr="00D15FBF">
        <w:rPr>
          <w:rFonts w:ascii="Times New Roman" w:eastAsia="Times New Roman" w:hAnsi="Times New Roman" w:cs="Times New Roman"/>
          <w:sz w:val="24"/>
          <w:szCs w:val="24"/>
          <w:lang w:val="en-US" w:eastAsia="ru-RU"/>
        </w:rPr>
        <w:t>× S</w:t>
      </w:r>
      <w:r w:rsidRPr="00D15FBF">
        <w:rPr>
          <w:rFonts w:ascii="Times New Roman" w:eastAsia="Times New Roman" w:hAnsi="Times New Roman" w:cs="Times New Roman"/>
          <w:sz w:val="24"/>
          <w:szCs w:val="24"/>
          <w:vertAlign w:val="subscript"/>
          <w:lang w:val="en-US" w:eastAsia="ru-RU"/>
        </w:rPr>
        <w:t>i</w:t>
      </w:r>
      <w:r w:rsidRPr="00D15FBF">
        <w:rPr>
          <w:rFonts w:ascii="Times New Roman" w:eastAsia="Times New Roman" w:hAnsi="Times New Roman" w:cs="Times New Roman"/>
          <w:sz w:val="24"/>
          <w:szCs w:val="24"/>
          <w:lang w:val="en-US" w:eastAsia="ru-RU"/>
        </w:rPr>
        <w:t xml:space="preserve">), </w:t>
      </w:r>
      <w:r w:rsidRPr="00D15FBF">
        <w:rPr>
          <w:rFonts w:ascii="Times New Roman" w:eastAsia="Times New Roman" w:hAnsi="Times New Roman" w:cs="Times New Roman"/>
          <w:sz w:val="24"/>
          <w:szCs w:val="24"/>
          <w:lang w:eastAsia="ru-RU"/>
        </w:rPr>
        <w:t>где</w:t>
      </w:r>
      <w:r w:rsidRPr="00D15FBF">
        <w:rPr>
          <w:rFonts w:ascii="Times New Roman" w:eastAsia="Times New Roman" w:hAnsi="Times New Roman" w:cs="Times New Roman"/>
          <w:sz w:val="24"/>
          <w:szCs w:val="24"/>
          <w:lang w:val="en-US" w:eastAsia="ru-RU"/>
        </w:rPr>
        <w:t>:</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vertAlign w:val="superscript"/>
          <w:lang w:val="en-US" w:eastAsia="ru-RU"/>
        </w:rPr>
      </w:pPr>
      <w:r w:rsidRPr="00D15FBF">
        <w:rPr>
          <w:rFonts w:ascii="Times New Roman" w:eastAsia="Times New Roman" w:hAnsi="Times New Roman" w:cs="Times New Roman"/>
          <w:sz w:val="24"/>
          <w:szCs w:val="24"/>
          <w:lang w:val="en-US" w:eastAsia="ru-RU"/>
        </w:rPr>
        <w:tab/>
      </w:r>
      <w:r w:rsidRPr="00D15FBF">
        <w:rPr>
          <w:rFonts w:ascii="Times New Roman" w:eastAsia="Times New Roman" w:hAnsi="Times New Roman" w:cs="Times New Roman"/>
          <w:sz w:val="24"/>
          <w:szCs w:val="24"/>
          <w:lang w:val="en-US" w:eastAsia="ru-RU"/>
        </w:rPr>
        <w:tab/>
      </w:r>
      <w:r w:rsidRPr="00D15FBF">
        <w:rPr>
          <w:rFonts w:ascii="Times New Roman" w:eastAsia="Times New Roman" w:hAnsi="Times New Roman" w:cs="Times New Roman"/>
          <w:sz w:val="24"/>
          <w:szCs w:val="24"/>
          <w:lang w:val="en-US" w:eastAsia="ru-RU"/>
        </w:rPr>
        <w:tab/>
      </w:r>
      <w:r w:rsidRPr="00D15FBF">
        <w:rPr>
          <w:rFonts w:ascii="Times New Roman" w:eastAsia="Times New Roman" w:hAnsi="Times New Roman" w:cs="Times New Roman"/>
          <w:sz w:val="24"/>
          <w:szCs w:val="24"/>
          <w:lang w:val="en-US" w:eastAsia="ru-RU"/>
        </w:rPr>
        <w:tab/>
      </w:r>
      <w:r w:rsidRPr="00D15FBF">
        <w:rPr>
          <w:rFonts w:ascii="Times New Roman" w:eastAsia="Times New Roman" w:hAnsi="Times New Roman" w:cs="Times New Roman"/>
          <w:sz w:val="24"/>
          <w:szCs w:val="24"/>
          <w:vertAlign w:val="superscript"/>
          <w:lang w:val="en-US" w:eastAsia="ru-RU"/>
        </w:rPr>
        <w:t>i=n</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S</w:t>
      </w:r>
      <w:r w:rsidRPr="00D15FBF">
        <w:rPr>
          <w:rFonts w:ascii="Times New Roman" w:eastAsia="Times New Roman" w:hAnsi="Times New Roman" w:cs="Times New Roman"/>
          <w:sz w:val="24"/>
          <w:szCs w:val="24"/>
          <w:vertAlign w:val="subscript"/>
          <w:lang w:val="en-US" w:eastAsia="ru-RU"/>
        </w:rPr>
        <w:t>i</w:t>
      </w:r>
      <w:r w:rsidRPr="00D15FBF">
        <w:rPr>
          <w:rFonts w:ascii="Times New Roman" w:eastAsia="Times New Roman" w:hAnsi="Times New Roman" w:cs="Times New Roman"/>
          <w:sz w:val="24"/>
          <w:szCs w:val="24"/>
          <w:lang w:eastAsia="ru-RU"/>
        </w:rPr>
        <w:t xml:space="preserve"> - отношение фактического </w:t>
      </w:r>
      <w:r w:rsidRPr="00D15FBF">
        <w:rPr>
          <w:rFonts w:ascii="Times New Roman" w:eastAsia="Times New Roman" w:hAnsi="Times New Roman" w:cs="Times New Roman"/>
          <w:sz w:val="24"/>
          <w:szCs w:val="24"/>
          <w:lang w:val="en-US" w:eastAsia="ru-RU"/>
        </w:rPr>
        <w:t>i</w:t>
      </w:r>
      <w:r w:rsidRPr="00D15FBF">
        <w:rPr>
          <w:rFonts w:ascii="Times New Roman" w:eastAsia="Times New Roman" w:hAnsi="Times New Roman" w:cs="Times New Roman"/>
          <w:sz w:val="24"/>
          <w:szCs w:val="24"/>
          <w:lang w:eastAsia="ru-RU"/>
        </w:rPr>
        <w:t xml:space="preserve">-го значения показателя к планируемому </w:t>
      </w:r>
      <w:r w:rsidRPr="00D15FBF">
        <w:rPr>
          <w:rFonts w:ascii="Times New Roman" w:eastAsia="Times New Roman" w:hAnsi="Times New Roman" w:cs="Times New Roman"/>
          <w:sz w:val="24"/>
          <w:szCs w:val="24"/>
          <w:lang w:val="en-US" w:eastAsia="ru-RU"/>
        </w:rPr>
        <w:t>i</w:t>
      </w:r>
      <w:r w:rsidRPr="00D15FBF">
        <w:rPr>
          <w:rFonts w:ascii="Times New Roman" w:eastAsia="Times New Roman" w:hAnsi="Times New Roman" w:cs="Times New Roman"/>
          <w:sz w:val="24"/>
          <w:szCs w:val="24"/>
          <w:lang w:eastAsia="ru-RU"/>
        </w:rPr>
        <w:t>-му значению показателя. Отношение рассчитывается по формуле:</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S</w:t>
      </w:r>
      <w:r w:rsidRPr="00D15FBF">
        <w:rPr>
          <w:rFonts w:ascii="Times New Roman" w:eastAsia="Times New Roman" w:hAnsi="Times New Roman" w:cs="Times New Roman"/>
          <w:sz w:val="24"/>
          <w:szCs w:val="24"/>
          <w:vertAlign w:val="subscript"/>
          <w:lang w:val="en-US" w:eastAsia="ru-RU"/>
        </w:rPr>
        <w:t>i</w:t>
      </w:r>
      <w:r w:rsidRPr="00D15FBF">
        <w:rPr>
          <w:rFonts w:ascii="Times New Roman" w:eastAsia="Times New Roman" w:hAnsi="Times New Roman" w:cs="Times New Roman"/>
          <w:sz w:val="24"/>
          <w:szCs w:val="24"/>
          <w:vertAlign w:val="subscript"/>
          <w:lang w:eastAsia="ru-RU"/>
        </w:rPr>
        <w:t xml:space="preserve"> = </w:t>
      </w:r>
      <w:r w:rsidRPr="00D15FBF">
        <w:rPr>
          <w:rFonts w:ascii="Times New Roman" w:eastAsia="Times New Roman" w:hAnsi="Times New Roman" w:cs="Times New Roman"/>
          <w:sz w:val="24"/>
          <w:szCs w:val="24"/>
          <w:lang w:val="en-US" w:eastAsia="ru-RU"/>
        </w:rPr>
        <w:t>R</w:t>
      </w:r>
      <w:r w:rsidRPr="00D15FBF">
        <w:rPr>
          <w:rFonts w:ascii="Times New Roman" w:eastAsia="Times New Roman" w:hAnsi="Times New Roman" w:cs="Times New Roman"/>
          <w:sz w:val="24"/>
          <w:szCs w:val="24"/>
          <w:vertAlign w:val="subscript"/>
          <w:lang w:eastAsia="ru-RU"/>
        </w:rPr>
        <w:t>ф</w:t>
      </w:r>
      <w:r w:rsidRPr="00D15FBF">
        <w:rPr>
          <w:rFonts w:ascii="Times New Roman" w:eastAsia="Times New Roman" w:hAnsi="Times New Roman" w:cs="Times New Roman"/>
          <w:sz w:val="24"/>
          <w:szCs w:val="24"/>
          <w:vertAlign w:val="subscript"/>
          <w:lang w:val="en-US" w:eastAsia="ru-RU"/>
        </w:rPr>
        <w:t>i</w:t>
      </w:r>
      <w:r w:rsidRPr="00D15FBF">
        <w:rPr>
          <w:rFonts w:ascii="Times New Roman" w:eastAsia="Times New Roman" w:hAnsi="Times New Roman" w:cs="Times New Roman"/>
          <w:sz w:val="24"/>
          <w:szCs w:val="24"/>
          <w:lang w:eastAsia="ru-RU"/>
        </w:rPr>
        <w:t xml:space="preserve"> / </w:t>
      </w:r>
      <w:r w:rsidRPr="00D15FBF">
        <w:rPr>
          <w:rFonts w:ascii="Times New Roman" w:eastAsia="Times New Roman" w:hAnsi="Times New Roman" w:cs="Times New Roman"/>
          <w:sz w:val="24"/>
          <w:szCs w:val="24"/>
          <w:lang w:val="en-US" w:eastAsia="ru-RU"/>
        </w:rPr>
        <w:t>R</w:t>
      </w:r>
      <w:r w:rsidRPr="00D15FBF">
        <w:rPr>
          <w:rFonts w:ascii="Times New Roman" w:eastAsia="Times New Roman" w:hAnsi="Times New Roman" w:cs="Times New Roman"/>
          <w:sz w:val="24"/>
          <w:szCs w:val="24"/>
          <w:vertAlign w:val="subscript"/>
          <w:lang w:eastAsia="ru-RU"/>
        </w:rPr>
        <w:t>п</w:t>
      </w:r>
      <w:r w:rsidRPr="00D15FBF">
        <w:rPr>
          <w:rFonts w:ascii="Times New Roman" w:eastAsia="Times New Roman" w:hAnsi="Times New Roman" w:cs="Times New Roman"/>
          <w:sz w:val="24"/>
          <w:szCs w:val="24"/>
          <w:vertAlign w:val="subscript"/>
          <w:lang w:val="en-US" w:eastAsia="ru-RU"/>
        </w:rPr>
        <w:t>i</w:t>
      </w:r>
    </w:p>
    <w:p w:rsidR="00E17A13" w:rsidRPr="00D15FBF" w:rsidRDefault="00E17A13" w:rsidP="00D15FB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 случае  увеличения значения  планируемого результата реализации государственной программы;</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S</w:t>
      </w:r>
      <w:r w:rsidRPr="00D15FBF">
        <w:rPr>
          <w:rFonts w:ascii="Times New Roman" w:eastAsia="Times New Roman" w:hAnsi="Times New Roman" w:cs="Times New Roman"/>
          <w:sz w:val="24"/>
          <w:szCs w:val="24"/>
          <w:vertAlign w:val="subscript"/>
          <w:lang w:val="en-US" w:eastAsia="ru-RU"/>
        </w:rPr>
        <w:t>i</w:t>
      </w:r>
      <w:r w:rsidRPr="00D15FBF">
        <w:rPr>
          <w:rFonts w:ascii="Times New Roman" w:eastAsia="Times New Roman" w:hAnsi="Times New Roman" w:cs="Times New Roman"/>
          <w:sz w:val="24"/>
          <w:szCs w:val="24"/>
          <w:vertAlign w:val="subscript"/>
          <w:lang w:eastAsia="ru-RU"/>
        </w:rPr>
        <w:t xml:space="preserve"> = </w:t>
      </w:r>
      <w:r w:rsidRPr="00D15FBF">
        <w:rPr>
          <w:rFonts w:ascii="Times New Roman" w:eastAsia="Times New Roman" w:hAnsi="Times New Roman" w:cs="Times New Roman"/>
          <w:sz w:val="24"/>
          <w:szCs w:val="24"/>
          <w:lang w:val="en-US" w:eastAsia="ru-RU"/>
        </w:rPr>
        <w:t>R</w:t>
      </w:r>
      <w:r w:rsidRPr="00D15FBF">
        <w:rPr>
          <w:rFonts w:ascii="Times New Roman" w:eastAsia="Times New Roman" w:hAnsi="Times New Roman" w:cs="Times New Roman"/>
          <w:sz w:val="24"/>
          <w:szCs w:val="24"/>
          <w:vertAlign w:val="subscript"/>
          <w:lang w:eastAsia="ru-RU"/>
        </w:rPr>
        <w:t>п</w:t>
      </w:r>
      <w:r w:rsidRPr="00D15FBF">
        <w:rPr>
          <w:rFonts w:ascii="Times New Roman" w:eastAsia="Times New Roman" w:hAnsi="Times New Roman" w:cs="Times New Roman"/>
          <w:sz w:val="24"/>
          <w:szCs w:val="24"/>
          <w:vertAlign w:val="subscript"/>
          <w:lang w:val="en-US" w:eastAsia="ru-RU"/>
        </w:rPr>
        <w:t>i</w:t>
      </w:r>
      <w:r w:rsidRPr="00D15FBF">
        <w:rPr>
          <w:rFonts w:ascii="Times New Roman" w:eastAsia="Times New Roman" w:hAnsi="Times New Roman" w:cs="Times New Roman"/>
          <w:sz w:val="24"/>
          <w:szCs w:val="24"/>
          <w:lang w:eastAsia="ru-RU"/>
        </w:rPr>
        <w:t xml:space="preserve"> / </w:t>
      </w:r>
      <w:r w:rsidRPr="00D15FBF">
        <w:rPr>
          <w:rFonts w:ascii="Times New Roman" w:eastAsia="Times New Roman" w:hAnsi="Times New Roman" w:cs="Times New Roman"/>
          <w:sz w:val="24"/>
          <w:szCs w:val="24"/>
          <w:lang w:val="en-US" w:eastAsia="ru-RU"/>
        </w:rPr>
        <w:t>R</w:t>
      </w:r>
      <w:r w:rsidRPr="00D15FBF">
        <w:rPr>
          <w:rFonts w:ascii="Times New Roman" w:eastAsia="Times New Roman" w:hAnsi="Times New Roman" w:cs="Times New Roman"/>
          <w:sz w:val="24"/>
          <w:szCs w:val="24"/>
          <w:vertAlign w:val="subscript"/>
          <w:lang w:eastAsia="ru-RU"/>
        </w:rPr>
        <w:t>ф</w:t>
      </w:r>
      <w:r w:rsidRPr="00D15FBF">
        <w:rPr>
          <w:rFonts w:ascii="Times New Roman" w:eastAsia="Times New Roman" w:hAnsi="Times New Roman" w:cs="Times New Roman"/>
          <w:sz w:val="24"/>
          <w:szCs w:val="24"/>
          <w:vertAlign w:val="subscript"/>
          <w:lang w:val="en-US" w:eastAsia="ru-RU"/>
        </w:rPr>
        <w:t>i</w:t>
      </w:r>
    </w:p>
    <w:p w:rsidR="00E17A13" w:rsidRPr="00D15FBF" w:rsidRDefault="00E17A13" w:rsidP="00D15FB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в случае  снижения значения планируемого результата реализации государственной программы, </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где:</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R</w:t>
      </w:r>
      <w:r w:rsidRPr="00D15FBF">
        <w:rPr>
          <w:rFonts w:ascii="Times New Roman" w:eastAsia="Times New Roman" w:hAnsi="Times New Roman" w:cs="Times New Roman"/>
          <w:sz w:val="24"/>
          <w:szCs w:val="24"/>
          <w:vertAlign w:val="subscript"/>
          <w:lang w:eastAsia="ru-RU"/>
        </w:rPr>
        <w:t>ф</w:t>
      </w:r>
      <w:r w:rsidRPr="00D15FBF">
        <w:rPr>
          <w:rFonts w:ascii="Times New Roman" w:eastAsia="Times New Roman" w:hAnsi="Times New Roman" w:cs="Times New Roman"/>
          <w:sz w:val="24"/>
          <w:szCs w:val="24"/>
          <w:vertAlign w:val="subscript"/>
          <w:lang w:val="en-US" w:eastAsia="ru-RU"/>
        </w:rPr>
        <w:t>i</w:t>
      </w:r>
      <w:r w:rsidRPr="00D15FBF">
        <w:rPr>
          <w:rFonts w:ascii="Times New Roman" w:eastAsia="Times New Roman" w:hAnsi="Times New Roman" w:cs="Times New Roman"/>
          <w:sz w:val="24"/>
          <w:szCs w:val="24"/>
          <w:lang w:eastAsia="ru-RU"/>
        </w:rPr>
        <w:t xml:space="preserve"> - фактическое значение показателя;</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R</w:t>
      </w:r>
      <w:r w:rsidRPr="00D15FBF">
        <w:rPr>
          <w:rFonts w:ascii="Times New Roman" w:eastAsia="Times New Roman" w:hAnsi="Times New Roman" w:cs="Times New Roman"/>
          <w:sz w:val="24"/>
          <w:szCs w:val="24"/>
          <w:vertAlign w:val="subscript"/>
          <w:lang w:eastAsia="ru-RU"/>
        </w:rPr>
        <w:t>п</w:t>
      </w:r>
      <w:r w:rsidRPr="00D15FBF">
        <w:rPr>
          <w:rFonts w:ascii="Times New Roman" w:eastAsia="Times New Roman" w:hAnsi="Times New Roman" w:cs="Times New Roman"/>
          <w:sz w:val="24"/>
          <w:szCs w:val="24"/>
          <w:vertAlign w:val="subscript"/>
          <w:lang w:val="en-US" w:eastAsia="ru-RU"/>
        </w:rPr>
        <w:t>i</w:t>
      </w:r>
      <w:r w:rsidRPr="00D15FBF">
        <w:rPr>
          <w:rFonts w:ascii="Times New Roman" w:eastAsia="Times New Roman" w:hAnsi="Times New Roman" w:cs="Times New Roman"/>
          <w:sz w:val="24"/>
          <w:szCs w:val="24"/>
          <w:lang w:eastAsia="ru-RU"/>
        </w:rPr>
        <w:t xml:space="preserve"> - планируемое значение показателя;</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M</w:t>
      </w:r>
      <w:r w:rsidRPr="00D15FBF">
        <w:rPr>
          <w:rFonts w:ascii="Times New Roman" w:eastAsia="Times New Roman" w:hAnsi="Times New Roman" w:cs="Times New Roman"/>
          <w:sz w:val="24"/>
          <w:szCs w:val="24"/>
          <w:vertAlign w:val="subscript"/>
          <w:lang w:eastAsia="ru-RU"/>
        </w:rPr>
        <w:t>п</w:t>
      </w:r>
      <w:r w:rsidRPr="00D15FBF">
        <w:rPr>
          <w:rFonts w:ascii="Times New Roman" w:eastAsia="Times New Roman" w:hAnsi="Times New Roman" w:cs="Times New Roman"/>
          <w:sz w:val="24"/>
          <w:szCs w:val="24"/>
          <w:vertAlign w:val="subscript"/>
          <w:lang w:val="en-US" w:eastAsia="ru-RU"/>
        </w:rPr>
        <w:t>i</w:t>
      </w:r>
      <w:r w:rsidRPr="00D15FBF">
        <w:rPr>
          <w:rFonts w:ascii="Times New Roman" w:eastAsia="Times New Roman" w:hAnsi="Times New Roman" w:cs="Times New Roman"/>
          <w:sz w:val="24"/>
          <w:szCs w:val="24"/>
          <w:lang w:eastAsia="ru-RU"/>
        </w:rPr>
        <w:t xml:space="preserve"> - вес </w:t>
      </w:r>
      <w:r w:rsidRPr="00D15FBF">
        <w:rPr>
          <w:rFonts w:ascii="Times New Roman" w:eastAsia="Times New Roman" w:hAnsi="Times New Roman" w:cs="Times New Roman"/>
          <w:sz w:val="24"/>
          <w:szCs w:val="24"/>
          <w:lang w:val="en-US" w:eastAsia="ru-RU"/>
        </w:rPr>
        <w:t>i</w:t>
      </w:r>
      <w:r w:rsidRPr="00D15FBF">
        <w:rPr>
          <w:rFonts w:ascii="Times New Roman" w:eastAsia="Times New Roman" w:hAnsi="Times New Roman" w:cs="Times New Roman"/>
          <w:sz w:val="24"/>
          <w:szCs w:val="24"/>
          <w:lang w:eastAsia="ru-RU"/>
        </w:rPr>
        <w:t>-го значения планируемого результата реализации государственной программы, которое рассчитывается по формуле:</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ind w:firstLine="540"/>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t>M</w:t>
      </w:r>
      <w:r w:rsidRPr="00D15FBF">
        <w:rPr>
          <w:rFonts w:ascii="Times New Roman" w:eastAsia="Times New Roman" w:hAnsi="Times New Roman" w:cs="Times New Roman"/>
          <w:sz w:val="24"/>
          <w:szCs w:val="24"/>
          <w:vertAlign w:val="subscript"/>
          <w:lang w:eastAsia="ru-RU"/>
        </w:rPr>
        <w:t>п</w:t>
      </w:r>
      <w:r w:rsidRPr="00D15FBF">
        <w:rPr>
          <w:rFonts w:ascii="Times New Roman" w:eastAsia="Times New Roman" w:hAnsi="Times New Roman" w:cs="Times New Roman"/>
          <w:sz w:val="24"/>
          <w:szCs w:val="24"/>
          <w:vertAlign w:val="subscript"/>
          <w:lang w:val="en-US" w:eastAsia="ru-RU"/>
        </w:rPr>
        <w:t>i</w:t>
      </w:r>
      <w:r w:rsidRPr="00D15FBF">
        <w:rPr>
          <w:rFonts w:ascii="Times New Roman" w:eastAsia="Times New Roman" w:hAnsi="Times New Roman" w:cs="Times New Roman"/>
          <w:sz w:val="24"/>
          <w:szCs w:val="24"/>
          <w:lang w:eastAsia="ru-RU"/>
        </w:rPr>
        <w:t xml:space="preserve">= 1 / </w:t>
      </w:r>
      <w:r w:rsidRPr="00D15FBF">
        <w:rPr>
          <w:rFonts w:ascii="Times New Roman" w:eastAsia="Times New Roman" w:hAnsi="Times New Roman" w:cs="Times New Roman"/>
          <w:sz w:val="24"/>
          <w:szCs w:val="24"/>
          <w:lang w:val="en-US" w:eastAsia="ru-RU"/>
        </w:rPr>
        <w:t>n</w:t>
      </w:r>
      <w:r w:rsidRPr="00D15FBF">
        <w:rPr>
          <w:rFonts w:ascii="Times New Roman" w:eastAsia="Times New Roman" w:hAnsi="Times New Roman" w:cs="Times New Roman"/>
          <w:sz w:val="24"/>
          <w:szCs w:val="24"/>
          <w:lang w:eastAsia="ru-RU"/>
        </w:rPr>
        <w:t>,где:</w:t>
      </w:r>
    </w:p>
    <w:p w:rsidR="00E17A13" w:rsidRPr="00D15FBF" w:rsidRDefault="00E17A13" w:rsidP="00D15FB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val="en-US" w:eastAsia="ru-RU"/>
        </w:rPr>
        <w:lastRenderedPageBreak/>
        <w:t>n</w:t>
      </w:r>
      <w:r w:rsidRPr="00D15FBF">
        <w:rPr>
          <w:rFonts w:ascii="Times New Roman" w:eastAsia="Times New Roman" w:hAnsi="Times New Roman" w:cs="Times New Roman"/>
          <w:sz w:val="24"/>
          <w:szCs w:val="24"/>
          <w:lang w:eastAsia="ru-RU"/>
        </w:rPr>
        <w:t xml:space="preserve"> - общее число планируемых результатов реализации государственной программы .</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В случае превышения фактического значения показателя на 20 процентов и более от 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предусмотренному на начало отчетного периода.</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Эффективность реализации государственной программы определяется  как соотношение фактически достигнутого результата к расходам, обеспечившим его выполнение. </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Эффективность государственной программы (</w:t>
      </w:r>
      <w:r w:rsidRPr="00D15FBF">
        <w:rPr>
          <w:rFonts w:ascii="Times New Roman" w:eastAsia="Times New Roman" w:hAnsi="Times New Roman" w:cs="Times New Roman"/>
          <w:sz w:val="24"/>
          <w:szCs w:val="24"/>
          <w:lang w:val="en-US" w:eastAsia="ru-RU"/>
        </w:rPr>
        <w:t>I</w:t>
      </w:r>
      <w:r w:rsidRPr="00D15FBF">
        <w:rPr>
          <w:rFonts w:ascii="Times New Roman" w:eastAsia="Times New Roman" w:hAnsi="Times New Roman" w:cs="Times New Roman"/>
          <w:sz w:val="24"/>
          <w:szCs w:val="24"/>
          <w:vertAlign w:val="subscript"/>
          <w:lang w:eastAsia="ru-RU"/>
        </w:rPr>
        <w:t>э</w:t>
      </w:r>
      <w:r w:rsidRPr="00D15FBF">
        <w:rPr>
          <w:rFonts w:ascii="Times New Roman" w:eastAsia="Times New Roman" w:hAnsi="Times New Roman" w:cs="Times New Roman"/>
          <w:sz w:val="24"/>
          <w:szCs w:val="24"/>
          <w:lang w:eastAsia="ru-RU"/>
        </w:rPr>
        <w:t>) определяется по индексу эффективности и рассчитывается по следующей формуле:</w:t>
      </w:r>
    </w:p>
    <w:p w:rsidR="00E17A13" w:rsidRPr="00D15FBF" w:rsidRDefault="00E17A13" w:rsidP="00D15FB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noProof/>
          <w:position w:val="-14"/>
          <w:sz w:val="24"/>
          <w:szCs w:val="24"/>
          <w:lang w:eastAsia="ru-RU"/>
        </w:rPr>
        <w:drawing>
          <wp:inline distT="0" distB="0" distL="0" distR="0">
            <wp:extent cx="1661160" cy="289560"/>
            <wp:effectExtent l="19050" t="0" r="0" b="0"/>
            <wp:docPr id="2"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2" cstate="print"/>
                    <a:srcRect/>
                    <a:stretch>
                      <a:fillRect/>
                    </a:stretch>
                  </pic:blipFill>
                  <pic:spPr bwMode="auto">
                    <a:xfrm>
                      <a:off x="0" y="0"/>
                      <a:ext cx="1661160" cy="289560"/>
                    </a:xfrm>
                    <a:prstGeom prst="rect">
                      <a:avLst/>
                    </a:prstGeom>
                    <a:noFill/>
                    <a:ln w="9525">
                      <a:noFill/>
                      <a:miter lim="800000"/>
                      <a:headEnd/>
                      <a:tailEnd/>
                    </a:ln>
                  </pic:spPr>
                </pic:pic>
              </a:graphicData>
            </a:graphic>
          </wp:inline>
        </w:drawing>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noProof/>
          <w:position w:val="-14"/>
          <w:sz w:val="24"/>
          <w:szCs w:val="24"/>
          <w:lang w:eastAsia="ru-RU"/>
        </w:rPr>
        <w:drawing>
          <wp:inline distT="0" distB="0" distL="0" distR="0">
            <wp:extent cx="243840" cy="289560"/>
            <wp:effectExtent l="0" t="0" r="0" b="0"/>
            <wp:docPr id="3"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3" cstate="print"/>
                    <a:srcRect/>
                    <a:stretch>
                      <a:fillRect/>
                    </a:stretch>
                  </pic:blipFill>
                  <pic:spPr bwMode="auto">
                    <a:xfrm>
                      <a:off x="0" y="0"/>
                      <a:ext cx="243840" cy="289560"/>
                    </a:xfrm>
                    <a:prstGeom prst="rect">
                      <a:avLst/>
                    </a:prstGeom>
                    <a:noFill/>
                    <a:ln w="9525">
                      <a:noFill/>
                      <a:miter lim="800000"/>
                      <a:headEnd/>
                      <a:tailEnd/>
                    </a:ln>
                  </pic:spPr>
                </pic:pic>
              </a:graphicData>
            </a:graphic>
          </wp:inline>
        </w:drawing>
      </w:r>
      <w:r w:rsidRPr="00D15FBF">
        <w:rPr>
          <w:rFonts w:ascii="Times New Roman" w:eastAsia="Times New Roman" w:hAnsi="Times New Roman" w:cs="Times New Roman"/>
          <w:sz w:val="24"/>
          <w:szCs w:val="24"/>
          <w:lang w:eastAsia="ru-RU"/>
        </w:rPr>
        <w:t xml:space="preserve"> - общий объем фактически произведенных расходов на реализацию государственной программы в отчетном периоде;</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noProof/>
          <w:position w:val="-12"/>
          <w:sz w:val="24"/>
          <w:szCs w:val="24"/>
          <w:lang w:eastAsia="ru-RU"/>
        </w:rPr>
        <w:drawing>
          <wp:inline distT="0" distB="0" distL="0" distR="0">
            <wp:extent cx="228600" cy="274320"/>
            <wp:effectExtent l="19050" t="0" r="0" b="0"/>
            <wp:docPr id="6"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4" cstate="print"/>
                    <a:srcRect/>
                    <a:stretch>
                      <a:fillRect/>
                    </a:stretch>
                  </pic:blipFill>
                  <pic:spPr bwMode="auto">
                    <a:xfrm>
                      <a:off x="0" y="0"/>
                      <a:ext cx="228600" cy="274320"/>
                    </a:xfrm>
                    <a:prstGeom prst="rect">
                      <a:avLst/>
                    </a:prstGeom>
                    <a:noFill/>
                    <a:ln w="9525">
                      <a:noFill/>
                      <a:miter lim="800000"/>
                      <a:headEnd/>
                      <a:tailEnd/>
                    </a:ln>
                  </pic:spPr>
                </pic:pic>
              </a:graphicData>
            </a:graphic>
          </wp:inline>
        </w:drawing>
      </w:r>
      <w:r w:rsidRPr="00D15FBF">
        <w:rPr>
          <w:rFonts w:ascii="Times New Roman" w:eastAsia="Times New Roman" w:hAnsi="Times New Roman" w:cs="Times New Roman"/>
          <w:sz w:val="24"/>
          <w:szCs w:val="24"/>
          <w:lang w:eastAsia="ru-RU"/>
        </w:rPr>
        <w:t xml:space="preserve"> - общий объем планируемых расходов на реализацию государственной программы.</w:t>
      </w:r>
    </w:p>
    <w:p w:rsidR="00E17A13" w:rsidRPr="00D15FBF" w:rsidRDefault="00E17A13" w:rsidP="00D15FB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Если:</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D15FBF" w:rsidRDefault="00E17A13" w:rsidP="00D15FBF">
      <w:pPr>
        <w:numPr>
          <w:ilvl w:val="0"/>
          <w:numId w:val="16"/>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 xml:space="preserve">Значение показателя </w:t>
      </w:r>
      <w:r w:rsidRPr="00D15FBF">
        <w:rPr>
          <w:rFonts w:ascii="Times New Roman" w:eastAsia="Times New Roman" w:hAnsi="Times New Roman" w:cs="Times New Roman"/>
          <w:sz w:val="24"/>
          <w:szCs w:val="24"/>
          <w:lang w:val="en-US" w:eastAsia="ru-RU"/>
        </w:rPr>
        <w:t>I</w:t>
      </w:r>
      <w:r w:rsidRPr="00D15FBF">
        <w:rPr>
          <w:rFonts w:ascii="Times New Roman" w:eastAsia="Times New Roman" w:hAnsi="Times New Roman" w:cs="Times New Roman"/>
          <w:sz w:val="24"/>
          <w:szCs w:val="24"/>
          <w:vertAlign w:val="subscript"/>
          <w:lang w:eastAsia="ru-RU"/>
        </w:rPr>
        <w:t>э</w:t>
      </w:r>
      <w:r w:rsidRPr="00D15FBF">
        <w:rPr>
          <w:rFonts w:ascii="Times New Roman" w:eastAsia="Times New Roman" w:hAnsi="Times New Roman" w:cs="Times New Roman"/>
          <w:sz w:val="24"/>
          <w:szCs w:val="24"/>
          <w:lang w:eastAsia="ru-RU"/>
        </w:rPr>
        <w:t>:</w:t>
      </w:r>
    </w:p>
    <w:p w:rsidR="00E17A13" w:rsidRPr="00D15FBF" w:rsidRDefault="00E17A13" w:rsidP="00D15FB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noProof/>
          <w:position w:val="-12"/>
          <w:sz w:val="24"/>
          <w:szCs w:val="24"/>
          <w:lang w:eastAsia="ru-RU"/>
        </w:rPr>
        <w:drawing>
          <wp:inline distT="0" distB="0" distL="0" distR="0">
            <wp:extent cx="640080" cy="274320"/>
            <wp:effectExtent l="0" t="0" r="0" b="0"/>
            <wp:docPr id="7"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pic:cNvPicPr>
                      <a:picLocks noChangeAspect="1" noChangeArrowheads="1"/>
                    </pic:cNvPicPr>
                  </pic:nvPicPr>
                  <pic:blipFill>
                    <a:blip r:embed="rId25" cstate="print"/>
                    <a:srcRect/>
                    <a:stretch>
                      <a:fillRect/>
                    </a:stretch>
                  </pic:blipFill>
                  <pic:spPr bwMode="auto">
                    <a:xfrm>
                      <a:off x="0" y="0"/>
                      <a:ext cx="640080" cy="274320"/>
                    </a:xfrm>
                    <a:prstGeom prst="rect">
                      <a:avLst/>
                    </a:prstGeom>
                    <a:noFill/>
                    <a:ln w="9525">
                      <a:noFill/>
                      <a:miter lim="800000"/>
                      <a:headEnd/>
                      <a:tailEnd/>
                    </a:ln>
                  </pic:spPr>
                </pic:pic>
              </a:graphicData>
            </a:graphic>
          </wp:inline>
        </w:drawing>
      </w:r>
    </w:p>
    <w:p w:rsidR="00E17A13" w:rsidRPr="00D15FBF" w:rsidRDefault="00E17A13" w:rsidP="00D15FB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Качественная оценка реализации государственной программы: эффективная.</w:t>
      </w:r>
    </w:p>
    <w:p w:rsidR="00E17A13" w:rsidRPr="00D15FBF" w:rsidRDefault="00E17A13" w:rsidP="00D15FBF">
      <w:pPr>
        <w:numPr>
          <w:ilvl w:val="0"/>
          <w:numId w:val="16"/>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Значение показателя</w:t>
      </w:r>
      <w:r w:rsidRPr="00D15FBF">
        <w:rPr>
          <w:rFonts w:ascii="Times New Roman" w:eastAsia="Times New Roman" w:hAnsi="Times New Roman" w:cs="Times New Roman"/>
          <w:sz w:val="24"/>
          <w:szCs w:val="24"/>
          <w:lang w:val="en-US" w:eastAsia="ru-RU"/>
        </w:rPr>
        <w:t>I</w:t>
      </w:r>
      <w:r w:rsidRPr="00D15FBF">
        <w:rPr>
          <w:rFonts w:ascii="Times New Roman" w:eastAsia="Times New Roman" w:hAnsi="Times New Roman" w:cs="Times New Roman"/>
          <w:sz w:val="24"/>
          <w:szCs w:val="24"/>
          <w:vertAlign w:val="subscript"/>
          <w:lang w:eastAsia="ru-RU"/>
        </w:rPr>
        <w:t>э</w:t>
      </w:r>
      <w:r w:rsidRPr="00D15FBF">
        <w:rPr>
          <w:rFonts w:ascii="Times New Roman" w:eastAsia="Times New Roman" w:hAnsi="Times New Roman" w:cs="Times New Roman"/>
          <w:sz w:val="24"/>
          <w:szCs w:val="24"/>
          <w:lang w:eastAsia="ru-RU"/>
        </w:rPr>
        <w:t>:</w:t>
      </w:r>
    </w:p>
    <w:p w:rsidR="00E17A13" w:rsidRPr="00D15FBF" w:rsidRDefault="00E17A13" w:rsidP="00D15FB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noProof/>
          <w:position w:val="-12"/>
          <w:sz w:val="24"/>
          <w:szCs w:val="24"/>
          <w:lang w:eastAsia="ru-RU"/>
        </w:rPr>
        <w:drawing>
          <wp:inline distT="0" distB="0" distL="0" distR="0">
            <wp:extent cx="1043940" cy="274320"/>
            <wp:effectExtent l="0" t="0" r="0" b="0"/>
            <wp:docPr id="8"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6" cstate="print"/>
                    <a:srcRect/>
                    <a:stretch>
                      <a:fillRect/>
                    </a:stretch>
                  </pic:blipFill>
                  <pic:spPr bwMode="auto">
                    <a:xfrm>
                      <a:off x="0" y="0"/>
                      <a:ext cx="1043940" cy="274320"/>
                    </a:xfrm>
                    <a:prstGeom prst="rect">
                      <a:avLst/>
                    </a:prstGeom>
                    <a:noFill/>
                    <a:ln w="9525">
                      <a:noFill/>
                      <a:miter lim="800000"/>
                      <a:headEnd/>
                      <a:tailEnd/>
                    </a:ln>
                  </pic:spPr>
                </pic:pic>
              </a:graphicData>
            </a:graphic>
          </wp:inline>
        </w:drawing>
      </w:r>
    </w:p>
    <w:p w:rsidR="00E17A13" w:rsidRDefault="00E17A13" w:rsidP="00D15FB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FBF" w:rsidRDefault="00D15FBF" w:rsidP="00D15FB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FBF" w:rsidRDefault="00D15FBF" w:rsidP="00D15FB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FBF" w:rsidRDefault="00D15FBF" w:rsidP="00D15FB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FBF" w:rsidRDefault="00D15FBF" w:rsidP="00D15FB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15FBF" w:rsidRPr="00D15FBF" w:rsidRDefault="00D15FBF" w:rsidP="00D15FB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Качественная оценка реализации государственной программы: удовлетворительная.</w:t>
      </w:r>
    </w:p>
    <w:p w:rsidR="00E17A13" w:rsidRPr="00D15FBF" w:rsidRDefault="00E17A13" w:rsidP="00D15FBF">
      <w:pPr>
        <w:numPr>
          <w:ilvl w:val="0"/>
          <w:numId w:val="16"/>
        </w:numPr>
        <w:autoSpaceDE w:val="0"/>
        <w:autoSpaceDN w:val="0"/>
        <w:adjustRightInd w:val="0"/>
        <w:spacing w:after="0" w:line="240" w:lineRule="auto"/>
        <w:ind w:left="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Значение показателя</w:t>
      </w:r>
      <w:r w:rsidRPr="00D15FBF">
        <w:rPr>
          <w:rFonts w:ascii="Times New Roman" w:eastAsia="Times New Roman" w:hAnsi="Times New Roman" w:cs="Times New Roman"/>
          <w:sz w:val="24"/>
          <w:szCs w:val="24"/>
          <w:lang w:val="en-US" w:eastAsia="ru-RU"/>
        </w:rPr>
        <w:t>I</w:t>
      </w:r>
      <w:r w:rsidRPr="00D15FBF">
        <w:rPr>
          <w:rFonts w:ascii="Times New Roman" w:eastAsia="Times New Roman" w:hAnsi="Times New Roman" w:cs="Times New Roman"/>
          <w:sz w:val="24"/>
          <w:szCs w:val="24"/>
          <w:vertAlign w:val="subscript"/>
          <w:lang w:eastAsia="ru-RU"/>
        </w:rPr>
        <w:t>э</w:t>
      </w:r>
      <w:r w:rsidRPr="00D15FBF">
        <w:rPr>
          <w:rFonts w:ascii="Times New Roman" w:eastAsia="Times New Roman" w:hAnsi="Times New Roman" w:cs="Times New Roman"/>
          <w:sz w:val="24"/>
          <w:szCs w:val="24"/>
          <w:lang w:eastAsia="ru-RU"/>
        </w:rPr>
        <w:t>:</w:t>
      </w:r>
    </w:p>
    <w:p w:rsidR="00E17A13" w:rsidRPr="00D15FBF" w:rsidRDefault="00E17A13" w:rsidP="00D15FB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15FBF">
        <w:rPr>
          <w:rFonts w:ascii="Times New Roman" w:eastAsia="Times New Roman" w:hAnsi="Times New Roman" w:cs="Times New Roman"/>
          <w:noProof/>
          <w:position w:val="-12"/>
          <w:sz w:val="24"/>
          <w:szCs w:val="24"/>
          <w:lang w:eastAsia="ru-RU"/>
        </w:rPr>
        <w:drawing>
          <wp:inline distT="0" distB="0" distL="0" distR="0">
            <wp:extent cx="640080" cy="274320"/>
            <wp:effectExtent l="19050" t="0" r="0" b="0"/>
            <wp:docPr id="9"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7" cstate="print"/>
                    <a:srcRect/>
                    <a:stretch>
                      <a:fillRect/>
                    </a:stretch>
                  </pic:blipFill>
                  <pic:spPr bwMode="auto">
                    <a:xfrm>
                      <a:off x="0" y="0"/>
                      <a:ext cx="640080" cy="274320"/>
                    </a:xfrm>
                    <a:prstGeom prst="rect">
                      <a:avLst/>
                    </a:prstGeom>
                    <a:noFill/>
                    <a:ln w="9525">
                      <a:noFill/>
                      <a:miter lim="800000"/>
                      <a:headEnd/>
                      <a:tailEnd/>
                    </a:ln>
                  </pic:spPr>
                </pic:pic>
              </a:graphicData>
            </a:graphic>
          </wp:inline>
        </w:drawing>
      </w:r>
    </w:p>
    <w:p w:rsidR="00E17A13" w:rsidRPr="00D15FBF" w:rsidRDefault="00E17A13" w:rsidP="00D15FBF">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D15FBF">
        <w:rPr>
          <w:rFonts w:ascii="Times New Roman" w:eastAsia="Times New Roman" w:hAnsi="Times New Roman" w:cs="Times New Roman"/>
          <w:sz w:val="24"/>
          <w:szCs w:val="24"/>
          <w:lang w:eastAsia="ru-RU"/>
        </w:rPr>
        <w:t>Качественная оценка реализации государственной программы: низкоэффективная.</w:t>
      </w:r>
    </w:p>
    <w:p w:rsidR="00E17A13" w:rsidRPr="00D15FBF" w:rsidRDefault="00E17A13" w:rsidP="00D15FBF">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E17A13" w:rsidRPr="00D15FBF" w:rsidRDefault="00E17A13" w:rsidP="00D15FBF">
      <w:pPr>
        <w:spacing w:after="0" w:line="240" w:lineRule="auto"/>
        <w:jc w:val="both"/>
        <w:rPr>
          <w:rFonts w:ascii="Times New Roman" w:eastAsia="Times New Roman" w:hAnsi="Times New Roman" w:cs="Times New Roman"/>
          <w:sz w:val="24"/>
          <w:szCs w:val="24"/>
        </w:rPr>
      </w:pPr>
      <w:r w:rsidRPr="00D15FBF">
        <w:rPr>
          <w:rFonts w:ascii="Times New Roman" w:eastAsia="Times New Roman" w:hAnsi="Times New Roman" w:cs="Times New Roman"/>
          <w:sz w:val="24"/>
          <w:szCs w:val="24"/>
          <w:lang w:eastAsia="ru-RU"/>
        </w:rPr>
        <w:t>В случае превышения фактически привлеченных средств из внебюджетных источников на  30 процентов и более планирование данных источников признается неэффективным и при определении эффективности реализации государственной программы приравнивается к его планируемому объему.</w:t>
      </w:r>
    </w:p>
    <w:p w:rsidR="00F60A21" w:rsidRPr="00D15FBF" w:rsidRDefault="00F60A21" w:rsidP="00D15FBF">
      <w:pPr>
        <w:spacing w:after="0" w:line="240" w:lineRule="auto"/>
        <w:jc w:val="center"/>
        <w:rPr>
          <w:rFonts w:ascii="Times New Roman" w:hAnsi="Times New Roman" w:cs="Times New Roman"/>
          <w:b/>
          <w:sz w:val="24"/>
          <w:szCs w:val="24"/>
        </w:rPr>
      </w:pPr>
    </w:p>
    <w:sectPr w:rsidR="00F60A21" w:rsidRPr="00D15FBF" w:rsidSect="00D15FBF">
      <w:headerReference w:type="first" r:id="rId28"/>
      <w:type w:val="nextColumn"/>
      <w:pgSz w:w="16838" w:h="11906" w:orient="landscape"/>
      <w:pgMar w:top="1134" w:right="851"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585" w:rsidRDefault="000F3585">
      <w:pPr>
        <w:spacing w:after="0" w:line="240" w:lineRule="auto"/>
      </w:pPr>
      <w:r>
        <w:separator/>
      </w:r>
    </w:p>
  </w:endnote>
  <w:endnote w:type="continuationSeparator" w:id="0">
    <w:p w:rsidR="000F3585" w:rsidRDefault="000F35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CC"/>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585" w:rsidRDefault="000F3585">
      <w:pPr>
        <w:spacing w:after="0" w:line="240" w:lineRule="auto"/>
      </w:pPr>
      <w:r>
        <w:separator/>
      </w:r>
    </w:p>
  </w:footnote>
  <w:footnote w:type="continuationSeparator" w:id="0">
    <w:p w:rsidR="000F3585" w:rsidRDefault="000F35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2471064"/>
      <w:docPartObj>
        <w:docPartGallery w:val="Page Numbers (Top of Page)"/>
        <w:docPartUnique/>
      </w:docPartObj>
    </w:sdtPr>
    <w:sdtEndPr/>
    <w:sdtContent>
      <w:p w:rsidR="0082055F" w:rsidRDefault="000F3585">
        <w:pPr>
          <w:pStyle w:val="13"/>
          <w:jc w:val="center"/>
        </w:pPr>
        <w:r>
          <w:fldChar w:fldCharType="begin"/>
        </w:r>
        <w:r>
          <w:instrText xml:space="preserve"> PAGE   \* MERGEFORMAT </w:instrText>
        </w:r>
        <w:r>
          <w:fldChar w:fldCharType="separate"/>
        </w:r>
        <w:r w:rsidR="002F1AAC">
          <w:rPr>
            <w:noProof/>
          </w:rPr>
          <w:t>2</w:t>
        </w:r>
        <w:r>
          <w:rPr>
            <w:noProof/>
          </w:rPr>
          <w:fldChar w:fldCharType="end"/>
        </w:r>
      </w:p>
    </w:sdtContent>
  </w:sdt>
  <w:p w:rsidR="0082055F" w:rsidRPr="004819DF" w:rsidRDefault="0082055F" w:rsidP="00153D3A">
    <w:pPr>
      <w:pStyle w:val="1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55F" w:rsidRDefault="0082055F">
    <w:pPr>
      <w:pStyle w:val="13"/>
      <w:jc w:val="center"/>
    </w:pPr>
  </w:p>
  <w:p w:rsidR="0082055F" w:rsidRDefault="0082055F">
    <w:pPr>
      <w:pStyle w:val="1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03681"/>
      <w:docPartObj>
        <w:docPartGallery w:val="Page Numbers (Top of Page)"/>
        <w:docPartUnique/>
      </w:docPartObj>
    </w:sdtPr>
    <w:sdtEndPr/>
    <w:sdtContent>
      <w:p w:rsidR="0082055F" w:rsidRDefault="000F3585">
        <w:pPr>
          <w:pStyle w:val="13"/>
          <w:jc w:val="center"/>
        </w:pPr>
        <w:r>
          <w:fldChar w:fldCharType="begin"/>
        </w:r>
        <w:r>
          <w:instrText xml:space="preserve"> PAGE   \* MERGEFORMAT </w:instrText>
        </w:r>
        <w:r>
          <w:fldChar w:fldCharType="separate"/>
        </w:r>
        <w:r w:rsidR="002F1AAC">
          <w:rPr>
            <w:noProof/>
          </w:rPr>
          <w:t>1</w:t>
        </w:r>
        <w:r>
          <w:rPr>
            <w:noProof/>
          </w:rPr>
          <w:fldChar w:fldCharType="end"/>
        </w:r>
      </w:p>
    </w:sdtContent>
  </w:sdt>
  <w:p w:rsidR="0082055F" w:rsidRPr="004819DF" w:rsidRDefault="0082055F" w:rsidP="00153D3A">
    <w:pPr>
      <w:pStyle w:val="1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55F" w:rsidRDefault="0082055F">
    <w:pPr>
      <w:pStyle w:val="13"/>
      <w:jc w:val="center"/>
    </w:pPr>
  </w:p>
  <w:p w:rsidR="0082055F" w:rsidRDefault="0082055F">
    <w:pPr>
      <w:pStyle w:val="13"/>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603693"/>
      <w:docPartObj>
        <w:docPartGallery w:val="Page Numbers (Top of Page)"/>
        <w:docPartUnique/>
      </w:docPartObj>
    </w:sdtPr>
    <w:sdtEndPr/>
    <w:sdtContent>
      <w:p w:rsidR="0082055F" w:rsidRDefault="000F3585">
        <w:pPr>
          <w:pStyle w:val="13"/>
          <w:jc w:val="center"/>
        </w:pPr>
        <w:r>
          <w:fldChar w:fldCharType="begin"/>
        </w:r>
        <w:r>
          <w:instrText xml:space="preserve"> PAGE   \* MERGEFORMAT </w:instrText>
        </w:r>
        <w:r>
          <w:fldChar w:fldCharType="separate"/>
        </w:r>
        <w:r w:rsidR="002F1AAC">
          <w:rPr>
            <w:noProof/>
          </w:rPr>
          <w:t>13</w:t>
        </w:r>
        <w:r>
          <w:rPr>
            <w:noProof/>
          </w:rPr>
          <w:fldChar w:fldCharType="end"/>
        </w:r>
      </w:p>
    </w:sdtContent>
  </w:sdt>
  <w:p w:rsidR="0082055F" w:rsidRPr="004819DF" w:rsidRDefault="0082055F" w:rsidP="00153D3A">
    <w:pPr>
      <w:pStyle w:val="13"/>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55F" w:rsidRDefault="0082055F">
    <w:pPr>
      <w:pStyle w:val="13"/>
      <w:jc w:val="center"/>
    </w:pPr>
  </w:p>
  <w:p w:rsidR="0082055F" w:rsidRDefault="0082055F">
    <w:pPr>
      <w:pStyle w:val="13"/>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55F" w:rsidRDefault="0082055F">
    <w:pPr>
      <w:pStyle w:val="13"/>
      <w:jc w:val="center"/>
    </w:pPr>
  </w:p>
  <w:p w:rsidR="0082055F" w:rsidRDefault="0082055F">
    <w:pPr>
      <w:pStyle w:val="13"/>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55F" w:rsidRDefault="0082055F">
    <w:pPr>
      <w:pStyle w:val="13"/>
      <w:jc w:val="center"/>
    </w:pPr>
  </w:p>
  <w:p w:rsidR="0082055F" w:rsidRDefault="0082055F">
    <w:pPr>
      <w:pStyle w:val="1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A2F0E"/>
    <w:multiLevelType w:val="multilevel"/>
    <w:tmpl w:val="A3021C9E"/>
    <w:lvl w:ilvl="0">
      <w:start w:val="1"/>
      <w:numFmt w:val="decimal"/>
      <w:lvlText w:val="%1."/>
      <w:lvlJc w:val="left"/>
      <w:pPr>
        <w:ind w:left="4472" w:hanging="360"/>
      </w:pPr>
      <w:rPr>
        <w:rFonts w:ascii="Times New Roman" w:eastAsiaTheme="minorHAnsi" w:hAnsi="Times New Roman" w:cstheme="minorBidi"/>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204A74DB"/>
    <w:multiLevelType w:val="multilevel"/>
    <w:tmpl w:val="71CC37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09059BE"/>
    <w:multiLevelType w:val="hybridMultilevel"/>
    <w:tmpl w:val="544C6F14"/>
    <w:lvl w:ilvl="0" w:tplc="0419000F">
      <w:start w:val="1"/>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512B56"/>
    <w:multiLevelType w:val="multilevel"/>
    <w:tmpl w:val="74AA3F4E"/>
    <w:lvl w:ilvl="0">
      <w:start w:val="1965"/>
      <w:numFmt w:val="decimal"/>
      <w:lvlText w:val="%1"/>
      <w:lvlJc w:val="left"/>
      <w:pPr>
        <w:ind w:left="1035" w:hanging="1035"/>
      </w:pPr>
      <w:rPr>
        <w:rFonts w:hint="default"/>
        <w:sz w:val="24"/>
      </w:rPr>
    </w:lvl>
    <w:lvl w:ilvl="1">
      <w:start w:val="1967"/>
      <w:numFmt w:val="decimal"/>
      <w:lvlText w:val="%1-%2"/>
      <w:lvlJc w:val="left"/>
      <w:pPr>
        <w:ind w:left="1743" w:hanging="1035"/>
      </w:pPr>
      <w:rPr>
        <w:rFonts w:hint="default"/>
        <w:sz w:val="24"/>
      </w:rPr>
    </w:lvl>
    <w:lvl w:ilvl="2">
      <w:start w:val="1"/>
      <w:numFmt w:val="decimal"/>
      <w:lvlText w:val="%1-%2.%3"/>
      <w:lvlJc w:val="left"/>
      <w:pPr>
        <w:ind w:left="2451" w:hanging="1035"/>
      </w:pPr>
      <w:rPr>
        <w:rFonts w:hint="default"/>
        <w:sz w:val="24"/>
      </w:rPr>
    </w:lvl>
    <w:lvl w:ilvl="3">
      <w:start w:val="1"/>
      <w:numFmt w:val="decimal"/>
      <w:lvlText w:val="%1-%2.%3.%4"/>
      <w:lvlJc w:val="left"/>
      <w:pPr>
        <w:ind w:left="3204" w:hanging="1080"/>
      </w:pPr>
      <w:rPr>
        <w:rFonts w:hint="default"/>
        <w:sz w:val="24"/>
      </w:rPr>
    </w:lvl>
    <w:lvl w:ilvl="4">
      <w:start w:val="1"/>
      <w:numFmt w:val="decimal"/>
      <w:lvlText w:val="%1-%2.%3.%4.%5"/>
      <w:lvlJc w:val="left"/>
      <w:pPr>
        <w:ind w:left="3912" w:hanging="1080"/>
      </w:pPr>
      <w:rPr>
        <w:rFonts w:hint="default"/>
        <w:sz w:val="24"/>
      </w:rPr>
    </w:lvl>
    <w:lvl w:ilvl="5">
      <w:start w:val="1"/>
      <w:numFmt w:val="decimal"/>
      <w:lvlText w:val="%1-%2.%3.%4.%5.%6"/>
      <w:lvlJc w:val="left"/>
      <w:pPr>
        <w:ind w:left="4980" w:hanging="1440"/>
      </w:pPr>
      <w:rPr>
        <w:rFonts w:hint="default"/>
        <w:sz w:val="24"/>
      </w:rPr>
    </w:lvl>
    <w:lvl w:ilvl="6">
      <w:start w:val="1"/>
      <w:numFmt w:val="decimal"/>
      <w:lvlText w:val="%1-%2.%3.%4.%5.%6.%7"/>
      <w:lvlJc w:val="left"/>
      <w:pPr>
        <w:ind w:left="5688" w:hanging="1440"/>
      </w:pPr>
      <w:rPr>
        <w:rFonts w:hint="default"/>
        <w:sz w:val="24"/>
      </w:rPr>
    </w:lvl>
    <w:lvl w:ilvl="7">
      <w:start w:val="1"/>
      <w:numFmt w:val="decimal"/>
      <w:lvlText w:val="%1-%2.%3.%4.%5.%6.%7.%8"/>
      <w:lvlJc w:val="left"/>
      <w:pPr>
        <w:ind w:left="6756" w:hanging="1800"/>
      </w:pPr>
      <w:rPr>
        <w:rFonts w:hint="default"/>
        <w:sz w:val="24"/>
      </w:rPr>
    </w:lvl>
    <w:lvl w:ilvl="8">
      <w:start w:val="1"/>
      <w:numFmt w:val="decimal"/>
      <w:lvlText w:val="%1-%2.%3.%4.%5.%6.%7.%8.%9"/>
      <w:lvlJc w:val="left"/>
      <w:pPr>
        <w:ind w:left="7464" w:hanging="1800"/>
      </w:pPr>
      <w:rPr>
        <w:rFonts w:hint="default"/>
        <w:sz w:val="24"/>
      </w:rPr>
    </w:lvl>
  </w:abstractNum>
  <w:abstractNum w:abstractNumId="4" w15:restartNumberingAfterBreak="0">
    <w:nsid w:val="2BC611A6"/>
    <w:multiLevelType w:val="hybridMultilevel"/>
    <w:tmpl w:val="CC86BA08"/>
    <w:lvl w:ilvl="0" w:tplc="714AA66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112396E"/>
    <w:multiLevelType w:val="hybridMultilevel"/>
    <w:tmpl w:val="A3F6A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ACD0188"/>
    <w:multiLevelType w:val="hybridMultilevel"/>
    <w:tmpl w:val="44D881C8"/>
    <w:lvl w:ilvl="0" w:tplc="5E00AE6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3C1B243D"/>
    <w:multiLevelType w:val="multilevel"/>
    <w:tmpl w:val="9FC4A1D2"/>
    <w:lvl w:ilvl="0">
      <w:start w:val="3"/>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15:restartNumberingAfterBreak="0">
    <w:nsid w:val="45AD34B8"/>
    <w:multiLevelType w:val="hybridMultilevel"/>
    <w:tmpl w:val="14B254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653138F"/>
    <w:multiLevelType w:val="hybridMultilevel"/>
    <w:tmpl w:val="F1B66A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8D6392"/>
    <w:multiLevelType w:val="hybridMultilevel"/>
    <w:tmpl w:val="27706C38"/>
    <w:lvl w:ilvl="0" w:tplc="E1B43C98">
      <w:start w:val="3"/>
      <w:numFmt w:val="decimal"/>
      <w:lvlText w:val="%1"/>
      <w:lvlJc w:val="left"/>
      <w:pPr>
        <w:ind w:left="1788" w:hanging="360"/>
      </w:pPr>
      <w:rPr>
        <w:rFonts w:hint="default"/>
      </w:rPr>
    </w:lvl>
    <w:lvl w:ilvl="1" w:tplc="04190019" w:tentative="1">
      <w:start w:val="1"/>
      <w:numFmt w:val="lowerLetter"/>
      <w:lvlText w:val="%2."/>
      <w:lvlJc w:val="left"/>
      <w:pPr>
        <w:ind w:left="2508" w:hanging="360"/>
      </w:pPr>
    </w:lvl>
    <w:lvl w:ilvl="2" w:tplc="0419001B" w:tentative="1">
      <w:start w:val="1"/>
      <w:numFmt w:val="lowerRoman"/>
      <w:lvlText w:val="%3."/>
      <w:lvlJc w:val="right"/>
      <w:pPr>
        <w:ind w:left="3228" w:hanging="180"/>
      </w:pPr>
    </w:lvl>
    <w:lvl w:ilvl="3" w:tplc="0419000F" w:tentative="1">
      <w:start w:val="1"/>
      <w:numFmt w:val="decimal"/>
      <w:lvlText w:val="%4."/>
      <w:lvlJc w:val="left"/>
      <w:pPr>
        <w:ind w:left="3948" w:hanging="360"/>
      </w:pPr>
    </w:lvl>
    <w:lvl w:ilvl="4" w:tplc="04190019" w:tentative="1">
      <w:start w:val="1"/>
      <w:numFmt w:val="lowerLetter"/>
      <w:lvlText w:val="%5."/>
      <w:lvlJc w:val="left"/>
      <w:pPr>
        <w:ind w:left="4668" w:hanging="360"/>
      </w:pPr>
    </w:lvl>
    <w:lvl w:ilvl="5" w:tplc="0419001B" w:tentative="1">
      <w:start w:val="1"/>
      <w:numFmt w:val="lowerRoman"/>
      <w:lvlText w:val="%6."/>
      <w:lvlJc w:val="right"/>
      <w:pPr>
        <w:ind w:left="5388" w:hanging="180"/>
      </w:pPr>
    </w:lvl>
    <w:lvl w:ilvl="6" w:tplc="0419000F" w:tentative="1">
      <w:start w:val="1"/>
      <w:numFmt w:val="decimal"/>
      <w:lvlText w:val="%7."/>
      <w:lvlJc w:val="left"/>
      <w:pPr>
        <w:ind w:left="6108" w:hanging="360"/>
      </w:pPr>
    </w:lvl>
    <w:lvl w:ilvl="7" w:tplc="04190019" w:tentative="1">
      <w:start w:val="1"/>
      <w:numFmt w:val="lowerLetter"/>
      <w:lvlText w:val="%8."/>
      <w:lvlJc w:val="left"/>
      <w:pPr>
        <w:ind w:left="6828" w:hanging="360"/>
      </w:pPr>
    </w:lvl>
    <w:lvl w:ilvl="8" w:tplc="0419001B" w:tentative="1">
      <w:start w:val="1"/>
      <w:numFmt w:val="lowerRoman"/>
      <w:lvlText w:val="%9."/>
      <w:lvlJc w:val="right"/>
      <w:pPr>
        <w:ind w:left="7548" w:hanging="180"/>
      </w:pPr>
    </w:lvl>
  </w:abstractNum>
  <w:abstractNum w:abstractNumId="11" w15:restartNumberingAfterBreak="0">
    <w:nsid w:val="47FE2AD5"/>
    <w:multiLevelType w:val="hybridMultilevel"/>
    <w:tmpl w:val="6EF4ECF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654532"/>
    <w:multiLevelType w:val="hybridMultilevel"/>
    <w:tmpl w:val="F9E6829A"/>
    <w:lvl w:ilvl="0" w:tplc="0A48AB6C">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572A3085"/>
    <w:multiLevelType w:val="hybridMultilevel"/>
    <w:tmpl w:val="C50E5EEE"/>
    <w:lvl w:ilvl="0" w:tplc="5DAAA7B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576A40DD"/>
    <w:multiLevelType w:val="hybridMultilevel"/>
    <w:tmpl w:val="7F7083C4"/>
    <w:lvl w:ilvl="0" w:tplc="538699D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588404E5"/>
    <w:multiLevelType w:val="hybridMultilevel"/>
    <w:tmpl w:val="ABDCAAF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CA572AB"/>
    <w:multiLevelType w:val="hybridMultilevel"/>
    <w:tmpl w:val="943EB434"/>
    <w:lvl w:ilvl="0" w:tplc="086A1002">
      <w:start w:val="3"/>
      <w:numFmt w:val="bullet"/>
      <w:lvlText w:val=""/>
      <w:lvlJc w:val="left"/>
      <w:pPr>
        <w:ind w:left="405" w:hanging="360"/>
      </w:pPr>
      <w:rPr>
        <w:rFonts w:ascii="Symbol" w:eastAsia="Times New Roman" w:hAnsi="Symbol" w:cs="Times New Roman" w:hint="default"/>
        <w:color w:val="auto"/>
        <w:sz w:val="24"/>
      </w:rPr>
    </w:lvl>
    <w:lvl w:ilvl="1" w:tplc="04190003" w:tentative="1">
      <w:start w:val="1"/>
      <w:numFmt w:val="bullet"/>
      <w:lvlText w:val="o"/>
      <w:lvlJc w:val="left"/>
      <w:pPr>
        <w:ind w:left="1125" w:hanging="360"/>
      </w:pPr>
      <w:rPr>
        <w:rFonts w:ascii="Courier New" w:hAnsi="Courier New" w:cs="Courier New" w:hint="default"/>
      </w:rPr>
    </w:lvl>
    <w:lvl w:ilvl="2" w:tplc="04190005" w:tentative="1">
      <w:start w:val="1"/>
      <w:numFmt w:val="bullet"/>
      <w:lvlText w:val=""/>
      <w:lvlJc w:val="left"/>
      <w:pPr>
        <w:ind w:left="1845" w:hanging="360"/>
      </w:pPr>
      <w:rPr>
        <w:rFonts w:ascii="Wingdings" w:hAnsi="Wingdings" w:hint="default"/>
      </w:rPr>
    </w:lvl>
    <w:lvl w:ilvl="3" w:tplc="04190001" w:tentative="1">
      <w:start w:val="1"/>
      <w:numFmt w:val="bullet"/>
      <w:lvlText w:val=""/>
      <w:lvlJc w:val="left"/>
      <w:pPr>
        <w:ind w:left="2565" w:hanging="360"/>
      </w:pPr>
      <w:rPr>
        <w:rFonts w:ascii="Symbol" w:hAnsi="Symbol" w:hint="default"/>
      </w:rPr>
    </w:lvl>
    <w:lvl w:ilvl="4" w:tplc="04190003" w:tentative="1">
      <w:start w:val="1"/>
      <w:numFmt w:val="bullet"/>
      <w:lvlText w:val="o"/>
      <w:lvlJc w:val="left"/>
      <w:pPr>
        <w:ind w:left="3285" w:hanging="360"/>
      </w:pPr>
      <w:rPr>
        <w:rFonts w:ascii="Courier New" w:hAnsi="Courier New" w:cs="Courier New" w:hint="default"/>
      </w:rPr>
    </w:lvl>
    <w:lvl w:ilvl="5" w:tplc="04190005" w:tentative="1">
      <w:start w:val="1"/>
      <w:numFmt w:val="bullet"/>
      <w:lvlText w:val=""/>
      <w:lvlJc w:val="left"/>
      <w:pPr>
        <w:ind w:left="4005" w:hanging="360"/>
      </w:pPr>
      <w:rPr>
        <w:rFonts w:ascii="Wingdings" w:hAnsi="Wingdings" w:hint="default"/>
      </w:rPr>
    </w:lvl>
    <w:lvl w:ilvl="6" w:tplc="04190001" w:tentative="1">
      <w:start w:val="1"/>
      <w:numFmt w:val="bullet"/>
      <w:lvlText w:val=""/>
      <w:lvlJc w:val="left"/>
      <w:pPr>
        <w:ind w:left="4725" w:hanging="360"/>
      </w:pPr>
      <w:rPr>
        <w:rFonts w:ascii="Symbol" w:hAnsi="Symbol" w:hint="default"/>
      </w:rPr>
    </w:lvl>
    <w:lvl w:ilvl="7" w:tplc="04190003" w:tentative="1">
      <w:start w:val="1"/>
      <w:numFmt w:val="bullet"/>
      <w:lvlText w:val="o"/>
      <w:lvlJc w:val="left"/>
      <w:pPr>
        <w:ind w:left="5445" w:hanging="360"/>
      </w:pPr>
      <w:rPr>
        <w:rFonts w:ascii="Courier New" w:hAnsi="Courier New" w:cs="Courier New" w:hint="default"/>
      </w:rPr>
    </w:lvl>
    <w:lvl w:ilvl="8" w:tplc="04190005" w:tentative="1">
      <w:start w:val="1"/>
      <w:numFmt w:val="bullet"/>
      <w:lvlText w:val=""/>
      <w:lvlJc w:val="left"/>
      <w:pPr>
        <w:ind w:left="6165" w:hanging="360"/>
      </w:pPr>
      <w:rPr>
        <w:rFonts w:ascii="Wingdings" w:hAnsi="Wingdings" w:hint="default"/>
      </w:rPr>
    </w:lvl>
  </w:abstractNum>
  <w:abstractNum w:abstractNumId="17" w15:restartNumberingAfterBreak="0">
    <w:nsid w:val="61E315EC"/>
    <w:multiLevelType w:val="hybridMultilevel"/>
    <w:tmpl w:val="A9860F1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8890F17"/>
    <w:multiLevelType w:val="multilevel"/>
    <w:tmpl w:val="6B7E1ADC"/>
    <w:lvl w:ilvl="0">
      <w:start w:val="1"/>
      <w:numFmt w:val="upperRoman"/>
      <w:lvlText w:val="%1."/>
      <w:lvlJc w:val="left"/>
      <w:pPr>
        <w:ind w:left="1080" w:hanging="72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6DF34B1F"/>
    <w:multiLevelType w:val="hybridMultilevel"/>
    <w:tmpl w:val="01DEF3E6"/>
    <w:lvl w:ilvl="0" w:tplc="CCAC5D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B6772C9"/>
    <w:multiLevelType w:val="hybridMultilevel"/>
    <w:tmpl w:val="9AEA7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8"/>
  </w:num>
  <w:num w:numId="4">
    <w:abstractNumId w:val="13"/>
  </w:num>
  <w:num w:numId="5">
    <w:abstractNumId w:val="5"/>
  </w:num>
  <w:num w:numId="6">
    <w:abstractNumId w:val="11"/>
  </w:num>
  <w:num w:numId="7">
    <w:abstractNumId w:val="15"/>
  </w:num>
  <w:num w:numId="8">
    <w:abstractNumId w:val="2"/>
  </w:num>
  <w:num w:numId="9">
    <w:abstractNumId w:val="16"/>
  </w:num>
  <w:num w:numId="10">
    <w:abstractNumId w:val="9"/>
  </w:num>
  <w:num w:numId="11">
    <w:abstractNumId w:val="4"/>
  </w:num>
  <w:num w:numId="12">
    <w:abstractNumId w:val="14"/>
  </w:num>
  <w:num w:numId="13">
    <w:abstractNumId w:val="8"/>
  </w:num>
  <w:num w:numId="14">
    <w:abstractNumId w:val="12"/>
  </w:num>
  <w:num w:numId="15">
    <w:abstractNumId w:val="10"/>
  </w:num>
  <w:num w:numId="16">
    <w:abstractNumId w:val="6"/>
  </w:num>
  <w:num w:numId="17">
    <w:abstractNumId w:val="19"/>
  </w:num>
  <w:num w:numId="18">
    <w:abstractNumId w:val="17"/>
  </w:num>
  <w:num w:numId="19">
    <w:abstractNumId w:val="20"/>
  </w:num>
  <w:num w:numId="20">
    <w:abstractNumId w:val="7"/>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0589D"/>
    <w:rsid w:val="000013E7"/>
    <w:rsid w:val="00003FA3"/>
    <w:rsid w:val="000067B7"/>
    <w:rsid w:val="0001157C"/>
    <w:rsid w:val="000128CB"/>
    <w:rsid w:val="00020BF5"/>
    <w:rsid w:val="00022028"/>
    <w:rsid w:val="00022BA6"/>
    <w:rsid w:val="00023621"/>
    <w:rsid w:val="00023CA5"/>
    <w:rsid w:val="000263D8"/>
    <w:rsid w:val="00030CA2"/>
    <w:rsid w:val="00030D94"/>
    <w:rsid w:val="0003127D"/>
    <w:rsid w:val="000317AE"/>
    <w:rsid w:val="00041183"/>
    <w:rsid w:val="00043C1B"/>
    <w:rsid w:val="000467FF"/>
    <w:rsid w:val="0005183A"/>
    <w:rsid w:val="000531B6"/>
    <w:rsid w:val="0005678C"/>
    <w:rsid w:val="00064356"/>
    <w:rsid w:val="0006494C"/>
    <w:rsid w:val="00066580"/>
    <w:rsid w:val="00067907"/>
    <w:rsid w:val="00070958"/>
    <w:rsid w:val="000726F3"/>
    <w:rsid w:val="00073CEB"/>
    <w:rsid w:val="000741C0"/>
    <w:rsid w:val="0007551E"/>
    <w:rsid w:val="00076A03"/>
    <w:rsid w:val="00077897"/>
    <w:rsid w:val="00083BCB"/>
    <w:rsid w:val="0008509B"/>
    <w:rsid w:val="00091B9A"/>
    <w:rsid w:val="000936C4"/>
    <w:rsid w:val="000954F7"/>
    <w:rsid w:val="00097D30"/>
    <w:rsid w:val="000A0979"/>
    <w:rsid w:val="000A1E9F"/>
    <w:rsid w:val="000A44BE"/>
    <w:rsid w:val="000A7DC5"/>
    <w:rsid w:val="000B141C"/>
    <w:rsid w:val="000B1C47"/>
    <w:rsid w:val="000B2327"/>
    <w:rsid w:val="000B24AB"/>
    <w:rsid w:val="000B2D67"/>
    <w:rsid w:val="000B37E1"/>
    <w:rsid w:val="000B4922"/>
    <w:rsid w:val="000B5D66"/>
    <w:rsid w:val="000B7A2D"/>
    <w:rsid w:val="000B7BAB"/>
    <w:rsid w:val="000C070A"/>
    <w:rsid w:val="000C1471"/>
    <w:rsid w:val="000C210A"/>
    <w:rsid w:val="000C2548"/>
    <w:rsid w:val="000C25B2"/>
    <w:rsid w:val="000C5CF9"/>
    <w:rsid w:val="000C6537"/>
    <w:rsid w:val="000C7263"/>
    <w:rsid w:val="000D159B"/>
    <w:rsid w:val="000D1AD6"/>
    <w:rsid w:val="000D1D73"/>
    <w:rsid w:val="000D3674"/>
    <w:rsid w:val="000D6439"/>
    <w:rsid w:val="000D67AD"/>
    <w:rsid w:val="000E0C07"/>
    <w:rsid w:val="000E0C08"/>
    <w:rsid w:val="000E1C47"/>
    <w:rsid w:val="000E2085"/>
    <w:rsid w:val="000E6360"/>
    <w:rsid w:val="000E64A1"/>
    <w:rsid w:val="000E6F13"/>
    <w:rsid w:val="000E6F6F"/>
    <w:rsid w:val="000E7B51"/>
    <w:rsid w:val="000F114C"/>
    <w:rsid w:val="000F21CD"/>
    <w:rsid w:val="000F233B"/>
    <w:rsid w:val="000F253B"/>
    <w:rsid w:val="000F2E42"/>
    <w:rsid w:val="000F3446"/>
    <w:rsid w:val="000F3585"/>
    <w:rsid w:val="000F479C"/>
    <w:rsid w:val="000F4AE3"/>
    <w:rsid w:val="000F53D0"/>
    <w:rsid w:val="000F6CAD"/>
    <w:rsid w:val="000F780C"/>
    <w:rsid w:val="000F7F4A"/>
    <w:rsid w:val="00100FD5"/>
    <w:rsid w:val="00101857"/>
    <w:rsid w:val="00101D50"/>
    <w:rsid w:val="00102413"/>
    <w:rsid w:val="00103AB3"/>
    <w:rsid w:val="00106D2C"/>
    <w:rsid w:val="00110048"/>
    <w:rsid w:val="001112CF"/>
    <w:rsid w:val="001135B8"/>
    <w:rsid w:val="00113724"/>
    <w:rsid w:val="00114563"/>
    <w:rsid w:val="00115E08"/>
    <w:rsid w:val="001167A1"/>
    <w:rsid w:val="00117633"/>
    <w:rsid w:val="0012075A"/>
    <w:rsid w:val="00121B57"/>
    <w:rsid w:val="00124DCE"/>
    <w:rsid w:val="0012501A"/>
    <w:rsid w:val="0012691B"/>
    <w:rsid w:val="0012742B"/>
    <w:rsid w:val="0012784B"/>
    <w:rsid w:val="001307FF"/>
    <w:rsid w:val="00130E91"/>
    <w:rsid w:val="001373E5"/>
    <w:rsid w:val="00142800"/>
    <w:rsid w:val="00143810"/>
    <w:rsid w:val="00146E4E"/>
    <w:rsid w:val="001470BB"/>
    <w:rsid w:val="001476D7"/>
    <w:rsid w:val="001523C5"/>
    <w:rsid w:val="001530B7"/>
    <w:rsid w:val="00153CE0"/>
    <w:rsid w:val="00153D3A"/>
    <w:rsid w:val="00154A4D"/>
    <w:rsid w:val="00155027"/>
    <w:rsid w:val="0015597D"/>
    <w:rsid w:val="00161629"/>
    <w:rsid w:val="00165710"/>
    <w:rsid w:val="00171D43"/>
    <w:rsid w:val="00175B5D"/>
    <w:rsid w:val="0017726E"/>
    <w:rsid w:val="001809FB"/>
    <w:rsid w:val="001851F6"/>
    <w:rsid w:val="0018571F"/>
    <w:rsid w:val="001864FA"/>
    <w:rsid w:val="001937BA"/>
    <w:rsid w:val="00194498"/>
    <w:rsid w:val="0019526F"/>
    <w:rsid w:val="001956EB"/>
    <w:rsid w:val="001A034C"/>
    <w:rsid w:val="001A0A5A"/>
    <w:rsid w:val="001A40F6"/>
    <w:rsid w:val="001A7A2E"/>
    <w:rsid w:val="001B2AE3"/>
    <w:rsid w:val="001B3685"/>
    <w:rsid w:val="001B3E47"/>
    <w:rsid w:val="001C0DC8"/>
    <w:rsid w:val="001C3224"/>
    <w:rsid w:val="001C4572"/>
    <w:rsid w:val="001C7C18"/>
    <w:rsid w:val="001D17D5"/>
    <w:rsid w:val="001D240C"/>
    <w:rsid w:val="001D5FDF"/>
    <w:rsid w:val="001D655A"/>
    <w:rsid w:val="001E142D"/>
    <w:rsid w:val="001E230A"/>
    <w:rsid w:val="001E395D"/>
    <w:rsid w:val="001E5F74"/>
    <w:rsid w:val="001E6ADF"/>
    <w:rsid w:val="001E793C"/>
    <w:rsid w:val="001E7DE0"/>
    <w:rsid w:val="001F27CC"/>
    <w:rsid w:val="001F4EA9"/>
    <w:rsid w:val="00200951"/>
    <w:rsid w:val="00203D7E"/>
    <w:rsid w:val="0020540D"/>
    <w:rsid w:val="0020589D"/>
    <w:rsid w:val="00211D85"/>
    <w:rsid w:val="00211E02"/>
    <w:rsid w:val="00216183"/>
    <w:rsid w:val="00216D93"/>
    <w:rsid w:val="00216DC0"/>
    <w:rsid w:val="00217A0D"/>
    <w:rsid w:val="002200E6"/>
    <w:rsid w:val="002329AD"/>
    <w:rsid w:val="00232B87"/>
    <w:rsid w:val="002349F5"/>
    <w:rsid w:val="002356A1"/>
    <w:rsid w:val="00235E7A"/>
    <w:rsid w:val="00240BA4"/>
    <w:rsid w:val="002421D2"/>
    <w:rsid w:val="00245C4D"/>
    <w:rsid w:val="00247556"/>
    <w:rsid w:val="0025336B"/>
    <w:rsid w:val="002553BE"/>
    <w:rsid w:val="00257818"/>
    <w:rsid w:val="002623AA"/>
    <w:rsid w:val="00263864"/>
    <w:rsid w:val="002644E3"/>
    <w:rsid w:val="00265C07"/>
    <w:rsid w:val="00266B5C"/>
    <w:rsid w:val="00267172"/>
    <w:rsid w:val="00270228"/>
    <w:rsid w:val="00275B4A"/>
    <w:rsid w:val="002776F4"/>
    <w:rsid w:val="00280DEC"/>
    <w:rsid w:val="0028187B"/>
    <w:rsid w:val="00281E7A"/>
    <w:rsid w:val="00282B5C"/>
    <w:rsid w:val="00285723"/>
    <w:rsid w:val="0029043D"/>
    <w:rsid w:val="00293054"/>
    <w:rsid w:val="00293A9C"/>
    <w:rsid w:val="00295884"/>
    <w:rsid w:val="0029786F"/>
    <w:rsid w:val="00297961"/>
    <w:rsid w:val="002A1B9F"/>
    <w:rsid w:val="002A1BBA"/>
    <w:rsid w:val="002A2EF1"/>
    <w:rsid w:val="002A3C7C"/>
    <w:rsid w:val="002A410C"/>
    <w:rsid w:val="002A7C81"/>
    <w:rsid w:val="002B47E9"/>
    <w:rsid w:val="002B7C25"/>
    <w:rsid w:val="002C0084"/>
    <w:rsid w:val="002C1E12"/>
    <w:rsid w:val="002C2A4E"/>
    <w:rsid w:val="002C2BB7"/>
    <w:rsid w:val="002C3A16"/>
    <w:rsid w:val="002C52AB"/>
    <w:rsid w:val="002C6573"/>
    <w:rsid w:val="002D0139"/>
    <w:rsid w:val="002D5505"/>
    <w:rsid w:val="002D615B"/>
    <w:rsid w:val="002D64BE"/>
    <w:rsid w:val="002D692B"/>
    <w:rsid w:val="002D707E"/>
    <w:rsid w:val="002D7AA5"/>
    <w:rsid w:val="002E0CCD"/>
    <w:rsid w:val="002E1289"/>
    <w:rsid w:val="002E3A2D"/>
    <w:rsid w:val="002E44A1"/>
    <w:rsid w:val="002E4C1F"/>
    <w:rsid w:val="002E4D39"/>
    <w:rsid w:val="002E6D42"/>
    <w:rsid w:val="002E759C"/>
    <w:rsid w:val="002F1AAC"/>
    <w:rsid w:val="002F4A1B"/>
    <w:rsid w:val="002F75D3"/>
    <w:rsid w:val="0030275E"/>
    <w:rsid w:val="0030450B"/>
    <w:rsid w:val="0030454A"/>
    <w:rsid w:val="003072AD"/>
    <w:rsid w:val="00311535"/>
    <w:rsid w:val="00312102"/>
    <w:rsid w:val="0031416A"/>
    <w:rsid w:val="00315A6F"/>
    <w:rsid w:val="003167A4"/>
    <w:rsid w:val="0032084B"/>
    <w:rsid w:val="00322139"/>
    <w:rsid w:val="003224B3"/>
    <w:rsid w:val="00325842"/>
    <w:rsid w:val="003264A9"/>
    <w:rsid w:val="00331F20"/>
    <w:rsid w:val="00334732"/>
    <w:rsid w:val="00337A6F"/>
    <w:rsid w:val="0034271E"/>
    <w:rsid w:val="00346831"/>
    <w:rsid w:val="003472BA"/>
    <w:rsid w:val="00347FBD"/>
    <w:rsid w:val="00350327"/>
    <w:rsid w:val="003534D0"/>
    <w:rsid w:val="003535AC"/>
    <w:rsid w:val="00354790"/>
    <w:rsid w:val="00356920"/>
    <w:rsid w:val="00356A77"/>
    <w:rsid w:val="00357C13"/>
    <w:rsid w:val="00366C3E"/>
    <w:rsid w:val="00367886"/>
    <w:rsid w:val="00370401"/>
    <w:rsid w:val="0038062E"/>
    <w:rsid w:val="00381051"/>
    <w:rsid w:val="003821BB"/>
    <w:rsid w:val="00382345"/>
    <w:rsid w:val="00382A01"/>
    <w:rsid w:val="003830C5"/>
    <w:rsid w:val="0038429B"/>
    <w:rsid w:val="00384C1E"/>
    <w:rsid w:val="00386E8A"/>
    <w:rsid w:val="0039048D"/>
    <w:rsid w:val="00394522"/>
    <w:rsid w:val="0039519B"/>
    <w:rsid w:val="003961E8"/>
    <w:rsid w:val="0039632D"/>
    <w:rsid w:val="00396B2D"/>
    <w:rsid w:val="003A1209"/>
    <w:rsid w:val="003A1CCB"/>
    <w:rsid w:val="003A2194"/>
    <w:rsid w:val="003A4CCB"/>
    <w:rsid w:val="003A5B35"/>
    <w:rsid w:val="003A6234"/>
    <w:rsid w:val="003A6C87"/>
    <w:rsid w:val="003B0BBC"/>
    <w:rsid w:val="003B15F7"/>
    <w:rsid w:val="003B37AC"/>
    <w:rsid w:val="003B46F2"/>
    <w:rsid w:val="003B5255"/>
    <w:rsid w:val="003B5AB9"/>
    <w:rsid w:val="003C3AE4"/>
    <w:rsid w:val="003C3D33"/>
    <w:rsid w:val="003C3FB2"/>
    <w:rsid w:val="003C4166"/>
    <w:rsid w:val="003C4AB9"/>
    <w:rsid w:val="003C6595"/>
    <w:rsid w:val="003C6B10"/>
    <w:rsid w:val="003C6FBA"/>
    <w:rsid w:val="003C706B"/>
    <w:rsid w:val="003D079F"/>
    <w:rsid w:val="003D0867"/>
    <w:rsid w:val="003D273F"/>
    <w:rsid w:val="003D28F7"/>
    <w:rsid w:val="003D5C1E"/>
    <w:rsid w:val="003D5FC7"/>
    <w:rsid w:val="003D6901"/>
    <w:rsid w:val="003E1206"/>
    <w:rsid w:val="003E34E8"/>
    <w:rsid w:val="003E5586"/>
    <w:rsid w:val="003E70C8"/>
    <w:rsid w:val="003E7CC5"/>
    <w:rsid w:val="003F0586"/>
    <w:rsid w:val="003F0610"/>
    <w:rsid w:val="003F08C0"/>
    <w:rsid w:val="003F0B9A"/>
    <w:rsid w:val="003F0E42"/>
    <w:rsid w:val="003F3253"/>
    <w:rsid w:val="003F3ADD"/>
    <w:rsid w:val="003F4457"/>
    <w:rsid w:val="003F7050"/>
    <w:rsid w:val="004039AE"/>
    <w:rsid w:val="004039F3"/>
    <w:rsid w:val="0040720A"/>
    <w:rsid w:val="00410BF9"/>
    <w:rsid w:val="00410FD8"/>
    <w:rsid w:val="00412DF1"/>
    <w:rsid w:val="00413EEF"/>
    <w:rsid w:val="00414ACF"/>
    <w:rsid w:val="00416FBC"/>
    <w:rsid w:val="0042082D"/>
    <w:rsid w:val="00421E8E"/>
    <w:rsid w:val="004224F4"/>
    <w:rsid w:val="00423B70"/>
    <w:rsid w:val="004275F3"/>
    <w:rsid w:val="004300D8"/>
    <w:rsid w:val="004308D0"/>
    <w:rsid w:val="00433E3E"/>
    <w:rsid w:val="00433ED0"/>
    <w:rsid w:val="00434FB0"/>
    <w:rsid w:val="00435C6E"/>
    <w:rsid w:val="004403B6"/>
    <w:rsid w:val="00440C14"/>
    <w:rsid w:val="00440D24"/>
    <w:rsid w:val="00442963"/>
    <w:rsid w:val="00442C92"/>
    <w:rsid w:val="0044316C"/>
    <w:rsid w:val="00444787"/>
    <w:rsid w:val="00446621"/>
    <w:rsid w:val="00446C39"/>
    <w:rsid w:val="00451164"/>
    <w:rsid w:val="00451345"/>
    <w:rsid w:val="00451A72"/>
    <w:rsid w:val="00452658"/>
    <w:rsid w:val="004526C2"/>
    <w:rsid w:val="00456764"/>
    <w:rsid w:val="00462572"/>
    <w:rsid w:val="0046664A"/>
    <w:rsid w:val="00466CF2"/>
    <w:rsid w:val="00467834"/>
    <w:rsid w:val="00467976"/>
    <w:rsid w:val="00470562"/>
    <w:rsid w:val="0047341E"/>
    <w:rsid w:val="004742FF"/>
    <w:rsid w:val="004755E0"/>
    <w:rsid w:val="004761CD"/>
    <w:rsid w:val="00476253"/>
    <w:rsid w:val="00476419"/>
    <w:rsid w:val="004768FB"/>
    <w:rsid w:val="00476DB7"/>
    <w:rsid w:val="00481268"/>
    <w:rsid w:val="004819FB"/>
    <w:rsid w:val="004832AF"/>
    <w:rsid w:val="00484881"/>
    <w:rsid w:val="00485B98"/>
    <w:rsid w:val="0048667A"/>
    <w:rsid w:val="00492D99"/>
    <w:rsid w:val="00493041"/>
    <w:rsid w:val="00493C82"/>
    <w:rsid w:val="00494A38"/>
    <w:rsid w:val="00494D29"/>
    <w:rsid w:val="00495175"/>
    <w:rsid w:val="00496C3A"/>
    <w:rsid w:val="00497921"/>
    <w:rsid w:val="004A1E1F"/>
    <w:rsid w:val="004A23DF"/>
    <w:rsid w:val="004A27D0"/>
    <w:rsid w:val="004A3001"/>
    <w:rsid w:val="004A37B6"/>
    <w:rsid w:val="004A3CA7"/>
    <w:rsid w:val="004A7AF4"/>
    <w:rsid w:val="004B0026"/>
    <w:rsid w:val="004B1903"/>
    <w:rsid w:val="004B2C11"/>
    <w:rsid w:val="004B3278"/>
    <w:rsid w:val="004B6122"/>
    <w:rsid w:val="004B6C9C"/>
    <w:rsid w:val="004B6F0A"/>
    <w:rsid w:val="004B7679"/>
    <w:rsid w:val="004C2DCD"/>
    <w:rsid w:val="004C3FE7"/>
    <w:rsid w:val="004C4E60"/>
    <w:rsid w:val="004C5D31"/>
    <w:rsid w:val="004D0920"/>
    <w:rsid w:val="004D206A"/>
    <w:rsid w:val="004D28E3"/>
    <w:rsid w:val="004D2A72"/>
    <w:rsid w:val="004D2D45"/>
    <w:rsid w:val="004D34E9"/>
    <w:rsid w:val="004D4594"/>
    <w:rsid w:val="004D7E7E"/>
    <w:rsid w:val="004D7EFF"/>
    <w:rsid w:val="004E1AB7"/>
    <w:rsid w:val="004E6D5E"/>
    <w:rsid w:val="004E6E10"/>
    <w:rsid w:val="004F21B6"/>
    <w:rsid w:val="004F3D1C"/>
    <w:rsid w:val="004F6286"/>
    <w:rsid w:val="005031B5"/>
    <w:rsid w:val="00511B7F"/>
    <w:rsid w:val="00513479"/>
    <w:rsid w:val="00513548"/>
    <w:rsid w:val="005136BC"/>
    <w:rsid w:val="0051425D"/>
    <w:rsid w:val="005175BC"/>
    <w:rsid w:val="00517AD8"/>
    <w:rsid w:val="00520EBC"/>
    <w:rsid w:val="0052120B"/>
    <w:rsid w:val="0052172B"/>
    <w:rsid w:val="00524BC5"/>
    <w:rsid w:val="00526490"/>
    <w:rsid w:val="00535BC9"/>
    <w:rsid w:val="0053659E"/>
    <w:rsid w:val="005366EA"/>
    <w:rsid w:val="005417C4"/>
    <w:rsid w:val="00541D47"/>
    <w:rsid w:val="005429F8"/>
    <w:rsid w:val="0054579A"/>
    <w:rsid w:val="00547A81"/>
    <w:rsid w:val="00547EE3"/>
    <w:rsid w:val="005506D7"/>
    <w:rsid w:val="005522C2"/>
    <w:rsid w:val="00557549"/>
    <w:rsid w:val="00561FEC"/>
    <w:rsid w:val="00563C8C"/>
    <w:rsid w:val="00564777"/>
    <w:rsid w:val="00566C51"/>
    <w:rsid w:val="00566CB4"/>
    <w:rsid w:val="00566FDE"/>
    <w:rsid w:val="00570AF1"/>
    <w:rsid w:val="005717EA"/>
    <w:rsid w:val="005733B9"/>
    <w:rsid w:val="00576117"/>
    <w:rsid w:val="00576B65"/>
    <w:rsid w:val="005776FC"/>
    <w:rsid w:val="00580181"/>
    <w:rsid w:val="00580D13"/>
    <w:rsid w:val="00582238"/>
    <w:rsid w:val="00587623"/>
    <w:rsid w:val="00590BE4"/>
    <w:rsid w:val="00594E88"/>
    <w:rsid w:val="00595179"/>
    <w:rsid w:val="0059620C"/>
    <w:rsid w:val="0059623E"/>
    <w:rsid w:val="00597043"/>
    <w:rsid w:val="00597831"/>
    <w:rsid w:val="005A1088"/>
    <w:rsid w:val="005A171F"/>
    <w:rsid w:val="005A272A"/>
    <w:rsid w:val="005A2FAE"/>
    <w:rsid w:val="005A5DC2"/>
    <w:rsid w:val="005A5FD0"/>
    <w:rsid w:val="005A621E"/>
    <w:rsid w:val="005A726A"/>
    <w:rsid w:val="005B0EB5"/>
    <w:rsid w:val="005B18D0"/>
    <w:rsid w:val="005B246F"/>
    <w:rsid w:val="005B2550"/>
    <w:rsid w:val="005B3613"/>
    <w:rsid w:val="005B3A05"/>
    <w:rsid w:val="005B3C24"/>
    <w:rsid w:val="005B4A18"/>
    <w:rsid w:val="005B665B"/>
    <w:rsid w:val="005C002D"/>
    <w:rsid w:val="005C1CA4"/>
    <w:rsid w:val="005C4844"/>
    <w:rsid w:val="005C4FD4"/>
    <w:rsid w:val="005C575E"/>
    <w:rsid w:val="005C5F2F"/>
    <w:rsid w:val="005C6D98"/>
    <w:rsid w:val="005C78C9"/>
    <w:rsid w:val="005D625B"/>
    <w:rsid w:val="005D6EAA"/>
    <w:rsid w:val="005E0B3C"/>
    <w:rsid w:val="005E54FD"/>
    <w:rsid w:val="005E7C15"/>
    <w:rsid w:val="005F2257"/>
    <w:rsid w:val="005F2A48"/>
    <w:rsid w:val="005F4AB1"/>
    <w:rsid w:val="00604AF4"/>
    <w:rsid w:val="0060775D"/>
    <w:rsid w:val="00610A05"/>
    <w:rsid w:val="006123D6"/>
    <w:rsid w:val="006166E5"/>
    <w:rsid w:val="00622E24"/>
    <w:rsid w:val="00623753"/>
    <w:rsid w:val="0062540E"/>
    <w:rsid w:val="0063083C"/>
    <w:rsid w:val="006337E8"/>
    <w:rsid w:val="00633AD1"/>
    <w:rsid w:val="00635679"/>
    <w:rsid w:val="00635B30"/>
    <w:rsid w:val="00635C0B"/>
    <w:rsid w:val="006419A6"/>
    <w:rsid w:val="00642F2A"/>
    <w:rsid w:val="00644DD2"/>
    <w:rsid w:val="00645CBA"/>
    <w:rsid w:val="00646775"/>
    <w:rsid w:val="0064798F"/>
    <w:rsid w:val="00650567"/>
    <w:rsid w:val="0065094B"/>
    <w:rsid w:val="00651A56"/>
    <w:rsid w:val="006521A9"/>
    <w:rsid w:val="0065288F"/>
    <w:rsid w:val="00655619"/>
    <w:rsid w:val="006579A7"/>
    <w:rsid w:val="0066006C"/>
    <w:rsid w:val="006605E4"/>
    <w:rsid w:val="006615CB"/>
    <w:rsid w:val="00661AAB"/>
    <w:rsid w:val="00664934"/>
    <w:rsid w:val="0066553B"/>
    <w:rsid w:val="006655AF"/>
    <w:rsid w:val="00667902"/>
    <w:rsid w:val="00671269"/>
    <w:rsid w:val="00672507"/>
    <w:rsid w:val="0067742B"/>
    <w:rsid w:val="00677FFC"/>
    <w:rsid w:val="006809D0"/>
    <w:rsid w:val="00681616"/>
    <w:rsid w:val="006823BD"/>
    <w:rsid w:val="00682FFD"/>
    <w:rsid w:val="00683E4F"/>
    <w:rsid w:val="0068445E"/>
    <w:rsid w:val="006901D9"/>
    <w:rsid w:val="00690E12"/>
    <w:rsid w:val="006914E5"/>
    <w:rsid w:val="00692611"/>
    <w:rsid w:val="00695A15"/>
    <w:rsid w:val="00697E30"/>
    <w:rsid w:val="006A43C2"/>
    <w:rsid w:val="006A4433"/>
    <w:rsid w:val="006A4EB0"/>
    <w:rsid w:val="006A5269"/>
    <w:rsid w:val="006A6CEB"/>
    <w:rsid w:val="006A753E"/>
    <w:rsid w:val="006B1025"/>
    <w:rsid w:val="006B6DCB"/>
    <w:rsid w:val="006B788C"/>
    <w:rsid w:val="006C1E9A"/>
    <w:rsid w:val="006C278C"/>
    <w:rsid w:val="006C2790"/>
    <w:rsid w:val="006C2E93"/>
    <w:rsid w:val="006C5A0B"/>
    <w:rsid w:val="006D1FC9"/>
    <w:rsid w:val="006D774A"/>
    <w:rsid w:val="006E1327"/>
    <w:rsid w:val="006E3297"/>
    <w:rsid w:val="006E66E5"/>
    <w:rsid w:val="006F28B0"/>
    <w:rsid w:val="006F2AB7"/>
    <w:rsid w:val="006F3286"/>
    <w:rsid w:val="006F4B14"/>
    <w:rsid w:val="006F4DF1"/>
    <w:rsid w:val="007005DF"/>
    <w:rsid w:val="00700FBA"/>
    <w:rsid w:val="0070141D"/>
    <w:rsid w:val="0070234A"/>
    <w:rsid w:val="00702E30"/>
    <w:rsid w:val="00702E44"/>
    <w:rsid w:val="00706179"/>
    <w:rsid w:val="007062F9"/>
    <w:rsid w:val="00710E90"/>
    <w:rsid w:val="00711218"/>
    <w:rsid w:val="00711934"/>
    <w:rsid w:val="00714A7D"/>
    <w:rsid w:val="0072211F"/>
    <w:rsid w:val="00722DF1"/>
    <w:rsid w:val="007232D7"/>
    <w:rsid w:val="00726963"/>
    <w:rsid w:val="00732D04"/>
    <w:rsid w:val="00734D2B"/>
    <w:rsid w:val="00734D3D"/>
    <w:rsid w:val="00736686"/>
    <w:rsid w:val="00740247"/>
    <w:rsid w:val="00741E45"/>
    <w:rsid w:val="00743CC0"/>
    <w:rsid w:val="00743E12"/>
    <w:rsid w:val="007449CB"/>
    <w:rsid w:val="00750889"/>
    <w:rsid w:val="0075095C"/>
    <w:rsid w:val="00754679"/>
    <w:rsid w:val="00754C86"/>
    <w:rsid w:val="007552E6"/>
    <w:rsid w:val="00757BE0"/>
    <w:rsid w:val="00761267"/>
    <w:rsid w:val="007620BB"/>
    <w:rsid w:val="00762CA2"/>
    <w:rsid w:val="0077284F"/>
    <w:rsid w:val="007730CF"/>
    <w:rsid w:val="007746C1"/>
    <w:rsid w:val="00781A6B"/>
    <w:rsid w:val="0078325B"/>
    <w:rsid w:val="00783A22"/>
    <w:rsid w:val="0078483D"/>
    <w:rsid w:val="00785BD0"/>
    <w:rsid w:val="00791DF7"/>
    <w:rsid w:val="00794163"/>
    <w:rsid w:val="0079423F"/>
    <w:rsid w:val="00794992"/>
    <w:rsid w:val="007963DA"/>
    <w:rsid w:val="00796634"/>
    <w:rsid w:val="0079699D"/>
    <w:rsid w:val="00796A95"/>
    <w:rsid w:val="00797780"/>
    <w:rsid w:val="00797DF8"/>
    <w:rsid w:val="007A0FF2"/>
    <w:rsid w:val="007A4CCD"/>
    <w:rsid w:val="007A5D1E"/>
    <w:rsid w:val="007A7538"/>
    <w:rsid w:val="007B48FC"/>
    <w:rsid w:val="007B4915"/>
    <w:rsid w:val="007B499F"/>
    <w:rsid w:val="007B4D1F"/>
    <w:rsid w:val="007B5CAC"/>
    <w:rsid w:val="007B66C1"/>
    <w:rsid w:val="007C032B"/>
    <w:rsid w:val="007C1342"/>
    <w:rsid w:val="007C1CCF"/>
    <w:rsid w:val="007C3206"/>
    <w:rsid w:val="007C41B7"/>
    <w:rsid w:val="007C6CBA"/>
    <w:rsid w:val="007C7A54"/>
    <w:rsid w:val="007D1461"/>
    <w:rsid w:val="007D230F"/>
    <w:rsid w:val="007D2CC0"/>
    <w:rsid w:val="007D2E87"/>
    <w:rsid w:val="007D6579"/>
    <w:rsid w:val="007D684C"/>
    <w:rsid w:val="007D7C69"/>
    <w:rsid w:val="007E1649"/>
    <w:rsid w:val="007E2828"/>
    <w:rsid w:val="007E3918"/>
    <w:rsid w:val="007E3CA1"/>
    <w:rsid w:val="007E54C2"/>
    <w:rsid w:val="007E5C98"/>
    <w:rsid w:val="007E5EB3"/>
    <w:rsid w:val="007E6852"/>
    <w:rsid w:val="007F0A31"/>
    <w:rsid w:val="007F0C81"/>
    <w:rsid w:val="007F0E97"/>
    <w:rsid w:val="007F1967"/>
    <w:rsid w:val="007F1DC1"/>
    <w:rsid w:val="007F2734"/>
    <w:rsid w:val="007F2773"/>
    <w:rsid w:val="007F3E40"/>
    <w:rsid w:val="007F5E73"/>
    <w:rsid w:val="007F733B"/>
    <w:rsid w:val="007F7F2A"/>
    <w:rsid w:val="008043B8"/>
    <w:rsid w:val="00804B6E"/>
    <w:rsid w:val="00804C3A"/>
    <w:rsid w:val="00804D91"/>
    <w:rsid w:val="00814766"/>
    <w:rsid w:val="00816432"/>
    <w:rsid w:val="00817C23"/>
    <w:rsid w:val="0082055F"/>
    <w:rsid w:val="00820F10"/>
    <w:rsid w:val="008223BD"/>
    <w:rsid w:val="00822C56"/>
    <w:rsid w:val="00830ABC"/>
    <w:rsid w:val="00833F0A"/>
    <w:rsid w:val="00836162"/>
    <w:rsid w:val="00841C86"/>
    <w:rsid w:val="00842289"/>
    <w:rsid w:val="00842FA5"/>
    <w:rsid w:val="00844F43"/>
    <w:rsid w:val="00846581"/>
    <w:rsid w:val="00846856"/>
    <w:rsid w:val="0085006A"/>
    <w:rsid w:val="00852B94"/>
    <w:rsid w:val="0085519B"/>
    <w:rsid w:val="0085597B"/>
    <w:rsid w:val="00862DA5"/>
    <w:rsid w:val="008658FC"/>
    <w:rsid w:val="0086703F"/>
    <w:rsid w:val="00870052"/>
    <w:rsid w:val="008704C7"/>
    <w:rsid w:val="0087240A"/>
    <w:rsid w:val="00873358"/>
    <w:rsid w:val="00874A46"/>
    <w:rsid w:val="00875A13"/>
    <w:rsid w:val="00875EE4"/>
    <w:rsid w:val="00875F03"/>
    <w:rsid w:val="00877275"/>
    <w:rsid w:val="00881C7E"/>
    <w:rsid w:val="008840E5"/>
    <w:rsid w:val="0088467F"/>
    <w:rsid w:val="00887F32"/>
    <w:rsid w:val="0089333D"/>
    <w:rsid w:val="008A00D2"/>
    <w:rsid w:val="008A0ED8"/>
    <w:rsid w:val="008A3744"/>
    <w:rsid w:val="008A4EA2"/>
    <w:rsid w:val="008A6460"/>
    <w:rsid w:val="008B06D5"/>
    <w:rsid w:val="008B3467"/>
    <w:rsid w:val="008B7F8A"/>
    <w:rsid w:val="008C2564"/>
    <w:rsid w:val="008C2901"/>
    <w:rsid w:val="008C5356"/>
    <w:rsid w:val="008C5CF2"/>
    <w:rsid w:val="008C78FE"/>
    <w:rsid w:val="008C7CBD"/>
    <w:rsid w:val="008D3AE1"/>
    <w:rsid w:val="008D5228"/>
    <w:rsid w:val="008D5EE2"/>
    <w:rsid w:val="008E02D7"/>
    <w:rsid w:val="008E3E65"/>
    <w:rsid w:val="008E5639"/>
    <w:rsid w:val="008E5DFE"/>
    <w:rsid w:val="008E63D0"/>
    <w:rsid w:val="008E7974"/>
    <w:rsid w:val="008F0732"/>
    <w:rsid w:val="008F16FB"/>
    <w:rsid w:val="008F18E2"/>
    <w:rsid w:val="008F40DD"/>
    <w:rsid w:val="008F465F"/>
    <w:rsid w:val="008F6CFA"/>
    <w:rsid w:val="008F76E2"/>
    <w:rsid w:val="00900191"/>
    <w:rsid w:val="0090765C"/>
    <w:rsid w:val="009079AE"/>
    <w:rsid w:val="009115A2"/>
    <w:rsid w:val="009144AB"/>
    <w:rsid w:val="00917664"/>
    <w:rsid w:val="0092154E"/>
    <w:rsid w:val="00922768"/>
    <w:rsid w:val="00923D13"/>
    <w:rsid w:val="00925759"/>
    <w:rsid w:val="00926A7D"/>
    <w:rsid w:val="00926A96"/>
    <w:rsid w:val="00926B1F"/>
    <w:rsid w:val="00926CCE"/>
    <w:rsid w:val="009276FA"/>
    <w:rsid w:val="00931385"/>
    <w:rsid w:val="0093169E"/>
    <w:rsid w:val="00931F53"/>
    <w:rsid w:val="00932981"/>
    <w:rsid w:val="00934CBE"/>
    <w:rsid w:val="00935CCB"/>
    <w:rsid w:val="00936B7F"/>
    <w:rsid w:val="00940825"/>
    <w:rsid w:val="009450F9"/>
    <w:rsid w:val="00951F23"/>
    <w:rsid w:val="009524E8"/>
    <w:rsid w:val="0095309F"/>
    <w:rsid w:val="00953A8E"/>
    <w:rsid w:val="00960467"/>
    <w:rsid w:val="0096055F"/>
    <w:rsid w:val="009611F2"/>
    <w:rsid w:val="009619B0"/>
    <w:rsid w:val="00962CD6"/>
    <w:rsid w:val="00963187"/>
    <w:rsid w:val="00963218"/>
    <w:rsid w:val="00963496"/>
    <w:rsid w:val="00965DA5"/>
    <w:rsid w:val="00967637"/>
    <w:rsid w:val="009678D9"/>
    <w:rsid w:val="0097270F"/>
    <w:rsid w:val="00972F90"/>
    <w:rsid w:val="00973C11"/>
    <w:rsid w:val="0097743B"/>
    <w:rsid w:val="00980A74"/>
    <w:rsid w:val="009818B7"/>
    <w:rsid w:val="00982DB7"/>
    <w:rsid w:val="009837B0"/>
    <w:rsid w:val="00983E93"/>
    <w:rsid w:val="0098723B"/>
    <w:rsid w:val="00987CBF"/>
    <w:rsid w:val="009900FA"/>
    <w:rsid w:val="00991CBB"/>
    <w:rsid w:val="00991CD0"/>
    <w:rsid w:val="0099566F"/>
    <w:rsid w:val="00996977"/>
    <w:rsid w:val="009A2A48"/>
    <w:rsid w:val="009A3786"/>
    <w:rsid w:val="009A53AE"/>
    <w:rsid w:val="009A5A60"/>
    <w:rsid w:val="009A5C5C"/>
    <w:rsid w:val="009A7D86"/>
    <w:rsid w:val="009A7E27"/>
    <w:rsid w:val="009B02D3"/>
    <w:rsid w:val="009B0B51"/>
    <w:rsid w:val="009B372D"/>
    <w:rsid w:val="009B439E"/>
    <w:rsid w:val="009B7752"/>
    <w:rsid w:val="009C06F5"/>
    <w:rsid w:val="009C0B88"/>
    <w:rsid w:val="009C148F"/>
    <w:rsid w:val="009C217E"/>
    <w:rsid w:val="009C266F"/>
    <w:rsid w:val="009C443D"/>
    <w:rsid w:val="009C589C"/>
    <w:rsid w:val="009C74BE"/>
    <w:rsid w:val="009D0551"/>
    <w:rsid w:val="009D13B6"/>
    <w:rsid w:val="009D2564"/>
    <w:rsid w:val="009D54DC"/>
    <w:rsid w:val="009D5C45"/>
    <w:rsid w:val="009D7E0E"/>
    <w:rsid w:val="009E43E2"/>
    <w:rsid w:val="009E48D6"/>
    <w:rsid w:val="009E5BD1"/>
    <w:rsid w:val="009E6850"/>
    <w:rsid w:val="009E6A04"/>
    <w:rsid w:val="009F0DD3"/>
    <w:rsid w:val="009F11C4"/>
    <w:rsid w:val="009F13BA"/>
    <w:rsid w:val="00A06239"/>
    <w:rsid w:val="00A06CFF"/>
    <w:rsid w:val="00A077E8"/>
    <w:rsid w:val="00A10A35"/>
    <w:rsid w:val="00A120E8"/>
    <w:rsid w:val="00A13202"/>
    <w:rsid w:val="00A144D6"/>
    <w:rsid w:val="00A1655B"/>
    <w:rsid w:val="00A21166"/>
    <w:rsid w:val="00A21451"/>
    <w:rsid w:val="00A214CB"/>
    <w:rsid w:val="00A22C83"/>
    <w:rsid w:val="00A23148"/>
    <w:rsid w:val="00A243D7"/>
    <w:rsid w:val="00A25E83"/>
    <w:rsid w:val="00A30698"/>
    <w:rsid w:val="00A3460A"/>
    <w:rsid w:val="00A35DC8"/>
    <w:rsid w:val="00A3664D"/>
    <w:rsid w:val="00A36E0F"/>
    <w:rsid w:val="00A3746E"/>
    <w:rsid w:val="00A40EE4"/>
    <w:rsid w:val="00A41AB9"/>
    <w:rsid w:val="00A4250E"/>
    <w:rsid w:val="00A42EB8"/>
    <w:rsid w:val="00A46A1D"/>
    <w:rsid w:val="00A46DFD"/>
    <w:rsid w:val="00A47EFF"/>
    <w:rsid w:val="00A510B5"/>
    <w:rsid w:val="00A510F1"/>
    <w:rsid w:val="00A52B24"/>
    <w:rsid w:val="00A556B3"/>
    <w:rsid w:val="00A61A21"/>
    <w:rsid w:val="00A61AB5"/>
    <w:rsid w:val="00A62187"/>
    <w:rsid w:val="00A64D80"/>
    <w:rsid w:val="00A65D98"/>
    <w:rsid w:val="00A70005"/>
    <w:rsid w:val="00A711E7"/>
    <w:rsid w:val="00A73C77"/>
    <w:rsid w:val="00A74DBE"/>
    <w:rsid w:val="00A76D47"/>
    <w:rsid w:val="00A801F7"/>
    <w:rsid w:val="00A80A69"/>
    <w:rsid w:val="00A843EC"/>
    <w:rsid w:val="00A84B26"/>
    <w:rsid w:val="00A90A3E"/>
    <w:rsid w:val="00A936A9"/>
    <w:rsid w:val="00A942B9"/>
    <w:rsid w:val="00A94BD3"/>
    <w:rsid w:val="00A961E5"/>
    <w:rsid w:val="00AA0E74"/>
    <w:rsid w:val="00AA1041"/>
    <w:rsid w:val="00AA1443"/>
    <w:rsid w:val="00AA2E81"/>
    <w:rsid w:val="00AA3622"/>
    <w:rsid w:val="00AA44B4"/>
    <w:rsid w:val="00AA5E43"/>
    <w:rsid w:val="00AA5E66"/>
    <w:rsid w:val="00AA5F41"/>
    <w:rsid w:val="00AA7610"/>
    <w:rsid w:val="00AB1BCC"/>
    <w:rsid w:val="00AB25D9"/>
    <w:rsid w:val="00AB44C2"/>
    <w:rsid w:val="00AB48C8"/>
    <w:rsid w:val="00AB6178"/>
    <w:rsid w:val="00AC03DC"/>
    <w:rsid w:val="00AC0F1D"/>
    <w:rsid w:val="00AC0F3F"/>
    <w:rsid w:val="00AC1B10"/>
    <w:rsid w:val="00AC2624"/>
    <w:rsid w:val="00AC53D1"/>
    <w:rsid w:val="00AC66E0"/>
    <w:rsid w:val="00AD1569"/>
    <w:rsid w:val="00AD1B8B"/>
    <w:rsid w:val="00AD4092"/>
    <w:rsid w:val="00AD5372"/>
    <w:rsid w:val="00AD7C8F"/>
    <w:rsid w:val="00AE30ED"/>
    <w:rsid w:val="00AE4142"/>
    <w:rsid w:val="00AE46BB"/>
    <w:rsid w:val="00AF1178"/>
    <w:rsid w:val="00B00418"/>
    <w:rsid w:val="00B02540"/>
    <w:rsid w:val="00B03796"/>
    <w:rsid w:val="00B038FE"/>
    <w:rsid w:val="00B03995"/>
    <w:rsid w:val="00B06219"/>
    <w:rsid w:val="00B06E06"/>
    <w:rsid w:val="00B072CB"/>
    <w:rsid w:val="00B10CA9"/>
    <w:rsid w:val="00B12466"/>
    <w:rsid w:val="00B147E8"/>
    <w:rsid w:val="00B1794B"/>
    <w:rsid w:val="00B17D87"/>
    <w:rsid w:val="00B20BFE"/>
    <w:rsid w:val="00B24E84"/>
    <w:rsid w:val="00B2565C"/>
    <w:rsid w:val="00B2732C"/>
    <w:rsid w:val="00B32227"/>
    <w:rsid w:val="00B32827"/>
    <w:rsid w:val="00B335B8"/>
    <w:rsid w:val="00B35F38"/>
    <w:rsid w:val="00B3673C"/>
    <w:rsid w:val="00B420D6"/>
    <w:rsid w:val="00B43B90"/>
    <w:rsid w:val="00B44722"/>
    <w:rsid w:val="00B44AE0"/>
    <w:rsid w:val="00B517CD"/>
    <w:rsid w:val="00B5441A"/>
    <w:rsid w:val="00B55D50"/>
    <w:rsid w:val="00B57AC2"/>
    <w:rsid w:val="00B621FC"/>
    <w:rsid w:val="00B63687"/>
    <w:rsid w:val="00B63955"/>
    <w:rsid w:val="00B64F6F"/>
    <w:rsid w:val="00B65096"/>
    <w:rsid w:val="00B71124"/>
    <w:rsid w:val="00B730AF"/>
    <w:rsid w:val="00B75A49"/>
    <w:rsid w:val="00B75F4A"/>
    <w:rsid w:val="00B76274"/>
    <w:rsid w:val="00B77567"/>
    <w:rsid w:val="00B77A5D"/>
    <w:rsid w:val="00B807ED"/>
    <w:rsid w:val="00B80E6B"/>
    <w:rsid w:val="00B825F0"/>
    <w:rsid w:val="00B830D2"/>
    <w:rsid w:val="00B8505B"/>
    <w:rsid w:val="00B858D3"/>
    <w:rsid w:val="00B86A5F"/>
    <w:rsid w:val="00B86B71"/>
    <w:rsid w:val="00B907B5"/>
    <w:rsid w:val="00B9400F"/>
    <w:rsid w:val="00B94B0A"/>
    <w:rsid w:val="00B96869"/>
    <w:rsid w:val="00BA4E67"/>
    <w:rsid w:val="00BA7503"/>
    <w:rsid w:val="00BB37EF"/>
    <w:rsid w:val="00BB417B"/>
    <w:rsid w:val="00BB4D7F"/>
    <w:rsid w:val="00BB5088"/>
    <w:rsid w:val="00BB56EB"/>
    <w:rsid w:val="00BB589A"/>
    <w:rsid w:val="00BC1339"/>
    <w:rsid w:val="00BC1854"/>
    <w:rsid w:val="00BC1F49"/>
    <w:rsid w:val="00BC43ED"/>
    <w:rsid w:val="00BC4637"/>
    <w:rsid w:val="00BC5E13"/>
    <w:rsid w:val="00BC7D20"/>
    <w:rsid w:val="00BD1190"/>
    <w:rsid w:val="00BD25C1"/>
    <w:rsid w:val="00BD26F7"/>
    <w:rsid w:val="00BD30F9"/>
    <w:rsid w:val="00BD39C8"/>
    <w:rsid w:val="00BD3EDD"/>
    <w:rsid w:val="00BD4B88"/>
    <w:rsid w:val="00BD5B26"/>
    <w:rsid w:val="00BD7666"/>
    <w:rsid w:val="00BE0960"/>
    <w:rsid w:val="00BE41D7"/>
    <w:rsid w:val="00BE6AA5"/>
    <w:rsid w:val="00BF0DA5"/>
    <w:rsid w:val="00BF1A2B"/>
    <w:rsid w:val="00BF221E"/>
    <w:rsid w:val="00BF3E05"/>
    <w:rsid w:val="00BF3F26"/>
    <w:rsid w:val="00BF3F60"/>
    <w:rsid w:val="00BF60E8"/>
    <w:rsid w:val="00BF7253"/>
    <w:rsid w:val="00C000FA"/>
    <w:rsid w:val="00C00AAA"/>
    <w:rsid w:val="00C0151B"/>
    <w:rsid w:val="00C02748"/>
    <w:rsid w:val="00C04964"/>
    <w:rsid w:val="00C054A2"/>
    <w:rsid w:val="00C12263"/>
    <w:rsid w:val="00C130C0"/>
    <w:rsid w:val="00C178CE"/>
    <w:rsid w:val="00C200C7"/>
    <w:rsid w:val="00C202BB"/>
    <w:rsid w:val="00C22077"/>
    <w:rsid w:val="00C238C5"/>
    <w:rsid w:val="00C30A05"/>
    <w:rsid w:val="00C32863"/>
    <w:rsid w:val="00C32EBD"/>
    <w:rsid w:val="00C33714"/>
    <w:rsid w:val="00C344E9"/>
    <w:rsid w:val="00C43540"/>
    <w:rsid w:val="00C44D96"/>
    <w:rsid w:val="00C46671"/>
    <w:rsid w:val="00C47ABC"/>
    <w:rsid w:val="00C51952"/>
    <w:rsid w:val="00C53A88"/>
    <w:rsid w:val="00C552E4"/>
    <w:rsid w:val="00C56D25"/>
    <w:rsid w:val="00C57664"/>
    <w:rsid w:val="00C57B8A"/>
    <w:rsid w:val="00C60A84"/>
    <w:rsid w:val="00C61656"/>
    <w:rsid w:val="00C63200"/>
    <w:rsid w:val="00C63541"/>
    <w:rsid w:val="00C63B41"/>
    <w:rsid w:val="00C64C54"/>
    <w:rsid w:val="00C6551E"/>
    <w:rsid w:val="00C66A85"/>
    <w:rsid w:val="00C66D7D"/>
    <w:rsid w:val="00C67729"/>
    <w:rsid w:val="00C70EFD"/>
    <w:rsid w:val="00C71BD8"/>
    <w:rsid w:val="00C71D0F"/>
    <w:rsid w:val="00C74F0E"/>
    <w:rsid w:val="00C75BDC"/>
    <w:rsid w:val="00C8353C"/>
    <w:rsid w:val="00C90B85"/>
    <w:rsid w:val="00C93813"/>
    <w:rsid w:val="00C95344"/>
    <w:rsid w:val="00C95B18"/>
    <w:rsid w:val="00C971CB"/>
    <w:rsid w:val="00C97914"/>
    <w:rsid w:val="00CA1DBF"/>
    <w:rsid w:val="00CA4051"/>
    <w:rsid w:val="00CA52B6"/>
    <w:rsid w:val="00CB0E43"/>
    <w:rsid w:val="00CC1CC1"/>
    <w:rsid w:val="00CC1DFA"/>
    <w:rsid w:val="00CC3B63"/>
    <w:rsid w:val="00CC46FD"/>
    <w:rsid w:val="00CD0EE2"/>
    <w:rsid w:val="00CD103D"/>
    <w:rsid w:val="00CD3DCB"/>
    <w:rsid w:val="00CD4810"/>
    <w:rsid w:val="00CD4E1D"/>
    <w:rsid w:val="00CD55EC"/>
    <w:rsid w:val="00CE54DD"/>
    <w:rsid w:val="00CE7313"/>
    <w:rsid w:val="00CE7BDA"/>
    <w:rsid w:val="00CF0302"/>
    <w:rsid w:val="00CF1518"/>
    <w:rsid w:val="00CF225E"/>
    <w:rsid w:val="00CF3004"/>
    <w:rsid w:val="00CF387F"/>
    <w:rsid w:val="00CF3C41"/>
    <w:rsid w:val="00CF51DD"/>
    <w:rsid w:val="00D0026B"/>
    <w:rsid w:val="00D00F6F"/>
    <w:rsid w:val="00D011AE"/>
    <w:rsid w:val="00D03326"/>
    <w:rsid w:val="00D03548"/>
    <w:rsid w:val="00D0514C"/>
    <w:rsid w:val="00D05AB3"/>
    <w:rsid w:val="00D06F20"/>
    <w:rsid w:val="00D11757"/>
    <w:rsid w:val="00D14D08"/>
    <w:rsid w:val="00D14DEC"/>
    <w:rsid w:val="00D159D4"/>
    <w:rsid w:val="00D15FBF"/>
    <w:rsid w:val="00D17B9F"/>
    <w:rsid w:val="00D17C2B"/>
    <w:rsid w:val="00D17FD4"/>
    <w:rsid w:val="00D22176"/>
    <w:rsid w:val="00D22E50"/>
    <w:rsid w:val="00D234B6"/>
    <w:rsid w:val="00D26F4C"/>
    <w:rsid w:val="00D27358"/>
    <w:rsid w:val="00D302FB"/>
    <w:rsid w:val="00D30A33"/>
    <w:rsid w:val="00D30FBA"/>
    <w:rsid w:val="00D37948"/>
    <w:rsid w:val="00D40EFC"/>
    <w:rsid w:val="00D45807"/>
    <w:rsid w:val="00D514B4"/>
    <w:rsid w:val="00D56285"/>
    <w:rsid w:val="00D575C4"/>
    <w:rsid w:val="00D61655"/>
    <w:rsid w:val="00D6173F"/>
    <w:rsid w:val="00D6326A"/>
    <w:rsid w:val="00D635B6"/>
    <w:rsid w:val="00D641E1"/>
    <w:rsid w:val="00D65528"/>
    <w:rsid w:val="00D6598A"/>
    <w:rsid w:val="00D67166"/>
    <w:rsid w:val="00D70DF5"/>
    <w:rsid w:val="00D7407F"/>
    <w:rsid w:val="00D749D2"/>
    <w:rsid w:val="00D7689A"/>
    <w:rsid w:val="00D81521"/>
    <w:rsid w:val="00D81FA5"/>
    <w:rsid w:val="00D82D18"/>
    <w:rsid w:val="00D8422E"/>
    <w:rsid w:val="00D85C31"/>
    <w:rsid w:val="00D85F70"/>
    <w:rsid w:val="00D86C54"/>
    <w:rsid w:val="00D86E70"/>
    <w:rsid w:val="00D87324"/>
    <w:rsid w:val="00D879B7"/>
    <w:rsid w:val="00D87D11"/>
    <w:rsid w:val="00D91871"/>
    <w:rsid w:val="00D92DCC"/>
    <w:rsid w:val="00D94D48"/>
    <w:rsid w:val="00D95D35"/>
    <w:rsid w:val="00D95F5B"/>
    <w:rsid w:val="00DA4807"/>
    <w:rsid w:val="00DA4F6A"/>
    <w:rsid w:val="00DA7C07"/>
    <w:rsid w:val="00DB0D20"/>
    <w:rsid w:val="00DB2367"/>
    <w:rsid w:val="00DB24DD"/>
    <w:rsid w:val="00DB4F20"/>
    <w:rsid w:val="00DB67E1"/>
    <w:rsid w:val="00DB709D"/>
    <w:rsid w:val="00DD078B"/>
    <w:rsid w:val="00DD2560"/>
    <w:rsid w:val="00DD71DB"/>
    <w:rsid w:val="00DD77CC"/>
    <w:rsid w:val="00DE10E2"/>
    <w:rsid w:val="00DE422E"/>
    <w:rsid w:val="00DE6DA6"/>
    <w:rsid w:val="00DF2A7A"/>
    <w:rsid w:val="00DF74A8"/>
    <w:rsid w:val="00DF7B9E"/>
    <w:rsid w:val="00E03730"/>
    <w:rsid w:val="00E06060"/>
    <w:rsid w:val="00E10426"/>
    <w:rsid w:val="00E10460"/>
    <w:rsid w:val="00E10832"/>
    <w:rsid w:val="00E148EA"/>
    <w:rsid w:val="00E16295"/>
    <w:rsid w:val="00E17A13"/>
    <w:rsid w:val="00E20444"/>
    <w:rsid w:val="00E2101F"/>
    <w:rsid w:val="00E21057"/>
    <w:rsid w:val="00E215E7"/>
    <w:rsid w:val="00E21F96"/>
    <w:rsid w:val="00E23AEC"/>
    <w:rsid w:val="00E2410F"/>
    <w:rsid w:val="00E24901"/>
    <w:rsid w:val="00E301E5"/>
    <w:rsid w:val="00E30A62"/>
    <w:rsid w:val="00E30B63"/>
    <w:rsid w:val="00E3144C"/>
    <w:rsid w:val="00E33CF0"/>
    <w:rsid w:val="00E34931"/>
    <w:rsid w:val="00E349BB"/>
    <w:rsid w:val="00E35274"/>
    <w:rsid w:val="00E40507"/>
    <w:rsid w:val="00E408F8"/>
    <w:rsid w:val="00E4411A"/>
    <w:rsid w:val="00E44498"/>
    <w:rsid w:val="00E455A5"/>
    <w:rsid w:val="00E4766F"/>
    <w:rsid w:val="00E50809"/>
    <w:rsid w:val="00E53666"/>
    <w:rsid w:val="00E554FB"/>
    <w:rsid w:val="00E626E1"/>
    <w:rsid w:val="00E6283F"/>
    <w:rsid w:val="00E63587"/>
    <w:rsid w:val="00E65D7C"/>
    <w:rsid w:val="00E67774"/>
    <w:rsid w:val="00E724B1"/>
    <w:rsid w:val="00E73362"/>
    <w:rsid w:val="00E74122"/>
    <w:rsid w:val="00E76772"/>
    <w:rsid w:val="00E771D9"/>
    <w:rsid w:val="00E8204D"/>
    <w:rsid w:val="00E84329"/>
    <w:rsid w:val="00E8606A"/>
    <w:rsid w:val="00E90CF4"/>
    <w:rsid w:val="00E915E8"/>
    <w:rsid w:val="00E94F71"/>
    <w:rsid w:val="00E960EE"/>
    <w:rsid w:val="00E968AC"/>
    <w:rsid w:val="00E96E5E"/>
    <w:rsid w:val="00EA1741"/>
    <w:rsid w:val="00EA33F5"/>
    <w:rsid w:val="00EA4CCB"/>
    <w:rsid w:val="00EA798F"/>
    <w:rsid w:val="00EA7B97"/>
    <w:rsid w:val="00EB067E"/>
    <w:rsid w:val="00EB0C13"/>
    <w:rsid w:val="00EB16FC"/>
    <w:rsid w:val="00EB352A"/>
    <w:rsid w:val="00EB42AA"/>
    <w:rsid w:val="00EB5D30"/>
    <w:rsid w:val="00EC143B"/>
    <w:rsid w:val="00EC1A8D"/>
    <w:rsid w:val="00EC1FCC"/>
    <w:rsid w:val="00EC2B29"/>
    <w:rsid w:val="00EC2D74"/>
    <w:rsid w:val="00EC3E40"/>
    <w:rsid w:val="00EC4354"/>
    <w:rsid w:val="00EC683B"/>
    <w:rsid w:val="00EC6E39"/>
    <w:rsid w:val="00ED012D"/>
    <w:rsid w:val="00ED3A16"/>
    <w:rsid w:val="00ED4A3D"/>
    <w:rsid w:val="00ED4D6B"/>
    <w:rsid w:val="00ED59F8"/>
    <w:rsid w:val="00ED5DE5"/>
    <w:rsid w:val="00ED71CA"/>
    <w:rsid w:val="00ED77A3"/>
    <w:rsid w:val="00ED7FF1"/>
    <w:rsid w:val="00EE4E74"/>
    <w:rsid w:val="00EF2BFD"/>
    <w:rsid w:val="00EF5BCD"/>
    <w:rsid w:val="00EF667A"/>
    <w:rsid w:val="00F00E78"/>
    <w:rsid w:val="00F02476"/>
    <w:rsid w:val="00F048DB"/>
    <w:rsid w:val="00F061FF"/>
    <w:rsid w:val="00F06A57"/>
    <w:rsid w:val="00F07608"/>
    <w:rsid w:val="00F118A5"/>
    <w:rsid w:val="00F11EA6"/>
    <w:rsid w:val="00F13287"/>
    <w:rsid w:val="00F13C65"/>
    <w:rsid w:val="00F16020"/>
    <w:rsid w:val="00F168DF"/>
    <w:rsid w:val="00F1748B"/>
    <w:rsid w:val="00F202A5"/>
    <w:rsid w:val="00F2357A"/>
    <w:rsid w:val="00F247CE"/>
    <w:rsid w:val="00F263CB"/>
    <w:rsid w:val="00F2686C"/>
    <w:rsid w:val="00F2689D"/>
    <w:rsid w:val="00F303D2"/>
    <w:rsid w:val="00F30E90"/>
    <w:rsid w:val="00F31AEC"/>
    <w:rsid w:val="00F37D0C"/>
    <w:rsid w:val="00F40DAA"/>
    <w:rsid w:val="00F42608"/>
    <w:rsid w:val="00F47B8E"/>
    <w:rsid w:val="00F47ED7"/>
    <w:rsid w:val="00F51BDA"/>
    <w:rsid w:val="00F543A7"/>
    <w:rsid w:val="00F545B8"/>
    <w:rsid w:val="00F60673"/>
    <w:rsid w:val="00F60A21"/>
    <w:rsid w:val="00F61306"/>
    <w:rsid w:val="00F61BC0"/>
    <w:rsid w:val="00F62429"/>
    <w:rsid w:val="00F62A9C"/>
    <w:rsid w:val="00F633E6"/>
    <w:rsid w:val="00F652AA"/>
    <w:rsid w:val="00F65DF5"/>
    <w:rsid w:val="00F6604C"/>
    <w:rsid w:val="00F66873"/>
    <w:rsid w:val="00F67159"/>
    <w:rsid w:val="00F67FF9"/>
    <w:rsid w:val="00F71737"/>
    <w:rsid w:val="00F75123"/>
    <w:rsid w:val="00F7552D"/>
    <w:rsid w:val="00F75CC1"/>
    <w:rsid w:val="00F76424"/>
    <w:rsid w:val="00F766E1"/>
    <w:rsid w:val="00F815A5"/>
    <w:rsid w:val="00F81AC2"/>
    <w:rsid w:val="00F82C68"/>
    <w:rsid w:val="00F86948"/>
    <w:rsid w:val="00F87791"/>
    <w:rsid w:val="00F9120E"/>
    <w:rsid w:val="00F91507"/>
    <w:rsid w:val="00F925C9"/>
    <w:rsid w:val="00F93ABD"/>
    <w:rsid w:val="00F96CEC"/>
    <w:rsid w:val="00FA0E26"/>
    <w:rsid w:val="00FA0E70"/>
    <w:rsid w:val="00FA1C7B"/>
    <w:rsid w:val="00FA1DF4"/>
    <w:rsid w:val="00FA2511"/>
    <w:rsid w:val="00FA2B2F"/>
    <w:rsid w:val="00FA5773"/>
    <w:rsid w:val="00FB124B"/>
    <w:rsid w:val="00FB2098"/>
    <w:rsid w:val="00FB7A81"/>
    <w:rsid w:val="00FC03A4"/>
    <w:rsid w:val="00FC125F"/>
    <w:rsid w:val="00FC3501"/>
    <w:rsid w:val="00FC50DC"/>
    <w:rsid w:val="00FC771B"/>
    <w:rsid w:val="00FD018E"/>
    <w:rsid w:val="00FD1364"/>
    <w:rsid w:val="00FD1C5B"/>
    <w:rsid w:val="00FD27C0"/>
    <w:rsid w:val="00FD4A39"/>
    <w:rsid w:val="00FE126E"/>
    <w:rsid w:val="00FE3545"/>
    <w:rsid w:val="00FE46E0"/>
    <w:rsid w:val="00FE4FD5"/>
    <w:rsid w:val="00FF0BA9"/>
    <w:rsid w:val="00FF291E"/>
    <w:rsid w:val="00FF5051"/>
    <w:rsid w:val="00FF58A9"/>
    <w:rsid w:val="00FF5DF9"/>
    <w:rsid w:val="00FF6315"/>
    <w:rsid w:val="00FF73DC"/>
    <w:rsid w:val="00FF7E8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B4913"/>
  <w15:docId w15:val="{8E56332D-837F-41E3-A5F2-A2C3646E1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124"/>
  </w:style>
  <w:style w:type="paragraph" w:styleId="1">
    <w:name w:val="heading 1"/>
    <w:basedOn w:val="a"/>
    <w:next w:val="a"/>
    <w:link w:val="10"/>
    <w:uiPriority w:val="9"/>
    <w:qFormat/>
    <w:rsid w:val="00580181"/>
    <w:pPr>
      <w:autoSpaceDE w:val="0"/>
      <w:autoSpaceDN w:val="0"/>
      <w:adjustRightInd w:val="0"/>
      <w:spacing w:before="108" w:after="108" w:line="240" w:lineRule="auto"/>
      <w:jc w:val="center"/>
      <w:outlineLvl w:val="0"/>
    </w:pPr>
    <w:rPr>
      <w:rFonts w:ascii="Arial" w:eastAsia="Times New Roman" w:hAnsi="Arial" w:cs="Arial"/>
      <w:b/>
      <w:bCs/>
      <w:color w:val="000080"/>
      <w:sz w:val="20"/>
      <w:szCs w:val="20"/>
      <w:lang w:eastAsia="ru-RU"/>
    </w:rPr>
  </w:style>
  <w:style w:type="paragraph" w:styleId="2">
    <w:name w:val="heading 2"/>
    <w:basedOn w:val="a"/>
    <w:next w:val="a"/>
    <w:link w:val="20"/>
    <w:uiPriority w:val="9"/>
    <w:qFormat/>
    <w:rsid w:val="00580181"/>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580181"/>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80181"/>
    <w:rPr>
      <w:rFonts w:ascii="Arial" w:eastAsia="Times New Roman" w:hAnsi="Arial" w:cs="Arial"/>
      <w:b/>
      <w:bCs/>
      <w:color w:val="000080"/>
      <w:sz w:val="20"/>
      <w:szCs w:val="20"/>
      <w:lang w:eastAsia="ru-RU"/>
    </w:rPr>
  </w:style>
  <w:style w:type="character" w:customStyle="1" w:styleId="20">
    <w:name w:val="Заголовок 2 Знак"/>
    <w:basedOn w:val="a0"/>
    <w:link w:val="2"/>
    <w:uiPriority w:val="9"/>
    <w:rsid w:val="00580181"/>
    <w:rPr>
      <w:rFonts w:ascii="Arial" w:eastAsia="Times New Roman" w:hAnsi="Arial" w:cs="Arial"/>
      <w:b/>
      <w:bCs/>
      <w:i/>
      <w:iCs/>
      <w:sz w:val="28"/>
      <w:szCs w:val="28"/>
      <w:lang w:eastAsia="ru-RU"/>
    </w:rPr>
  </w:style>
  <w:style w:type="paragraph" w:customStyle="1" w:styleId="31">
    <w:name w:val="Заголовок 31"/>
    <w:basedOn w:val="a"/>
    <w:next w:val="a"/>
    <w:uiPriority w:val="9"/>
    <w:semiHidden/>
    <w:unhideWhenUsed/>
    <w:qFormat/>
    <w:rsid w:val="00580181"/>
    <w:pPr>
      <w:keepNext/>
      <w:keepLines/>
      <w:spacing w:before="200" w:after="0"/>
      <w:outlineLvl w:val="2"/>
    </w:pPr>
    <w:rPr>
      <w:rFonts w:ascii="Cambria" w:eastAsia="Times New Roman" w:hAnsi="Cambria" w:cs="Times New Roman"/>
      <w:b/>
      <w:bCs/>
      <w:color w:val="4F81BD"/>
      <w:lang w:eastAsia="ru-RU"/>
    </w:rPr>
  </w:style>
  <w:style w:type="numbering" w:customStyle="1" w:styleId="11">
    <w:name w:val="Нет списка1"/>
    <w:next w:val="a2"/>
    <w:uiPriority w:val="99"/>
    <w:semiHidden/>
    <w:unhideWhenUsed/>
    <w:rsid w:val="00580181"/>
  </w:style>
  <w:style w:type="character" w:customStyle="1" w:styleId="30">
    <w:name w:val="Заголовок 3 Знак"/>
    <w:basedOn w:val="a0"/>
    <w:link w:val="3"/>
    <w:uiPriority w:val="9"/>
    <w:semiHidden/>
    <w:rsid w:val="00580181"/>
    <w:rPr>
      <w:rFonts w:ascii="Cambria" w:eastAsia="Times New Roman" w:hAnsi="Cambria" w:cs="Times New Roman"/>
      <w:b/>
      <w:bCs/>
      <w:color w:val="4F81BD"/>
    </w:rPr>
  </w:style>
  <w:style w:type="paragraph" w:customStyle="1" w:styleId="ConsPlusTitle">
    <w:name w:val="ConsPlusTitle"/>
    <w:rsid w:val="00580181"/>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styleId="a3">
    <w:name w:val="Hyperlink"/>
    <w:basedOn w:val="a0"/>
    <w:uiPriority w:val="99"/>
    <w:unhideWhenUsed/>
    <w:rsid w:val="00580181"/>
    <w:rPr>
      <w:color w:val="0000FF"/>
      <w:u w:val="single"/>
    </w:rPr>
  </w:style>
  <w:style w:type="paragraph" w:styleId="a4">
    <w:name w:val="Title"/>
    <w:basedOn w:val="a"/>
    <w:link w:val="a5"/>
    <w:qFormat/>
    <w:rsid w:val="00580181"/>
    <w:pPr>
      <w:spacing w:after="0" w:line="240" w:lineRule="auto"/>
      <w:jc w:val="center"/>
    </w:pPr>
    <w:rPr>
      <w:rFonts w:ascii="Times New Roman" w:eastAsia="Times New Roman" w:hAnsi="Times New Roman" w:cs="Times New Roman"/>
      <w:b/>
      <w:bCs/>
      <w:sz w:val="28"/>
      <w:szCs w:val="24"/>
      <w:lang w:eastAsia="ru-RU"/>
    </w:rPr>
  </w:style>
  <w:style w:type="character" w:customStyle="1" w:styleId="a5">
    <w:name w:val="Заголовок Знак"/>
    <w:basedOn w:val="a0"/>
    <w:link w:val="a4"/>
    <w:rsid w:val="00580181"/>
    <w:rPr>
      <w:rFonts w:ascii="Times New Roman" w:eastAsia="Times New Roman" w:hAnsi="Times New Roman" w:cs="Times New Roman"/>
      <w:b/>
      <w:bCs/>
      <w:sz w:val="28"/>
      <w:szCs w:val="24"/>
      <w:lang w:eastAsia="ru-RU"/>
    </w:rPr>
  </w:style>
  <w:style w:type="paragraph" w:customStyle="1" w:styleId="ConsPlusNonformat">
    <w:name w:val="ConsPlusNonformat"/>
    <w:rsid w:val="0058018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6">
    <w:name w:val="Без интервала Знак"/>
    <w:link w:val="a7"/>
    <w:locked/>
    <w:rsid w:val="00580181"/>
    <w:rPr>
      <w:rFonts w:ascii="Calibri" w:eastAsia="Calibri" w:hAnsi="Calibri"/>
    </w:rPr>
  </w:style>
  <w:style w:type="paragraph" w:customStyle="1" w:styleId="12">
    <w:name w:val="Без интервала1"/>
    <w:next w:val="a7"/>
    <w:qFormat/>
    <w:rsid w:val="00580181"/>
    <w:pPr>
      <w:spacing w:after="0" w:line="240" w:lineRule="auto"/>
    </w:pPr>
    <w:rPr>
      <w:rFonts w:ascii="Calibri" w:eastAsia="Calibri" w:hAnsi="Calibri"/>
      <w:lang w:eastAsia="ru-RU"/>
    </w:rPr>
  </w:style>
  <w:style w:type="paragraph" w:styleId="a8">
    <w:name w:val="Normal (Web)"/>
    <w:basedOn w:val="a"/>
    <w:uiPriority w:val="99"/>
    <w:rsid w:val="00580181"/>
    <w:pPr>
      <w:spacing w:before="100" w:beforeAutospacing="1" w:after="100" w:afterAutospacing="1" w:line="240" w:lineRule="auto"/>
    </w:pPr>
    <w:rPr>
      <w:rFonts w:ascii="Arial Unicode MS" w:eastAsia="Times New Roman" w:hAnsi="Arial Unicode MS" w:cs="Arial Unicode MS"/>
      <w:sz w:val="24"/>
      <w:szCs w:val="24"/>
      <w:lang w:eastAsia="ru-RU"/>
    </w:rPr>
  </w:style>
  <w:style w:type="paragraph" w:styleId="a9">
    <w:name w:val="Body Text Indent"/>
    <w:basedOn w:val="a"/>
    <w:link w:val="aa"/>
    <w:rsid w:val="00580181"/>
    <w:pPr>
      <w:spacing w:after="120" w:line="240" w:lineRule="auto"/>
      <w:ind w:left="283"/>
    </w:pPr>
    <w:rPr>
      <w:rFonts w:ascii="Times New Roman" w:eastAsia="SimSun" w:hAnsi="Times New Roman" w:cs="Times New Roman"/>
      <w:sz w:val="24"/>
      <w:szCs w:val="24"/>
      <w:lang w:eastAsia="zh-CN"/>
    </w:rPr>
  </w:style>
  <w:style w:type="character" w:customStyle="1" w:styleId="aa">
    <w:name w:val="Основной текст с отступом Знак"/>
    <w:basedOn w:val="a0"/>
    <w:link w:val="a9"/>
    <w:rsid w:val="00580181"/>
    <w:rPr>
      <w:rFonts w:ascii="Times New Roman" w:eastAsia="SimSun" w:hAnsi="Times New Roman" w:cs="Times New Roman"/>
      <w:sz w:val="24"/>
      <w:szCs w:val="24"/>
      <w:lang w:eastAsia="zh-CN"/>
    </w:rPr>
  </w:style>
  <w:style w:type="paragraph" w:customStyle="1" w:styleId="Default">
    <w:name w:val="Default"/>
    <w:rsid w:val="00580181"/>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b">
    <w:name w:val="Strong"/>
    <w:qFormat/>
    <w:rsid w:val="00580181"/>
    <w:rPr>
      <w:b/>
      <w:bCs/>
    </w:rPr>
  </w:style>
  <w:style w:type="character" w:customStyle="1" w:styleId="apple-converted-space">
    <w:name w:val="apple-converted-space"/>
    <w:basedOn w:val="a0"/>
    <w:rsid w:val="00580181"/>
  </w:style>
  <w:style w:type="character" w:customStyle="1" w:styleId="apple-style-span">
    <w:name w:val="apple-style-span"/>
    <w:basedOn w:val="a0"/>
    <w:rsid w:val="00580181"/>
  </w:style>
  <w:style w:type="paragraph" w:customStyle="1" w:styleId="ConsPlusCell">
    <w:name w:val="ConsPlusCell"/>
    <w:uiPriority w:val="99"/>
    <w:rsid w:val="00580181"/>
    <w:pPr>
      <w:widowControl w:val="0"/>
      <w:autoSpaceDE w:val="0"/>
      <w:autoSpaceDN w:val="0"/>
      <w:adjustRightInd w:val="0"/>
      <w:spacing w:after="0" w:line="240" w:lineRule="auto"/>
    </w:pPr>
    <w:rPr>
      <w:rFonts w:ascii="Calibri" w:eastAsia="Batang" w:hAnsi="Calibri" w:cs="Calibri"/>
      <w:lang w:eastAsia="ru-RU"/>
    </w:rPr>
  </w:style>
  <w:style w:type="paragraph" w:customStyle="1" w:styleId="13">
    <w:name w:val="Верхний колонтитул1"/>
    <w:basedOn w:val="a"/>
    <w:next w:val="ac"/>
    <w:link w:val="ad"/>
    <w:uiPriority w:val="99"/>
    <w:unhideWhenUsed/>
    <w:rsid w:val="00580181"/>
    <w:pPr>
      <w:tabs>
        <w:tab w:val="center" w:pos="4677"/>
        <w:tab w:val="right" w:pos="9355"/>
      </w:tabs>
      <w:spacing w:after="0" w:line="240" w:lineRule="auto"/>
    </w:pPr>
  </w:style>
  <w:style w:type="character" w:customStyle="1" w:styleId="ad">
    <w:name w:val="Верхний колонтитул Знак"/>
    <w:basedOn w:val="a0"/>
    <w:link w:val="13"/>
    <w:uiPriority w:val="99"/>
    <w:rsid w:val="00580181"/>
  </w:style>
  <w:style w:type="paragraph" w:customStyle="1" w:styleId="14">
    <w:name w:val="Нижний колонтитул1"/>
    <w:basedOn w:val="a"/>
    <w:next w:val="ae"/>
    <w:link w:val="af"/>
    <w:uiPriority w:val="99"/>
    <w:unhideWhenUsed/>
    <w:rsid w:val="00580181"/>
    <w:pPr>
      <w:tabs>
        <w:tab w:val="center" w:pos="4677"/>
        <w:tab w:val="right" w:pos="9355"/>
      </w:tabs>
      <w:spacing w:after="0" w:line="240" w:lineRule="auto"/>
    </w:pPr>
  </w:style>
  <w:style w:type="character" w:customStyle="1" w:styleId="af">
    <w:name w:val="Нижний колонтитул Знак"/>
    <w:basedOn w:val="a0"/>
    <w:link w:val="14"/>
    <w:uiPriority w:val="99"/>
    <w:rsid w:val="00580181"/>
  </w:style>
  <w:style w:type="character" w:styleId="af0">
    <w:name w:val="page number"/>
    <w:uiPriority w:val="99"/>
    <w:rsid w:val="00580181"/>
    <w:rPr>
      <w:rFonts w:cs="Times New Roman"/>
    </w:rPr>
  </w:style>
  <w:style w:type="paragraph" w:styleId="af1">
    <w:name w:val="Balloon Text"/>
    <w:basedOn w:val="a"/>
    <w:link w:val="af2"/>
    <w:unhideWhenUsed/>
    <w:rsid w:val="00580181"/>
    <w:pPr>
      <w:spacing w:after="0" w:line="240" w:lineRule="auto"/>
    </w:pPr>
    <w:rPr>
      <w:rFonts w:ascii="Tahoma" w:eastAsia="Times New Roman" w:hAnsi="Tahoma" w:cs="Times New Roman"/>
      <w:sz w:val="16"/>
      <w:szCs w:val="16"/>
    </w:rPr>
  </w:style>
  <w:style w:type="character" w:customStyle="1" w:styleId="af2">
    <w:name w:val="Текст выноски Знак"/>
    <w:basedOn w:val="a0"/>
    <w:link w:val="af1"/>
    <w:rsid w:val="00580181"/>
    <w:rPr>
      <w:rFonts w:ascii="Tahoma" w:eastAsia="Times New Roman" w:hAnsi="Tahoma" w:cs="Times New Roman"/>
      <w:sz w:val="16"/>
      <w:szCs w:val="16"/>
    </w:rPr>
  </w:style>
  <w:style w:type="paragraph" w:customStyle="1" w:styleId="Style12">
    <w:name w:val="Style12"/>
    <w:basedOn w:val="a"/>
    <w:rsid w:val="00580181"/>
    <w:pPr>
      <w:widowControl w:val="0"/>
      <w:autoSpaceDE w:val="0"/>
      <w:autoSpaceDN w:val="0"/>
      <w:adjustRightInd w:val="0"/>
      <w:spacing w:after="0" w:line="298" w:lineRule="exact"/>
    </w:pPr>
    <w:rPr>
      <w:rFonts w:ascii="Arial" w:eastAsia="Times New Roman" w:hAnsi="Arial" w:cs="Arial"/>
      <w:sz w:val="24"/>
      <w:szCs w:val="24"/>
      <w:lang w:eastAsia="ru-RU"/>
    </w:rPr>
  </w:style>
  <w:style w:type="paragraph" w:customStyle="1" w:styleId="15">
    <w:name w:val="Абзац списка1"/>
    <w:basedOn w:val="a"/>
    <w:next w:val="af3"/>
    <w:uiPriority w:val="34"/>
    <w:qFormat/>
    <w:rsid w:val="00580181"/>
    <w:pPr>
      <w:ind w:left="720"/>
      <w:contextualSpacing/>
    </w:pPr>
    <w:rPr>
      <w:rFonts w:eastAsia="Times New Roman"/>
      <w:lang w:eastAsia="ru-RU"/>
    </w:rPr>
  </w:style>
  <w:style w:type="character" w:customStyle="1" w:styleId="310">
    <w:name w:val="Заголовок 3 Знак1"/>
    <w:basedOn w:val="a0"/>
    <w:uiPriority w:val="9"/>
    <w:semiHidden/>
    <w:rsid w:val="00580181"/>
    <w:rPr>
      <w:rFonts w:asciiTheme="majorHAnsi" w:eastAsiaTheme="majorEastAsia" w:hAnsiTheme="majorHAnsi" w:cstheme="majorBidi"/>
      <w:b/>
      <w:bCs/>
      <w:color w:val="4F81BD" w:themeColor="accent1"/>
    </w:rPr>
  </w:style>
  <w:style w:type="paragraph" w:styleId="a7">
    <w:name w:val="No Spacing"/>
    <w:link w:val="a6"/>
    <w:uiPriority w:val="1"/>
    <w:qFormat/>
    <w:rsid w:val="00580181"/>
    <w:pPr>
      <w:spacing w:after="0" w:line="240" w:lineRule="auto"/>
    </w:pPr>
    <w:rPr>
      <w:rFonts w:ascii="Calibri" w:eastAsia="Calibri" w:hAnsi="Calibri"/>
    </w:rPr>
  </w:style>
  <w:style w:type="paragraph" w:styleId="ac">
    <w:name w:val="header"/>
    <w:basedOn w:val="a"/>
    <w:link w:val="16"/>
    <w:uiPriority w:val="99"/>
    <w:unhideWhenUsed/>
    <w:rsid w:val="00580181"/>
    <w:pPr>
      <w:tabs>
        <w:tab w:val="center" w:pos="4677"/>
        <w:tab w:val="right" w:pos="9355"/>
      </w:tabs>
      <w:spacing w:after="0" w:line="240" w:lineRule="auto"/>
    </w:pPr>
  </w:style>
  <w:style w:type="character" w:customStyle="1" w:styleId="16">
    <w:name w:val="Верхний колонтитул Знак1"/>
    <w:basedOn w:val="a0"/>
    <w:link w:val="ac"/>
    <w:uiPriority w:val="99"/>
    <w:rsid w:val="00580181"/>
  </w:style>
  <w:style w:type="paragraph" w:styleId="ae">
    <w:name w:val="footer"/>
    <w:basedOn w:val="a"/>
    <w:link w:val="17"/>
    <w:uiPriority w:val="99"/>
    <w:unhideWhenUsed/>
    <w:rsid w:val="00580181"/>
    <w:pPr>
      <w:tabs>
        <w:tab w:val="center" w:pos="4677"/>
        <w:tab w:val="right" w:pos="9355"/>
      </w:tabs>
      <w:spacing w:after="0" w:line="240" w:lineRule="auto"/>
    </w:pPr>
  </w:style>
  <w:style w:type="character" w:customStyle="1" w:styleId="17">
    <w:name w:val="Нижний колонтитул Знак1"/>
    <w:basedOn w:val="a0"/>
    <w:link w:val="ae"/>
    <w:uiPriority w:val="99"/>
    <w:rsid w:val="00580181"/>
  </w:style>
  <w:style w:type="paragraph" w:styleId="af3">
    <w:name w:val="List Paragraph"/>
    <w:basedOn w:val="a"/>
    <w:uiPriority w:val="34"/>
    <w:qFormat/>
    <w:rsid w:val="00580181"/>
    <w:pPr>
      <w:ind w:left="720"/>
      <w:contextualSpacing/>
    </w:pPr>
  </w:style>
  <w:style w:type="table" w:customStyle="1" w:styleId="18">
    <w:name w:val="Сетка таблицы1"/>
    <w:basedOn w:val="a1"/>
    <w:next w:val="af4"/>
    <w:uiPriority w:val="59"/>
    <w:rsid w:val="00091B9A"/>
    <w:pPr>
      <w:spacing w:after="0" w:line="240" w:lineRule="auto"/>
      <w:jc w:val="both"/>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1"/>
    <w:uiPriority w:val="39"/>
    <w:rsid w:val="00091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6553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0274">
      <w:bodyDiv w:val="1"/>
      <w:marLeft w:val="0"/>
      <w:marRight w:val="0"/>
      <w:marTop w:val="0"/>
      <w:marBottom w:val="0"/>
      <w:divBdr>
        <w:top w:val="none" w:sz="0" w:space="0" w:color="auto"/>
        <w:left w:val="none" w:sz="0" w:space="0" w:color="auto"/>
        <w:bottom w:val="none" w:sz="0" w:space="0" w:color="auto"/>
        <w:right w:val="none" w:sz="0" w:space="0" w:color="auto"/>
      </w:divBdr>
    </w:div>
    <w:div w:id="966472818">
      <w:bodyDiv w:val="1"/>
      <w:marLeft w:val="0"/>
      <w:marRight w:val="0"/>
      <w:marTop w:val="0"/>
      <w:marBottom w:val="0"/>
      <w:divBdr>
        <w:top w:val="none" w:sz="0" w:space="0" w:color="auto"/>
        <w:left w:val="none" w:sz="0" w:space="0" w:color="auto"/>
        <w:bottom w:val="none" w:sz="0" w:space="0" w:color="auto"/>
        <w:right w:val="none" w:sz="0" w:space="0" w:color="auto"/>
      </w:divBdr>
    </w:div>
    <w:div w:id="1858882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monitoring.mosreg.ru/gpmomun/Programs/Indicators" TargetMode="External"/><Relationship Id="rId18" Type="http://schemas.openxmlformats.org/officeDocument/2006/relationships/hyperlink" Target="consultantplus://offline/ref=45975145AD89822EB6B1D96063983F90626580A105AAC7D085637897D1G8mEL" TargetMode="External"/><Relationship Id="rId26" Type="http://schemas.openxmlformats.org/officeDocument/2006/relationships/image" Target="media/image5.wmf"/><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monitoring.mosreg.ru/gpmomun/Programs/Indicators" TargetMode="External"/><Relationship Id="rId17" Type="http://schemas.openxmlformats.org/officeDocument/2006/relationships/hyperlink" Target="https://monitoring.mosreg.ru/gpmomun/Programs/Indicators" TargetMode="External"/><Relationship Id="rId25"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hyperlink" Target="https://monitoring.mosreg.ru/gpmomun/Programs/Indicators" TargetMode="Externa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https://monitoring.mosreg.ru/gpmomun/Programs/Indicators" TargetMode="External"/><Relationship Id="rId23" Type="http://schemas.openxmlformats.org/officeDocument/2006/relationships/image" Target="media/image2.wmf"/><Relationship Id="rId28" Type="http://schemas.openxmlformats.org/officeDocument/2006/relationships/header" Target="header8.xml"/><Relationship Id="rId10" Type="http://schemas.openxmlformats.org/officeDocument/2006/relationships/header" Target="header3.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monitoring.mosreg.ru/gpmomun/Programs/Indicators" TargetMode="External"/><Relationship Id="rId22" Type="http://schemas.openxmlformats.org/officeDocument/2006/relationships/image" Target="media/image1.wmf"/><Relationship Id="rId27" Type="http://schemas.openxmlformats.org/officeDocument/2006/relationships/image" Target="media/image6.w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7F9A02-8911-40CF-8F27-BEDEF888E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95</Pages>
  <Words>16405</Words>
  <Characters>93510</Characters>
  <Application>Microsoft Office Word</Application>
  <DocSecurity>0</DocSecurity>
  <Lines>779</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soc2</dc:creator>
  <dc:description>exif_MSED_7be23068b3aebbe9e241232f4eda1a4286d26c815749a8a5a8e98db5ec686458</dc:description>
  <cp:lastModifiedBy>Наталья</cp:lastModifiedBy>
  <cp:revision>3</cp:revision>
  <cp:lastPrinted>2019-09-09T11:00:00Z</cp:lastPrinted>
  <dcterms:created xsi:type="dcterms:W3CDTF">2019-09-19T11:58:00Z</dcterms:created>
  <dcterms:modified xsi:type="dcterms:W3CDTF">2019-09-20T07:55:00Z</dcterms:modified>
</cp:coreProperties>
</file>