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072" w:rsidRPr="00B66D91" w:rsidRDefault="00D80072" w:rsidP="00CC1728">
      <w:pPr>
        <w:spacing w:after="0" w:line="240" w:lineRule="auto"/>
        <w:ind w:firstLine="709"/>
        <w:rPr>
          <w:rFonts w:ascii="Times New Roman" w:hAnsi="Times New Roman"/>
          <w:sz w:val="24"/>
          <w:szCs w:val="24"/>
        </w:rPr>
      </w:pPr>
    </w:p>
    <w:tbl>
      <w:tblPr>
        <w:tblpPr w:leftFromText="180" w:rightFromText="180" w:vertAnchor="text" w:horzAnchor="margin" w:tblpY="47"/>
        <w:tblW w:w="0" w:type="auto"/>
        <w:tblLook w:val="04A0"/>
      </w:tblPr>
      <w:tblGrid>
        <w:gridCol w:w="4677"/>
        <w:gridCol w:w="5246"/>
      </w:tblGrid>
      <w:tr w:rsidR="00DA488F" w:rsidRPr="00B66D91" w:rsidTr="00CD45DE">
        <w:tc>
          <w:tcPr>
            <w:tcW w:w="9923" w:type="dxa"/>
            <w:gridSpan w:val="2"/>
            <w:shd w:val="clear" w:color="auto" w:fill="auto"/>
          </w:tcPr>
          <w:p w:rsidR="00DA488F" w:rsidRPr="00B66D91" w:rsidRDefault="00DA488F" w:rsidP="00CD45DE">
            <w:pPr>
              <w:spacing w:after="0" w:line="240" w:lineRule="auto"/>
              <w:jc w:val="center"/>
              <w:rPr>
                <w:rFonts w:ascii="Times New Roman" w:eastAsia="Times New Roman" w:hAnsi="Times New Roman"/>
                <w:b/>
                <w:sz w:val="32"/>
                <w:szCs w:val="32"/>
              </w:rPr>
            </w:pPr>
          </w:p>
          <w:p w:rsidR="00746ABE" w:rsidRDefault="00746ABE" w:rsidP="00CD45DE">
            <w:pPr>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АДМИНИСТРАЦИЯ</w:t>
            </w:r>
            <w:r w:rsidR="00DA488F" w:rsidRPr="00B66D91">
              <w:rPr>
                <w:rFonts w:ascii="Times New Roman" w:eastAsia="Times New Roman" w:hAnsi="Times New Roman"/>
                <w:b/>
                <w:sz w:val="32"/>
                <w:szCs w:val="32"/>
              </w:rPr>
              <w:t xml:space="preserve"> </w:t>
            </w:r>
          </w:p>
          <w:p w:rsidR="00746ABE" w:rsidRDefault="00DA488F" w:rsidP="00CD45DE">
            <w:pPr>
              <w:spacing w:after="0" w:line="240" w:lineRule="auto"/>
              <w:jc w:val="center"/>
              <w:rPr>
                <w:rFonts w:ascii="Times New Roman" w:eastAsia="Times New Roman" w:hAnsi="Times New Roman"/>
                <w:b/>
                <w:sz w:val="32"/>
                <w:szCs w:val="32"/>
              </w:rPr>
            </w:pPr>
            <w:r w:rsidRPr="00B66D91">
              <w:rPr>
                <w:rFonts w:ascii="Times New Roman" w:eastAsia="Times New Roman" w:hAnsi="Times New Roman"/>
                <w:b/>
                <w:sz w:val="32"/>
                <w:szCs w:val="32"/>
              </w:rPr>
              <w:t>ГОРОДСКОГО ОКРУГА</w:t>
            </w:r>
            <w:r w:rsidR="00746ABE">
              <w:rPr>
                <w:rFonts w:ascii="Times New Roman" w:eastAsia="Times New Roman" w:hAnsi="Times New Roman"/>
                <w:b/>
                <w:sz w:val="32"/>
                <w:szCs w:val="32"/>
              </w:rPr>
              <w:t xml:space="preserve"> </w:t>
            </w:r>
            <w:r w:rsidR="009B4D94">
              <w:rPr>
                <w:rFonts w:ascii="Times New Roman" w:eastAsia="Times New Roman" w:hAnsi="Times New Roman"/>
                <w:b/>
                <w:sz w:val="32"/>
                <w:szCs w:val="32"/>
              </w:rPr>
              <w:t>ЗВЁ</w:t>
            </w:r>
            <w:r w:rsidRPr="00B66D91">
              <w:rPr>
                <w:rFonts w:ascii="Times New Roman" w:eastAsia="Times New Roman" w:hAnsi="Times New Roman"/>
                <w:b/>
                <w:sz w:val="32"/>
                <w:szCs w:val="32"/>
              </w:rPr>
              <w:t xml:space="preserve">ЗДНЫЙ ГОРОДОК </w:t>
            </w:r>
          </w:p>
          <w:p w:rsidR="00DA488F" w:rsidRPr="00B66D91" w:rsidRDefault="00DA488F" w:rsidP="00CD45DE">
            <w:pPr>
              <w:spacing w:after="0" w:line="240" w:lineRule="auto"/>
              <w:jc w:val="center"/>
              <w:rPr>
                <w:rFonts w:ascii="Times New Roman" w:eastAsia="Times New Roman" w:hAnsi="Times New Roman"/>
                <w:b/>
                <w:sz w:val="32"/>
                <w:szCs w:val="32"/>
              </w:rPr>
            </w:pPr>
            <w:r w:rsidRPr="00B66D91">
              <w:rPr>
                <w:rFonts w:ascii="Times New Roman" w:eastAsia="Times New Roman" w:hAnsi="Times New Roman"/>
                <w:b/>
                <w:sz w:val="32"/>
                <w:szCs w:val="32"/>
              </w:rPr>
              <w:t>МОСКОВСКОЙ ОБЛАСТИ</w:t>
            </w:r>
          </w:p>
          <w:p w:rsidR="00DA488F" w:rsidRPr="00B66D91" w:rsidRDefault="00DA488F" w:rsidP="00CD45DE">
            <w:pPr>
              <w:spacing w:after="0" w:line="240" w:lineRule="auto"/>
              <w:jc w:val="center"/>
              <w:rPr>
                <w:rFonts w:ascii="Times New Roman" w:eastAsia="Times New Roman" w:hAnsi="Times New Roman"/>
                <w:b/>
                <w:sz w:val="32"/>
                <w:szCs w:val="32"/>
              </w:rPr>
            </w:pPr>
          </w:p>
        </w:tc>
      </w:tr>
      <w:tr w:rsidR="00DA488F" w:rsidRPr="00B66D91" w:rsidTr="00CD45DE">
        <w:tc>
          <w:tcPr>
            <w:tcW w:w="9923" w:type="dxa"/>
            <w:gridSpan w:val="2"/>
            <w:shd w:val="clear" w:color="auto" w:fill="auto"/>
          </w:tcPr>
          <w:p w:rsidR="00DA488F" w:rsidRPr="00B66D91" w:rsidRDefault="00DA488F" w:rsidP="00CD45DE">
            <w:pPr>
              <w:spacing w:after="0" w:line="240" w:lineRule="auto"/>
              <w:jc w:val="center"/>
              <w:rPr>
                <w:rFonts w:ascii="Times New Roman" w:eastAsia="Times New Roman" w:hAnsi="Times New Roman"/>
                <w:b/>
                <w:sz w:val="36"/>
                <w:szCs w:val="36"/>
              </w:rPr>
            </w:pPr>
            <w:r w:rsidRPr="00B66D91">
              <w:rPr>
                <w:rFonts w:ascii="Times New Roman" w:eastAsia="Times New Roman" w:hAnsi="Times New Roman"/>
                <w:b/>
                <w:sz w:val="36"/>
                <w:szCs w:val="36"/>
              </w:rPr>
              <w:t>П О С Т А Н О В Л Е Н И Е</w:t>
            </w:r>
          </w:p>
          <w:p w:rsidR="00DA488F" w:rsidRPr="00B66D91" w:rsidRDefault="00DA488F" w:rsidP="00CD45DE">
            <w:pPr>
              <w:spacing w:after="0" w:line="240" w:lineRule="auto"/>
              <w:jc w:val="center"/>
              <w:rPr>
                <w:rFonts w:ascii="Times New Roman" w:eastAsia="Times New Roman" w:hAnsi="Times New Roman"/>
                <w:b/>
                <w:sz w:val="36"/>
                <w:szCs w:val="36"/>
              </w:rPr>
            </w:pPr>
          </w:p>
        </w:tc>
      </w:tr>
      <w:tr w:rsidR="00DA488F" w:rsidRPr="00B66D91" w:rsidTr="00CD45DE">
        <w:tc>
          <w:tcPr>
            <w:tcW w:w="4677" w:type="dxa"/>
            <w:shd w:val="clear" w:color="auto" w:fill="auto"/>
          </w:tcPr>
          <w:p w:rsidR="00DA488F" w:rsidRPr="00B66D91" w:rsidRDefault="00DA488F" w:rsidP="0028597F">
            <w:pPr>
              <w:spacing w:after="0" w:line="240" w:lineRule="auto"/>
              <w:rPr>
                <w:rFonts w:ascii="Times New Roman" w:eastAsia="Times New Roman" w:hAnsi="Times New Roman"/>
                <w:sz w:val="24"/>
                <w:szCs w:val="24"/>
              </w:rPr>
            </w:pPr>
            <w:r w:rsidRPr="00B66D91">
              <w:rPr>
                <w:rFonts w:ascii="Times New Roman" w:eastAsia="Times New Roman" w:hAnsi="Times New Roman"/>
                <w:sz w:val="24"/>
                <w:szCs w:val="24"/>
              </w:rPr>
              <w:t xml:space="preserve">от </w:t>
            </w:r>
            <w:r w:rsidR="0028597F">
              <w:rPr>
                <w:rFonts w:ascii="Times New Roman" w:eastAsia="Times New Roman" w:hAnsi="Times New Roman"/>
                <w:sz w:val="24"/>
                <w:szCs w:val="24"/>
              </w:rPr>
              <w:t>24.01.2019</w:t>
            </w:r>
          </w:p>
        </w:tc>
        <w:tc>
          <w:tcPr>
            <w:tcW w:w="5246" w:type="dxa"/>
            <w:shd w:val="clear" w:color="auto" w:fill="auto"/>
          </w:tcPr>
          <w:p w:rsidR="00DA488F" w:rsidRPr="00B66D91" w:rsidRDefault="00DA488F" w:rsidP="00CD45DE">
            <w:pPr>
              <w:spacing w:after="0" w:line="240" w:lineRule="auto"/>
              <w:jc w:val="right"/>
              <w:rPr>
                <w:rFonts w:ascii="Times New Roman" w:eastAsia="Times New Roman" w:hAnsi="Times New Roman"/>
                <w:sz w:val="24"/>
                <w:szCs w:val="24"/>
              </w:rPr>
            </w:pPr>
            <w:r w:rsidRPr="00B66D91">
              <w:rPr>
                <w:rFonts w:ascii="Times New Roman" w:eastAsia="Times New Roman" w:hAnsi="Times New Roman"/>
                <w:sz w:val="24"/>
                <w:szCs w:val="24"/>
              </w:rPr>
              <w:t xml:space="preserve">№ </w:t>
            </w:r>
            <w:r w:rsidR="0028597F">
              <w:rPr>
                <w:rFonts w:ascii="Times New Roman" w:eastAsia="Times New Roman" w:hAnsi="Times New Roman"/>
                <w:sz w:val="24"/>
                <w:szCs w:val="24"/>
              </w:rPr>
              <w:t>22-ПА</w:t>
            </w:r>
          </w:p>
          <w:p w:rsidR="00DA488F" w:rsidRPr="00B66D91" w:rsidRDefault="00DA488F" w:rsidP="00CD45DE">
            <w:pPr>
              <w:spacing w:after="0" w:line="240" w:lineRule="auto"/>
              <w:jc w:val="right"/>
              <w:rPr>
                <w:rFonts w:ascii="Times New Roman" w:eastAsia="Times New Roman" w:hAnsi="Times New Roman"/>
                <w:sz w:val="24"/>
                <w:szCs w:val="24"/>
              </w:rPr>
            </w:pPr>
          </w:p>
        </w:tc>
      </w:tr>
      <w:tr w:rsidR="00DA488F" w:rsidRPr="00B66D91" w:rsidTr="00CD45DE">
        <w:tc>
          <w:tcPr>
            <w:tcW w:w="9923" w:type="dxa"/>
            <w:gridSpan w:val="2"/>
            <w:shd w:val="clear" w:color="auto" w:fill="auto"/>
          </w:tcPr>
          <w:p w:rsidR="00DA488F" w:rsidRPr="00B66D91" w:rsidRDefault="00DA243A" w:rsidP="00CD45D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Звё</w:t>
            </w:r>
            <w:r w:rsidR="00DA488F" w:rsidRPr="00B66D91">
              <w:rPr>
                <w:rFonts w:ascii="Times New Roman" w:eastAsia="Times New Roman" w:hAnsi="Times New Roman"/>
                <w:sz w:val="24"/>
                <w:szCs w:val="24"/>
              </w:rPr>
              <w:t>здный городок</w:t>
            </w:r>
          </w:p>
        </w:tc>
      </w:tr>
    </w:tbl>
    <w:p w:rsidR="00DA488F" w:rsidRPr="009B4D94" w:rsidRDefault="00DA488F" w:rsidP="009B4D94">
      <w:pPr>
        <w:spacing w:after="0" w:line="240" w:lineRule="auto"/>
        <w:rPr>
          <w:rFonts w:ascii="Times New Roman" w:hAnsi="Times New Roman"/>
          <w:sz w:val="28"/>
          <w:szCs w:val="28"/>
        </w:rPr>
      </w:pPr>
    </w:p>
    <w:p w:rsidR="00DA488F" w:rsidRPr="009B4D94" w:rsidRDefault="00DA488F" w:rsidP="009B4D94">
      <w:pPr>
        <w:spacing w:after="0" w:line="240" w:lineRule="auto"/>
        <w:ind w:firstLine="709"/>
        <w:rPr>
          <w:rFonts w:ascii="Times New Roman" w:hAnsi="Times New Roman"/>
          <w:sz w:val="28"/>
          <w:szCs w:val="28"/>
        </w:rPr>
      </w:pPr>
    </w:p>
    <w:p w:rsidR="00DD06F6" w:rsidRPr="009B4D94" w:rsidRDefault="00DA488F" w:rsidP="009B4D94">
      <w:pPr>
        <w:pStyle w:val="aa"/>
        <w:jc w:val="center"/>
        <w:rPr>
          <w:rFonts w:ascii="Times New Roman" w:hAnsi="Times New Roman"/>
          <w:b/>
          <w:sz w:val="28"/>
          <w:szCs w:val="28"/>
        </w:rPr>
      </w:pPr>
      <w:r w:rsidRPr="009B4D94">
        <w:rPr>
          <w:rFonts w:ascii="Times New Roman" w:hAnsi="Times New Roman"/>
          <w:b/>
          <w:sz w:val="28"/>
          <w:szCs w:val="28"/>
        </w:rPr>
        <w:t xml:space="preserve">О внесении изменений </w:t>
      </w:r>
      <w:r w:rsidR="00DD06F6" w:rsidRPr="009B4D94">
        <w:rPr>
          <w:rFonts w:ascii="Times New Roman" w:hAnsi="Times New Roman"/>
          <w:b/>
          <w:sz w:val="28"/>
          <w:szCs w:val="28"/>
        </w:rPr>
        <w:t>в Муниципальную программу «Развитие сфер</w:t>
      </w:r>
      <w:r w:rsidR="009B4D94">
        <w:rPr>
          <w:rFonts w:ascii="Times New Roman" w:hAnsi="Times New Roman"/>
          <w:b/>
          <w:sz w:val="28"/>
          <w:szCs w:val="28"/>
        </w:rPr>
        <w:t>ы культуры городского округа Звё</w:t>
      </w:r>
      <w:r w:rsidR="00DD06F6" w:rsidRPr="009B4D94">
        <w:rPr>
          <w:rFonts w:ascii="Times New Roman" w:hAnsi="Times New Roman"/>
          <w:b/>
          <w:sz w:val="28"/>
          <w:szCs w:val="28"/>
        </w:rPr>
        <w:t>здный городок  Московской области</w:t>
      </w:r>
    </w:p>
    <w:p w:rsidR="00DD06F6" w:rsidRPr="009B4D94" w:rsidRDefault="00DD06F6" w:rsidP="009B4D94">
      <w:pPr>
        <w:pStyle w:val="aa"/>
        <w:jc w:val="center"/>
        <w:rPr>
          <w:rFonts w:ascii="Times New Roman" w:hAnsi="Times New Roman"/>
          <w:b/>
          <w:sz w:val="28"/>
          <w:szCs w:val="28"/>
        </w:rPr>
      </w:pPr>
      <w:r w:rsidRPr="009B4D94">
        <w:rPr>
          <w:rFonts w:ascii="Times New Roman" w:hAnsi="Times New Roman"/>
          <w:b/>
          <w:sz w:val="28"/>
          <w:szCs w:val="28"/>
        </w:rPr>
        <w:t>на 2017 – 2021 годы», утвержденную постановлением</w:t>
      </w:r>
    </w:p>
    <w:p w:rsidR="00DA488F" w:rsidRPr="009B4D94" w:rsidRDefault="00DA488F" w:rsidP="009B4D94">
      <w:pPr>
        <w:pStyle w:val="aa"/>
        <w:jc w:val="center"/>
        <w:rPr>
          <w:rFonts w:ascii="Times New Roman" w:hAnsi="Times New Roman"/>
          <w:b/>
          <w:sz w:val="28"/>
          <w:szCs w:val="28"/>
        </w:rPr>
      </w:pPr>
      <w:r w:rsidRPr="009B4D94">
        <w:rPr>
          <w:rFonts w:ascii="Times New Roman" w:hAnsi="Times New Roman"/>
          <w:b/>
          <w:sz w:val="28"/>
          <w:szCs w:val="28"/>
        </w:rPr>
        <w:t>руководителя администрации городского округа Зв</w:t>
      </w:r>
      <w:r w:rsidR="009B4D94">
        <w:rPr>
          <w:rFonts w:ascii="Times New Roman" w:hAnsi="Times New Roman"/>
          <w:b/>
          <w:sz w:val="28"/>
          <w:szCs w:val="28"/>
        </w:rPr>
        <w:t>ё</w:t>
      </w:r>
      <w:r w:rsidRPr="009B4D94">
        <w:rPr>
          <w:rFonts w:ascii="Times New Roman" w:hAnsi="Times New Roman"/>
          <w:b/>
          <w:sz w:val="28"/>
          <w:szCs w:val="28"/>
        </w:rPr>
        <w:t>здный городок Московской области от 27.12.2016</w:t>
      </w:r>
      <w:r w:rsidR="000F635F" w:rsidRPr="009B4D94">
        <w:rPr>
          <w:rFonts w:ascii="Times New Roman" w:hAnsi="Times New Roman"/>
          <w:b/>
          <w:sz w:val="28"/>
          <w:szCs w:val="28"/>
        </w:rPr>
        <w:t xml:space="preserve"> </w:t>
      </w:r>
      <w:r w:rsidR="00DD06F6" w:rsidRPr="009B4D94">
        <w:rPr>
          <w:rFonts w:ascii="Times New Roman" w:hAnsi="Times New Roman"/>
          <w:b/>
          <w:sz w:val="28"/>
          <w:szCs w:val="28"/>
        </w:rPr>
        <w:t>№ 355</w:t>
      </w:r>
    </w:p>
    <w:p w:rsidR="00DA488F" w:rsidRDefault="00DA488F" w:rsidP="009B4D94">
      <w:pPr>
        <w:pStyle w:val="aa"/>
        <w:jc w:val="both"/>
        <w:rPr>
          <w:rFonts w:ascii="Times New Roman" w:hAnsi="Times New Roman"/>
          <w:b/>
          <w:sz w:val="28"/>
          <w:szCs w:val="28"/>
        </w:rPr>
      </w:pPr>
    </w:p>
    <w:p w:rsidR="009B4D94" w:rsidRPr="009B4D94" w:rsidRDefault="009B4D94" w:rsidP="009B4D94">
      <w:pPr>
        <w:pStyle w:val="aa"/>
        <w:jc w:val="both"/>
        <w:rPr>
          <w:rFonts w:ascii="Times New Roman" w:hAnsi="Times New Roman"/>
          <w:b/>
          <w:sz w:val="28"/>
          <w:szCs w:val="28"/>
        </w:rPr>
      </w:pPr>
    </w:p>
    <w:p w:rsidR="00DA488F" w:rsidRPr="009B4D94" w:rsidRDefault="00DA488F" w:rsidP="009B4D94">
      <w:pPr>
        <w:pStyle w:val="aa"/>
        <w:tabs>
          <w:tab w:val="left" w:pos="709"/>
        </w:tabs>
        <w:ind w:firstLine="709"/>
        <w:jc w:val="both"/>
        <w:rPr>
          <w:rFonts w:ascii="Times New Roman" w:hAnsi="Times New Roman"/>
          <w:sz w:val="28"/>
          <w:szCs w:val="28"/>
          <w:shd w:val="clear" w:color="auto" w:fill="FFFFFF"/>
        </w:rPr>
      </w:pPr>
      <w:r w:rsidRPr="009B4D94">
        <w:rPr>
          <w:rFonts w:ascii="Times New Roman" w:hAnsi="Times New Roman"/>
          <w:sz w:val="28"/>
          <w:szCs w:val="28"/>
          <w:shd w:val="clear" w:color="auto" w:fill="FFFFFF"/>
        </w:rPr>
        <w:t>В соответствии с Бюджетн</w:t>
      </w:r>
      <w:r w:rsidR="00B67B96" w:rsidRPr="009B4D94">
        <w:rPr>
          <w:rFonts w:ascii="Times New Roman" w:hAnsi="Times New Roman"/>
          <w:sz w:val="28"/>
          <w:szCs w:val="28"/>
          <w:shd w:val="clear" w:color="auto" w:fill="FFFFFF"/>
        </w:rPr>
        <w:t>ым</w:t>
      </w:r>
      <w:r w:rsidRPr="009B4D94">
        <w:rPr>
          <w:rFonts w:ascii="Times New Roman" w:hAnsi="Times New Roman"/>
          <w:sz w:val="28"/>
          <w:szCs w:val="28"/>
          <w:shd w:val="clear" w:color="auto" w:fill="FFFFFF"/>
        </w:rPr>
        <w:t xml:space="preserve"> кодекс</w:t>
      </w:r>
      <w:r w:rsidR="00B67B96" w:rsidRPr="009B4D94">
        <w:rPr>
          <w:rFonts w:ascii="Times New Roman" w:hAnsi="Times New Roman"/>
          <w:sz w:val="28"/>
          <w:szCs w:val="28"/>
          <w:shd w:val="clear" w:color="auto" w:fill="FFFFFF"/>
        </w:rPr>
        <w:t>ом</w:t>
      </w:r>
      <w:r w:rsidRPr="009B4D94">
        <w:rPr>
          <w:rFonts w:ascii="Times New Roman" w:hAnsi="Times New Roman"/>
          <w:sz w:val="28"/>
          <w:szCs w:val="28"/>
          <w:shd w:val="clear" w:color="auto" w:fill="FFFFFF"/>
        </w:rPr>
        <w:t xml:space="preserve"> Российской Федерации, </w:t>
      </w:r>
      <w:r w:rsidR="00D73BC9" w:rsidRPr="009B4D94">
        <w:rPr>
          <w:rFonts w:ascii="Times New Roman" w:hAnsi="Times New Roman"/>
          <w:sz w:val="28"/>
          <w:szCs w:val="28"/>
          <w:shd w:val="clear" w:color="auto" w:fill="FFFFFF"/>
        </w:rPr>
        <w:t>Федеральным законом Российской Федерации от 06.10.2003 № 131-ФЗ «Об общих принципах организации местного самоуправления в Российской Федерации», решени</w:t>
      </w:r>
      <w:r w:rsidR="00B67B96" w:rsidRPr="009B4D94">
        <w:rPr>
          <w:rFonts w:ascii="Times New Roman" w:hAnsi="Times New Roman"/>
          <w:sz w:val="28"/>
          <w:szCs w:val="28"/>
          <w:shd w:val="clear" w:color="auto" w:fill="FFFFFF"/>
        </w:rPr>
        <w:t>ем</w:t>
      </w:r>
      <w:r w:rsidR="00D73BC9" w:rsidRPr="009B4D94">
        <w:rPr>
          <w:rFonts w:ascii="Times New Roman" w:hAnsi="Times New Roman"/>
          <w:sz w:val="28"/>
          <w:szCs w:val="28"/>
          <w:shd w:val="clear" w:color="auto" w:fill="FFFFFF"/>
        </w:rPr>
        <w:t xml:space="preserve"> Совета депутатов городского округа Зв</w:t>
      </w:r>
      <w:r w:rsidR="009B4D94">
        <w:rPr>
          <w:rFonts w:ascii="Times New Roman" w:hAnsi="Times New Roman"/>
          <w:sz w:val="28"/>
          <w:szCs w:val="28"/>
          <w:shd w:val="clear" w:color="auto" w:fill="FFFFFF"/>
        </w:rPr>
        <w:t>ё</w:t>
      </w:r>
      <w:r w:rsidR="00D73BC9" w:rsidRPr="009B4D94">
        <w:rPr>
          <w:rFonts w:ascii="Times New Roman" w:hAnsi="Times New Roman"/>
          <w:sz w:val="28"/>
          <w:szCs w:val="28"/>
          <w:shd w:val="clear" w:color="auto" w:fill="FFFFFF"/>
        </w:rPr>
        <w:t xml:space="preserve">здный городок Московской области </w:t>
      </w:r>
      <w:r w:rsidR="00C87740" w:rsidRPr="009B4D94">
        <w:rPr>
          <w:rFonts w:ascii="Times New Roman" w:hAnsi="Times New Roman"/>
          <w:sz w:val="28"/>
          <w:szCs w:val="28"/>
          <w:shd w:val="clear" w:color="auto" w:fill="FFFFFF"/>
        </w:rPr>
        <w:t xml:space="preserve">от 26.12.2018 № 697 </w:t>
      </w:r>
      <w:r w:rsidR="00D73BC9" w:rsidRPr="009B4D94">
        <w:rPr>
          <w:rFonts w:ascii="Times New Roman" w:hAnsi="Times New Roman"/>
          <w:sz w:val="28"/>
          <w:szCs w:val="28"/>
          <w:shd w:val="clear" w:color="auto" w:fill="FFFFFF"/>
        </w:rPr>
        <w:t>«О бюджете городского округа Зв</w:t>
      </w:r>
      <w:r w:rsidR="009B4D94">
        <w:rPr>
          <w:rFonts w:ascii="Times New Roman" w:hAnsi="Times New Roman"/>
          <w:sz w:val="28"/>
          <w:szCs w:val="28"/>
          <w:shd w:val="clear" w:color="auto" w:fill="FFFFFF"/>
        </w:rPr>
        <w:t>ё</w:t>
      </w:r>
      <w:r w:rsidR="00D73BC9" w:rsidRPr="009B4D94">
        <w:rPr>
          <w:rFonts w:ascii="Times New Roman" w:hAnsi="Times New Roman"/>
          <w:sz w:val="28"/>
          <w:szCs w:val="28"/>
          <w:shd w:val="clear" w:color="auto" w:fill="FFFFFF"/>
        </w:rPr>
        <w:t>здный городок Московской области на 201</w:t>
      </w:r>
      <w:r w:rsidR="00C87740" w:rsidRPr="009B4D94">
        <w:rPr>
          <w:rFonts w:ascii="Times New Roman" w:hAnsi="Times New Roman"/>
          <w:sz w:val="28"/>
          <w:szCs w:val="28"/>
          <w:shd w:val="clear" w:color="auto" w:fill="FFFFFF"/>
        </w:rPr>
        <w:t>9</w:t>
      </w:r>
      <w:r w:rsidR="00D73BC9" w:rsidRPr="009B4D94">
        <w:rPr>
          <w:rFonts w:ascii="Times New Roman" w:hAnsi="Times New Roman"/>
          <w:sz w:val="28"/>
          <w:szCs w:val="28"/>
          <w:shd w:val="clear" w:color="auto" w:fill="FFFFFF"/>
        </w:rPr>
        <w:t xml:space="preserve"> год и на плановый период 20</w:t>
      </w:r>
      <w:r w:rsidR="00C87740" w:rsidRPr="009B4D94">
        <w:rPr>
          <w:rFonts w:ascii="Times New Roman" w:hAnsi="Times New Roman"/>
          <w:sz w:val="28"/>
          <w:szCs w:val="28"/>
          <w:shd w:val="clear" w:color="auto" w:fill="FFFFFF"/>
        </w:rPr>
        <w:t>20</w:t>
      </w:r>
      <w:r w:rsidR="00D73BC9" w:rsidRPr="009B4D94">
        <w:rPr>
          <w:rFonts w:ascii="Times New Roman" w:hAnsi="Times New Roman"/>
          <w:sz w:val="28"/>
          <w:szCs w:val="28"/>
          <w:shd w:val="clear" w:color="auto" w:fill="FFFFFF"/>
        </w:rPr>
        <w:t xml:space="preserve"> и 202</w:t>
      </w:r>
      <w:r w:rsidR="00C87740" w:rsidRPr="009B4D94">
        <w:rPr>
          <w:rFonts w:ascii="Times New Roman" w:hAnsi="Times New Roman"/>
          <w:sz w:val="28"/>
          <w:szCs w:val="28"/>
          <w:shd w:val="clear" w:color="auto" w:fill="FFFFFF"/>
        </w:rPr>
        <w:t>1</w:t>
      </w:r>
      <w:r w:rsidR="00D73BC9" w:rsidRPr="009B4D94">
        <w:rPr>
          <w:rFonts w:ascii="Times New Roman" w:hAnsi="Times New Roman"/>
          <w:sz w:val="28"/>
          <w:szCs w:val="28"/>
          <w:shd w:val="clear" w:color="auto" w:fill="FFFFFF"/>
        </w:rPr>
        <w:t xml:space="preserve"> годов», </w:t>
      </w:r>
      <w:r w:rsidR="00B67B96" w:rsidRPr="009B4D94">
        <w:rPr>
          <w:rFonts w:ascii="Times New Roman" w:hAnsi="Times New Roman"/>
          <w:sz w:val="28"/>
          <w:szCs w:val="28"/>
          <w:shd w:val="clear" w:color="auto" w:fill="FFFFFF"/>
        </w:rPr>
        <w:t>Порядком разработки и реализации муниципальных программ городского округа Зв</w:t>
      </w:r>
      <w:r w:rsidR="009B4D94">
        <w:rPr>
          <w:rFonts w:ascii="Times New Roman" w:hAnsi="Times New Roman"/>
          <w:sz w:val="28"/>
          <w:szCs w:val="28"/>
          <w:shd w:val="clear" w:color="auto" w:fill="FFFFFF"/>
        </w:rPr>
        <w:t>ё</w:t>
      </w:r>
      <w:r w:rsidR="00B67B96" w:rsidRPr="009B4D94">
        <w:rPr>
          <w:rFonts w:ascii="Times New Roman" w:hAnsi="Times New Roman"/>
          <w:sz w:val="28"/>
          <w:szCs w:val="28"/>
          <w:shd w:val="clear" w:color="auto" w:fill="FFFFFF"/>
        </w:rPr>
        <w:t>здный городок Московской области, утвержденным</w:t>
      </w:r>
      <w:r w:rsidR="00D73BC9" w:rsidRPr="009B4D94">
        <w:rPr>
          <w:rFonts w:ascii="Times New Roman" w:hAnsi="Times New Roman"/>
          <w:sz w:val="28"/>
          <w:szCs w:val="28"/>
          <w:shd w:val="clear" w:color="auto" w:fill="FFFFFF"/>
        </w:rPr>
        <w:t xml:space="preserve"> постановлени</w:t>
      </w:r>
      <w:r w:rsidR="00B67B96" w:rsidRPr="009B4D94">
        <w:rPr>
          <w:rFonts w:ascii="Times New Roman" w:hAnsi="Times New Roman"/>
          <w:sz w:val="28"/>
          <w:szCs w:val="28"/>
          <w:shd w:val="clear" w:color="auto" w:fill="FFFFFF"/>
        </w:rPr>
        <w:t>ем</w:t>
      </w:r>
      <w:r w:rsidR="00D73BC9" w:rsidRPr="009B4D94">
        <w:rPr>
          <w:rFonts w:ascii="Times New Roman" w:hAnsi="Times New Roman"/>
          <w:sz w:val="28"/>
          <w:szCs w:val="28"/>
          <w:shd w:val="clear" w:color="auto" w:fill="FFFFFF"/>
        </w:rPr>
        <w:t xml:space="preserve"> руководителя админист</w:t>
      </w:r>
      <w:r w:rsidR="009B4D94">
        <w:rPr>
          <w:rFonts w:ascii="Times New Roman" w:hAnsi="Times New Roman"/>
          <w:sz w:val="28"/>
          <w:szCs w:val="28"/>
          <w:shd w:val="clear" w:color="auto" w:fill="FFFFFF"/>
        </w:rPr>
        <w:t>рации городского округа Звё</w:t>
      </w:r>
      <w:r w:rsidR="00D73BC9" w:rsidRPr="009B4D94">
        <w:rPr>
          <w:rFonts w:ascii="Times New Roman" w:hAnsi="Times New Roman"/>
          <w:sz w:val="28"/>
          <w:szCs w:val="28"/>
          <w:shd w:val="clear" w:color="auto" w:fill="FFFFFF"/>
        </w:rPr>
        <w:t xml:space="preserve">здный городок Московской области </w:t>
      </w:r>
      <w:r w:rsidR="00B67B96" w:rsidRPr="009B4D94">
        <w:rPr>
          <w:rFonts w:ascii="Times New Roman" w:hAnsi="Times New Roman"/>
          <w:sz w:val="28"/>
          <w:szCs w:val="28"/>
          <w:shd w:val="clear" w:color="auto" w:fill="FFFFFF"/>
        </w:rPr>
        <w:t>от 21.11.2017 №</w:t>
      </w:r>
      <w:r w:rsidR="00A177D4" w:rsidRPr="009B4D94">
        <w:rPr>
          <w:rFonts w:ascii="Times New Roman" w:hAnsi="Times New Roman"/>
          <w:sz w:val="28"/>
          <w:szCs w:val="28"/>
          <w:shd w:val="clear" w:color="auto" w:fill="FFFFFF"/>
        </w:rPr>
        <w:t> </w:t>
      </w:r>
      <w:r w:rsidR="00810CBF" w:rsidRPr="009B4D94">
        <w:rPr>
          <w:rFonts w:ascii="Times New Roman" w:hAnsi="Times New Roman"/>
          <w:sz w:val="28"/>
          <w:szCs w:val="28"/>
          <w:shd w:val="clear" w:color="auto" w:fill="FFFFFF"/>
        </w:rPr>
        <w:t>356</w:t>
      </w:r>
      <w:r w:rsidR="00142344" w:rsidRPr="009B4D94">
        <w:rPr>
          <w:rFonts w:ascii="Times New Roman" w:hAnsi="Times New Roman"/>
          <w:sz w:val="28"/>
          <w:szCs w:val="28"/>
          <w:shd w:val="clear" w:color="auto" w:fill="FFFFFF"/>
        </w:rPr>
        <w:t xml:space="preserve"> (с изменением от 05.12.2018 №</w:t>
      </w:r>
      <w:r w:rsidR="00C87740" w:rsidRPr="009B4D94">
        <w:rPr>
          <w:rFonts w:ascii="Times New Roman" w:hAnsi="Times New Roman"/>
          <w:sz w:val="28"/>
          <w:szCs w:val="28"/>
          <w:shd w:val="clear" w:color="auto" w:fill="FFFFFF"/>
        </w:rPr>
        <w:t> </w:t>
      </w:r>
      <w:r w:rsidR="00142344" w:rsidRPr="009B4D94">
        <w:rPr>
          <w:rFonts w:ascii="Times New Roman" w:hAnsi="Times New Roman"/>
          <w:sz w:val="28"/>
          <w:szCs w:val="28"/>
          <w:shd w:val="clear" w:color="auto" w:fill="FFFFFF"/>
        </w:rPr>
        <w:t>372)</w:t>
      </w:r>
      <w:r w:rsidR="00B67B96" w:rsidRPr="009B4D94">
        <w:rPr>
          <w:rFonts w:ascii="Times New Roman" w:hAnsi="Times New Roman"/>
          <w:sz w:val="28"/>
          <w:szCs w:val="28"/>
          <w:shd w:val="clear" w:color="auto" w:fill="FFFFFF"/>
        </w:rPr>
        <w:t>, Перечнем муниципальных п</w:t>
      </w:r>
      <w:r w:rsidR="009B4D94">
        <w:rPr>
          <w:rFonts w:ascii="Times New Roman" w:hAnsi="Times New Roman"/>
          <w:sz w:val="28"/>
          <w:szCs w:val="28"/>
          <w:shd w:val="clear" w:color="auto" w:fill="FFFFFF"/>
        </w:rPr>
        <w:t>рограмм ЗАТО городской округ Звё</w:t>
      </w:r>
      <w:r w:rsidR="00B67B96" w:rsidRPr="009B4D94">
        <w:rPr>
          <w:rFonts w:ascii="Times New Roman" w:hAnsi="Times New Roman"/>
          <w:sz w:val="28"/>
          <w:szCs w:val="28"/>
          <w:shd w:val="clear" w:color="auto" w:fill="FFFFFF"/>
        </w:rPr>
        <w:t>здный городок Московской области, подлежащих реализации с 01.01.</w:t>
      </w:r>
      <w:r w:rsidR="00CD646D" w:rsidRPr="009B4D94">
        <w:rPr>
          <w:rFonts w:ascii="Times New Roman" w:hAnsi="Times New Roman"/>
          <w:sz w:val="28"/>
          <w:szCs w:val="28"/>
          <w:shd w:val="clear" w:color="auto" w:fill="FFFFFF"/>
        </w:rPr>
        <w:t>201</w:t>
      </w:r>
      <w:r w:rsidR="00245714" w:rsidRPr="009B4D94">
        <w:rPr>
          <w:rFonts w:ascii="Times New Roman" w:hAnsi="Times New Roman"/>
          <w:sz w:val="28"/>
          <w:szCs w:val="28"/>
          <w:shd w:val="clear" w:color="auto" w:fill="FFFFFF"/>
        </w:rPr>
        <w:t>9</w:t>
      </w:r>
      <w:r w:rsidR="00CD646D" w:rsidRPr="009B4D94">
        <w:rPr>
          <w:rFonts w:ascii="Times New Roman" w:hAnsi="Times New Roman"/>
          <w:sz w:val="28"/>
          <w:szCs w:val="28"/>
          <w:shd w:val="clear" w:color="auto" w:fill="FFFFFF"/>
        </w:rPr>
        <w:t xml:space="preserve"> </w:t>
      </w:r>
      <w:r w:rsidR="00B67B96" w:rsidRPr="009B4D94">
        <w:rPr>
          <w:rFonts w:ascii="Times New Roman" w:hAnsi="Times New Roman"/>
          <w:sz w:val="28"/>
          <w:szCs w:val="28"/>
          <w:shd w:val="clear" w:color="auto" w:fill="FFFFFF"/>
        </w:rPr>
        <w:t xml:space="preserve">года, утвержденным постановлением </w:t>
      </w:r>
      <w:r w:rsidR="00D73BC9" w:rsidRPr="009B4D94">
        <w:rPr>
          <w:rFonts w:ascii="Times New Roman" w:hAnsi="Times New Roman"/>
          <w:sz w:val="28"/>
          <w:szCs w:val="28"/>
          <w:shd w:val="clear" w:color="auto" w:fill="FFFFFF"/>
        </w:rPr>
        <w:t>адм</w:t>
      </w:r>
      <w:r w:rsidR="002250EF">
        <w:rPr>
          <w:rFonts w:ascii="Times New Roman" w:hAnsi="Times New Roman"/>
          <w:sz w:val="28"/>
          <w:szCs w:val="28"/>
          <w:shd w:val="clear" w:color="auto" w:fill="FFFFFF"/>
        </w:rPr>
        <w:t>инистрации городского округа Звё</w:t>
      </w:r>
      <w:r w:rsidR="00D73BC9" w:rsidRPr="009B4D94">
        <w:rPr>
          <w:rFonts w:ascii="Times New Roman" w:hAnsi="Times New Roman"/>
          <w:sz w:val="28"/>
          <w:szCs w:val="28"/>
          <w:shd w:val="clear" w:color="auto" w:fill="FFFFFF"/>
        </w:rPr>
        <w:t xml:space="preserve">здный городок Московской области от </w:t>
      </w:r>
      <w:r w:rsidR="00245714" w:rsidRPr="009B4D94">
        <w:rPr>
          <w:rFonts w:ascii="Times New Roman" w:hAnsi="Times New Roman"/>
          <w:sz w:val="28"/>
          <w:szCs w:val="28"/>
          <w:shd w:val="clear" w:color="auto" w:fill="FFFFFF"/>
        </w:rPr>
        <w:t>05</w:t>
      </w:r>
      <w:r w:rsidR="00D73BC9" w:rsidRPr="009B4D94">
        <w:rPr>
          <w:rFonts w:ascii="Times New Roman" w:hAnsi="Times New Roman"/>
          <w:sz w:val="28"/>
          <w:szCs w:val="28"/>
          <w:shd w:val="clear" w:color="auto" w:fill="FFFFFF"/>
        </w:rPr>
        <w:t>.1</w:t>
      </w:r>
      <w:r w:rsidR="00245714" w:rsidRPr="009B4D94">
        <w:rPr>
          <w:rFonts w:ascii="Times New Roman" w:hAnsi="Times New Roman"/>
          <w:sz w:val="28"/>
          <w:szCs w:val="28"/>
          <w:shd w:val="clear" w:color="auto" w:fill="FFFFFF"/>
        </w:rPr>
        <w:t>2</w:t>
      </w:r>
      <w:r w:rsidR="00D73BC9" w:rsidRPr="009B4D94">
        <w:rPr>
          <w:rFonts w:ascii="Times New Roman" w:hAnsi="Times New Roman"/>
          <w:sz w:val="28"/>
          <w:szCs w:val="28"/>
          <w:shd w:val="clear" w:color="auto" w:fill="FFFFFF"/>
        </w:rPr>
        <w:t>.201</w:t>
      </w:r>
      <w:r w:rsidR="00245714" w:rsidRPr="009B4D94">
        <w:rPr>
          <w:rFonts w:ascii="Times New Roman" w:hAnsi="Times New Roman"/>
          <w:sz w:val="28"/>
          <w:szCs w:val="28"/>
          <w:shd w:val="clear" w:color="auto" w:fill="FFFFFF"/>
        </w:rPr>
        <w:t>8</w:t>
      </w:r>
      <w:r w:rsidR="00D73BC9" w:rsidRPr="009B4D94">
        <w:rPr>
          <w:rFonts w:ascii="Times New Roman" w:hAnsi="Times New Roman"/>
          <w:sz w:val="28"/>
          <w:szCs w:val="28"/>
          <w:shd w:val="clear" w:color="auto" w:fill="FFFFFF"/>
        </w:rPr>
        <w:t xml:space="preserve"> №</w:t>
      </w:r>
      <w:r w:rsidR="00303D50" w:rsidRPr="009B4D94">
        <w:rPr>
          <w:rFonts w:ascii="Times New Roman" w:hAnsi="Times New Roman"/>
          <w:sz w:val="28"/>
          <w:szCs w:val="28"/>
          <w:shd w:val="clear" w:color="auto" w:fill="FFFFFF"/>
          <w:lang w:val="en-US"/>
        </w:rPr>
        <w:t> </w:t>
      </w:r>
      <w:r w:rsidR="00245714" w:rsidRPr="009B4D94">
        <w:rPr>
          <w:rFonts w:ascii="Times New Roman" w:hAnsi="Times New Roman"/>
          <w:sz w:val="28"/>
          <w:szCs w:val="28"/>
          <w:shd w:val="clear" w:color="auto" w:fill="FFFFFF"/>
        </w:rPr>
        <w:t>374</w:t>
      </w:r>
      <w:r w:rsidR="00B67B96" w:rsidRPr="009B4D94">
        <w:rPr>
          <w:rFonts w:ascii="Times New Roman" w:hAnsi="Times New Roman"/>
          <w:sz w:val="28"/>
          <w:szCs w:val="28"/>
          <w:shd w:val="clear" w:color="auto" w:fill="FFFFFF"/>
        </w:rPr>
        <w:t xml:space="preserve">, </w:t>
      </w:r>
      <w:r w:rsidR="00AC32FE" w:rsidRPr="009B4D94">
        <w:rPr>
          <w:rFonts w:ascii="Times New Roman" w:hAnsi="Times New Roman"/>
          <w:sz w:val="28"/>
          <w:szCs w:val="28"/>
          <w:shd w:val="clear" w:color="auto" w:fill="FFFFFF"/>
        </w:rPr>
        <w:t>руководствуясь Уставом закрытого административно-территориального о</w:t>
      </w:r>
      <w:r w:rsidR="009B4D94">
        <w:rPr>
          <w:rFonts w:ascii="Times New Roman" w:hAnsi="Times New Roman"/>
          <w:sz w:val="28"/>
          <w:szCs w:val="28"/>
          <w:shd w:val="clear" w:color="auto" w:fill="FFFFFF"/>
        </w:rPr>
        <w:t>бразования городского округа Звё</w:t>
      </w:r>
      <w:r w:rsidR="00AC32FE" w:rsidRPr="009B4D94">
        <w:rPr>
          <w:rFonts w:ascii="Times New Roman" w:hAnsi="Times New Roman"/>
          <w:sz w:val="28"/>
          <w:szCs w:val="28"/>
          <w:shd w:val="clear" w:color="auto" w:fill="FFFFFF"/>
        </w:rPr>
        <w:t xml:space="preserve">здный городок Московской области, </w:t>
      </w:r>
      <w:r w:rsidRPr="009B4D94">
        <w:rPr>
          <w:rFonts w:ascii="Times New Roman" w:hAnsi="Times New Roman"/>
          <w:sz w:val="28"/>
          <w:szCs w:val="28"/>
          <w:shd w:val="clear" w:color="auto" w:fill="FFFFFF"/>
        </w:rPr>
        <w:t xml:space="preserve">п о с т а н о в л я </w:t>
      </w:r>
      <w:r w:rsidR="009B4D94">
        <w:rPr>
          <w:rFonts w:ascii="Times New Roman" w:hAnsi="Times New Roman"/>
          <w:sz w:val="28"/>
          <w:szCs w:val="28"/>
          <w:shd w:val="clear" w:color="auto" w:fill="FFFFFF"/>
        </w:rPr>
        <w:t>е т</w:t>
      </w:r>
      <w:r w:rsidRPr="009B4D94">
        <w:rPr>
          <w:rFonts w:ascii="Times New Roman" w:hAnsi="Times New Roman"/>
          <w:sz w:val="28"/>
          <w:szCs w:val="28"/>
          <w:shd w:val="clear" w:color="auto" w:fill="FFFFFF"/>
        </w:rPr>
        <w:t>:</w:t>
      </w:r>
    </w:p>
    <w:p w:rsidR="00DA488F" w:rsidRPr="009B4D94" w:rsidRDefault="00AC6028" w:rsidP="009B4D94">
      <w:pPr>
        <w:tabs>
          <w:tab w:val="left" w:pos="709"/>
          <w:tab w:val="left" w:pos="851"/>
          <w:tab w:val="left" w:pos="1134"/>
        </w:tabs>
        <w:spacing w:after="0" w:line="240" w:lineRule="auto"/>
        <w:ind w:firstLine="709"/>
        <w:jc w:val="both"/>
        <w:rPr>
          <w:rFonts w:ascii="Times New Roman" w:hAnsi="Times New Roman"/>
          <w:bCs/>
          <w:sz w:val="28"/>
          <w:szCs w:val="28"/>
        </w:rPr>
      </w:pPr>
      <w:r w:rsidRPr="009B4D94">
        <w:rPr>
          <w:rFonts w:ascii="Times New Roman" w:hAnsi="Times New Roman"/>
          <w:bCs/>
          <w:sz w:val="28"/>
          <w:szCs w:val="28"/>
        </w:rPr>
        <w:t xml:space="preserve">1. </w:t>
      </w:r>
      <w:r w:rsidR="00DA488F" w:rsidRPr="009B4D94">
        <w:rPr>
          <w:rFonts w:ascii="Times New Roman" w:hAnsi="Times New Roman"/>
          <w:bCs/>
          <w:sz w:val="28"/>
          <w:szCs w:val="28"/>
        </w:rPr>
        <w:t xml:space="preserve">Внести изменения в </w:t>
      </w:r>
      <w:r w:rsidR="00994269" w:rsidRPr="009B4D94">
        <w:rPr>
          <w:rFonts w:ascii="Times New Roman" w:hAnsi="Times New Roman"/>
          <w:sz w:val="28"/>
          <w:szCs w:val="28"/>
        </w:rPr>
        <w:t>Муниципальную программу «Развитие сферы культуры городского округа Зв</w:t>
      </w:r>
      <w:r w:rsidR="009B4D94">
        <w:rPr>
          <w:rFonts w:ascii="Times New Roman" w:hAnsi="Times New Roman"/>
          <w:sz w:val="28"/>
          <w:szCs w:val="28"/>
        </w:rPr>
        <w:t>ё</w:t>
      </w:r>
      <w:r w:rsidR="00994269" w:rsidRPr="009B4D94">
        <w:rPr>
          <w:rFonts w:ascii="Times New Roman" w:hAnsi="Times New Roman"/>
          <w:sz w:val="28"/>
          <w:szCs w:val="28"/>
        </w:rPr>
        <w:t>здный городок Московской области на 2017 – 2021 годы», утвержденную постановлением руководителя администрации городского округа Зв</w:t>
      </w:r>
      <w:r w:rsidR="009B4D94">
        <w:rPr>
          <w:rFonts w:ascii="Times New Roman" w:hAnsi="Times New Roman"/>
          <w:sz w:val="28"/>
          <w:szCs w:val="28"/>
        </w:rPr>
        <w:t>ё</w:t>
      </w:r>
      <w:r w:rsidR="00994269" w:rsidRPr="009B4D94">
        <w:rPr>
          <w:rFonts w:ascii="Times New Roman" w:hAnsi="Times New Roman"/>
          <w:sz w:val="28"/>
          <w:szCs w:val="28"/>
        </w:rPr>
        <w:t>здный городок Московской области  от 27.12.2016 № 355</w:t>
      </w:r>
      <w:r w:rsidR="00DA488F" w:rsidRPr="009B4D94">
        <w:rPr>
          <w:rFonts w:ascii="Times New Roman" w:hAnsi="Times New Roman"/>
          <w:sz w:val="28"/>
          <w:szCs w:val="28"/>
        </w:rPr>
        <w:t>,  изложив ее в новой редакции согласно приложению.</w:t>
      </w:r>
    </w:p>
    <w:p w:rsidR="00DA488F" w:rsidRPr="009B4D94" w:rsidRDefault="00DA488F" w:rsidP="009B4D94">
      <w:pPr>
        <w:pStyle w:val="aa"/>
        <w:tabs>
          <w:tab w:val="left" w:pos="0"/>
        </w:tabs>
        <w:ind w:firstLine="709"/>
        <w:jc w:val="both"/>
        <w:rPr>
          <w:rFonts w:ascii="Times New Roman" w:hAnsi="Times New Roman"/>
          <w:sz w:val="28"/>
          <w:szCs w:val="28"/>
        </w:rPr>
      </w:pPr>
      <w:r w:rsidRPr="009B4D94">
        <w:rPr>
          <w:rFonts w:ascii="Times New Roman" w:hAnsi="Times New Roman"/>
          <w:sz w:val="28"/>
          <w:szCs w:val="28"/>
        </w:rPr>
        <w:t>2. Признать утратившим силу постановлени</w:t>
      </w:r>
      <w:r w:rsidR="00810CBF" w:rsidRPr="009B4D94">
        <w:rPr>
          <w:rFonts w:ascii="Times New Roman" w:hAnsi="Times New Roman"/>
          <w:sz w:val="28"/>
          <w:szCs w:val="28"/>
        </w:rPr>
        <w:t>е</w:t>
      </w:r>
      <w:r w:rsidRPr="009B4D94">
        <w:rPr>
          <w:rFonts w:ascii="Times New Roman" w:hAnsi="Times New Roman"/>
          <w:sz w:val="28"/>
          <w:szCs w:val="28"/>
        </w:rPr>
        <w:t xml:space="preserve"> руководителя администрации городского округа  Зв</w:t>
      </w:r>
      <w:r w:rsidR="009B4D94">
        <w:rPr>
          <w:rFonts w:ascii="Times New Roman" w:hAnsi="Times New Roman"/>
          <w:sz w:val="28"/>
          <w:szCs w:val="28"/>
        </w:rPr>
        <w:t>ё</w:t>
      </w:r>
      <w:r w:rsidRPr="009B4D94">
        <w:rPr>
          <w:rFonts w:ascii="Times New Roman" w:hAnsi="Times New Roman"/>
          <w:sz w:val="28"/>
          <w:szCs w:val="28"/>
        </w:rPr>
        <w:t xml:space="preserve">здный городок Московской области </w:t>
      </w:r>
      <w:r w:rsidR="00767A2A" w:rsidRPr="009B4D94">
        <w:rPr>
          <w:rFonts w:ascii="Times New Roman" w:hAnsi="Times New Roman"/>
          <w:sz w:val="28"/>
          <w:szCs w:val="28"/>
        </w:rPr>
        <w:t xml:space="preserve">от </w:t>
      </w:r>
      <w:r w:rsidR="00E07D7B" w:rsidRPr="009B4D94">
        <w:rPr>
          <w:rFonts w:ascii="Times New Roman" w:hAnsi="Times New Roman"/>
          <w:sz w:val="28"/>
          <w:szCs w:val="28"/>
        </w:rPr>
        <w:t>23</w:t>
      </w:r>
      <w:r w:rsidR="00810CBF" w:rsidRPr="009B4D94">
        <w:rPr>
          <w:rFonts w:ascii="Times New Roman" w:hAnsi="Times New Roman"/>
          <w:sz w:val="28"/>
          <w:szCs w:val="28"/>
        </w:rPr>
        <w:t>.</w:t>
      </w:r>
      <w:r w:rsidR="00E07D7B" w:rsidRPr="009B4D94">
        <w:rPr>
          <w:rFonts w:ascii="Times New Roman" w:hAnsi="Times New Roman"/>
          <w:sz w:val="28"/>
          <w:szCs w:val="28"/>
        </w:rPr>
        <w:t>01</w:t>
      </w:r>
      <w:r w:rsidR="00810CBF" w:rsidRPr="009B4D94">
        <w:rPr>
          <w:rFonts w:ascii="Times New Roman" w:hAnsi="Times New Roman"/>
          <w:sz w:val="28"/>
          <w:szCs w:val="28"/>
        </w:rPr>
        <w:t>.</w:t>
      </w:r>
      <w:r w:rsidR="00767A2A" w:rsidRPr="009B4D94">
        <w:rPr>
          <w:rFonts w:ascii="Times New Roman" w:hAnsi="Times New Roman"/>
          <w:sz w:val="28"/>
          <w:szCs w:val="28"/>
        </w:rPr>
        <w:t>201</w:t>
      </w:r>
      <w:r w:rsidR="00E07D7B" w:rsidRPr="009B4D94">
        <w:rPr>
          <w:rFonts w:ascii="Times New Roman" w:hAnsi="Times New Roman"/>
          <w:sz w:val="28"/>
          <w:szCs w:val="28"/>
        </w:rPr>
        <w:t>9</w:t>
      </w:r>
      <w:r w:rsidR="00767A2A" w:rsidRPr="009B4D94">
        <w:rPr>
          <w:rFonts w:ascii="Times New Roman" w:hAnsi="Times New Roman"/>
          <w:sz w:val="28"/>
          <w:szCs w:val="28"/>
        </w:rPr>
        <w:t xml:space="preserve"> № </w:t>
      </w:r>
      <w:r w:rsidR="00096ED7">
        <w:rPr>
          <w:rFonts w:ascii="Times New Roman" w:hAnsi="Times New Roman"/>
          <w:sz w:val="28"/>
          <w:szCs w:val="28"/>
        </w:rPr>
        <w:t>17</w:t>
      </w:r>
      <w:r w:rsidR="00377661">
        <w:rPr>
          <w:rFonts w:ascii="Times New Roman" w:hAnsi="Times New Roman"/>
          <w:sz w:val="28"/>
          <w:szCs w:val="28"/>
        </w:rPr>
        <w:t>-ПА</w:t>
      </w:r>
      <w:r w:rsidRPr="009B4D94">
        <w:rPr>
          <w:rFonts w:ascii="Times New Roman" w:hAnsi="Times New Roman"/>
          <w:sz w:val="28"/>
          <w:szCs w:val="28"/>
        </w:rPr>
        <w:t xml:space="preserve"> «О внесении изменений в постановление руководителя администрации </w:t>
      </w:r>
      <w:r w:rsidRPr="009B4D94">
        <w:rPr>
          <w:rFonts w:ascii="Times New Roman" w:hAnsi="Times New Roman"/>
          <w:sz w:val="28"/>
          <w:szCs w:val="28"/>
        </w:rPr>
        <w:lastRenderedPageBreak/>
        <w:t>городского округа Зв</w:t>
      </w:r>
      <w:r w:rsidR="009B4D94">
        <w:rPr>
          <w:rFonts w:ascii="Times New Roman" w:hAnsi="Times New Roman"/>
          <w:sz w:val="28"/>
          <w:szCs w:val="28"/>
        </w:rPr>
        <w:t>ё</w:t>
      </w:r>
      <w:r w:rsidRPr="009B4D94">
        <w:rPr>
          <w:rFonts w:ascii="Times New Roman" w:hAnsi="Times New Roman"/>
          <w:sz w:val="28"/>
          <w:szCs w:val="28"/>
        </w:rPr>
        <w:t>здный городок Московской области от 27.12.2016  № 355 «Об утверждении муниципальной программы «Развитие сферы культуры городского округа Зв</w:t>
      </w:r>
      <w:r w:rsidR="009B4D94">
        <w:rPr>
          <w:rFonts w:ascii="Times New Roman" w:hAnsi="Times New Roman"/>
          <w:sz w:val="28"/>
          <w:szCs w:val="28"/>
        </w:rPr>
        <w:t>ё</w:t>
      </w:r>
      <w:r w:rsidRPr="009B4D94">
        <w:rPr>
          <w:rFonts w:ascii="Times New Roman" w:hAnsi="Times New Roman"/>
          <w:sz w:val="28"/>
          <w:szCs w:val="28"/>
        </w:rPr>
        <w:t>здный городок Московской области на 2017 – 2021 годы».</w:t>
      </w:r>
    </w:p>
    <w:p w:rsidR="00DA488F" w:rsidRPr="009B4D94" w:rsidRDefault="00DA488F" w:rsidP="009B4D94">
      <w:pPr>
        <w:tabs>
          <w:tab w:val="left" w:pos="1134"/>
        </w:tabs>
        <w:spacing w:after="0" w:line="240" w:lineRule="auto"/>
        <w:ind w:firstLine="709"/>
        <w:jc w:val="both"/>
        <w:rPr>
          <w:rFonts w:ascii="Times New Roman" w:hAnsi="Times New Roman"/>
          <w:bCs/>
          <w:sz w:val="28"/>
          <w:szCs w:val="28"/>
        </w:rPr>
      </w:pPr>
      <w:r w:rsidRPr="009B4D94">
        <w:rPr>
          <w:rFonts w:ascii="Times New Roman" w:hAnsi="Times New Roman"/>
          <w:bCs/>
          <w:sz w:val="28"/>
          <w:szCs w:val="28"/>
        </w:rPr>
        <w:t>3. Настоящее постановление подлежит размещению на официальном сайте администрации городского округа Зв</w:t>
      </w:r>
      <w:r w:rsidR="009B4D94">
        <w:rPr>
          <w:rFonts w:ascii="Times New Roman" w:hAnsi="Times New Roman"/>
          <w:bCs/>
          <w:sz w:val="28"/>
          <w:szCs w:val="28"/>
        </w:rPr>
        <w:t>ё</w:t>
      </w:r>
      <w:r w:rsidRPr="009B4D94">
        <w:rPr>
          <w:rFonts w:ascii="Times New Roman" w:hAnsi="Times New Roman"/>
          <w:bCs/>
          <w:sz w:val="28"/>
          <w:szCs w:val="28"/>
        </w:rPr>
        <w:t>здный городок Московской области.</w:t>
      </w:r>
    </w:p>
    <w:p w:rsidR="00DA488F" w:rsidRPr="009B4D94" w:rsidRDefault="00DA488F" w:rsidP="009B4D94">
      <w:pPr>
        <w:tabs>
          <w:tab w:val="left" w:pos="1134"/>
        </w:tabs>
        <w:spacing w:after="0" w:line="240" w:lineRule="auto"/>
        <w:ind w:firstLine="709"/>
        <w:jc w:val="both"/>
        <w:rPr>
          <w:rFonts w:ascii="Times New Roman" w:hAnsi="Times New Roman"/>
          <w:bCs/>
          <w:sz w:val="28"/>
          <w:szCs w:val="28"/>
        </w:rPr>
      </w:pPr>
      <w:r w:rsidRPr="009B4D94">
        <w:rPr>
          <w:rFonts w:ascii="Times New Roman" w:hAnsi="Times New Roman"/>
          <w:bCs/>
          <w:sz w:val="28"/>
          <w:szCs w:val="28"/>
        </w:rPr>
        <w:t xml:space="preserve">4. </w:t>
      </w:r>
      <w:r w:rsidRPr="009B4D94">
        <w:rPr>
          <w:rFonts w:ascii="Times New Roman" w:hAnsi="Times New Roman"/>
          <w:sz w:val="28"/>
          <w:szCs w:val="28"/>
        </w:rPr>
        <w:t xml:space="preserve">Контроль за выполнением настоящего постановления </w:t>
      </w:r>
      <w:r w:rsidR="0094272D" w:rsidRPr="009B4D94">
        <w:rPr>
          <w:rFonts w:ascii="Times New Roman" w:hAnsi="Times New Roman"/>
          <w:sz w:val="28"/>
          <w:szCs w:val="28"/>
        </w:rPr>
        <w:t>возложить на заместителя начальника отдела социального развития, образования, культуры, физической культуры, спорта и работы с молодежью адм</w:t>
      </w:r>
      <w:r w:rsidR="009B4D94">
        <w:rPr>
          <w:rFonts w:ascii="Times New Roman" w:hAnsi="Times New Roman"/>
          <w:sz w:val="28"/>
          <w:szCs w:val="28"/>
        </w:rPr>
        <w:t>инистрации городского округа Звё</w:t>
      </w:r>
      <w:r w:rsidR="0094272D" w:rsidRPr="009B4D94">
        <w:rPr>
          <w:rFonts w:ascii="Times New Roman" w:hAnsi="Times New Roman"/>
          <w:sz w:val="28"/>
          <w:szCs w:val="28"/>
        </w:rPr>
        <w:t>здный городок Московской области Т.В.</w:t>
      </w:r>
      <w:r w:rsidR="009B4D94">
        <w:rPr>
          <w:rFonts w:ascii="Times New Roman" w:hAnsi="Times New Roman"/>
          <w:sz w:val="28"/>
          <w:szCs w:val="28"/>
        </w:rPr>
        <w:t xml:space="preserve"> </w:t>
      </w:r>
      <w:r w:rsidR="0094272D" w:rsidRPr="009B4D94">
        <w:rPr>
          <w:rFonts w:ascii="Times New Roman" w:hAnsi="Times New Roman"/>
          <w:sz w:val="28"/>
          <w:szCs w:val="28"/>
        </w:rPr>
        <w:t>Толкову</w:t>
      </w:r>
      <w:r w:rsidR="00AC32FE" w:rsidRPr="009B4D94">
        <w:rPr>
          <w:rFonts w:ascii="Times New Roman" w:hAnsi="Times New Roman"/>
          <w:sz w:val="28"/>
          <w:szCs w:val="28"/>
        </w:rPr>
        <w:t xml:space="preserve">. </w:t>
      </w:r>
    </w:p>
    <w:p w:rsidR="00DA488F" w:rsidRPr="009B4D94" w:rsidRDefault="00DA488F" w:rsidP="009B4D94">
      <w:pPr>
        <w:pStyle w:val="aa"/>
        <w:tabs>
          <w:tab w:val="left" w:pos="1134"/>
        </w:tabs>
        <w:jc w:val="both"/>
        <w:rPr>
          <w:rFonts w:ascii="Times New Roman" w:hAnsi="Times New Roman"/>
          <w:bCs/>
          <w:sz w:val="28"/>
          <w:szCs w:val="28"/>
        </w:rPr>
      </w:pPr>
    </w:p>
    <w:p w:rsidR="00DA488F" w:rsidRDefault="00DA488F" w:rsidP="009B4D94">
      <w:pPr>
        <w:pStyle w:val="aa"/>
        <w:jc w:val="both"/>
        <w:rPr>
          <w:rFonts w:ascii="Times New Roman" w:hAnsi="Times New Roman"/>
          <w:bCs/>
          <w:sz w:val="28"/>
          <w:szCs w:val="28"/>
        </w:rPr>
      </w:pPr>
    </w:p>
    <w:p w:rsidR="009B4D94" w:rsidRPr="009B4D94" w:rsidRDefault="009B4D94" w:rsidP="009B4D94">
      <w:pPr>
        <w:pStyle w:val="aa"/>
        <w:jc w:val="both"/>
        <w:rPr>
          <w:rFonts w:ascii="Times New Roman" w:hAnsi="Times New Roman"/>
          <w:bCs/>
          <w:sz w:val="28"/>
          <w:szCs w:val="28"/>
        </w:rPr>
      </w:pPr>
    </w:p>
    <w:p w:rsidR="00DA488F" w:rsidRPr="009B4D94" w:rsidRDefault="00DA488F" w:rsidP="009B4D94">
      <w:pPr>
        <w:pStyle w:val="aa"/>
        <w:jc w:val="both"/>
        <w:rPr>
          <w:rFonts w:ascii="Times New Roman" w:hAnsi="Times New Roman"/>
          <w:bCs/>
          <w:sz w:val="28"/>
          <w:szCs w:val="28"/>
        </w:rPr>
      </w:pPr>
    </w:p>
    <w:p w:rsidR="00746ABE" w:rsidRPr="009B4D94" w:rsidRDefault="00FF2CC9" w:rsidP="009B4D94">
      <w:pPr>
        <w:pStyle w:val="aa"/>
        <w:jc w:val="both"/>
        <w:rPr>
          <w:rFonts w:ascii="Times New Roman" w:hAnsi="Times New Roman"/>
          <w:bCs/>
          <w:sz w:val="28"/>
          <w:szCs w:val="28"/>
        </w:rPr>
      </w:pPr>
      <w:r w:rsidRPr="009B4D94">
        <w:rPr>
          <w:rFonts w:ascii="Times New Roman" w:hAnsi="Times New Roman"/>
          <w:bCs/>
          <w:sz w:val="28"/>
          <w:szCs w:val="28"/>
        </w:rPr>
        <w:t>Глава</w:t>
      </w:r>
      <w:r w:rsidR="00DA488F" w:rsidRPr="009B4D94">
        <w:rPr>
          <w:rFonts w:ascii="Times New Roman" w:hAnsi="Times New Roman"/>
          <w:bCs/>
          <w:sz w:val="28"/>
          <w:szCs w:val="28"/>
        </w:rPr>
        <w:t xml:space="preserve"> </w:t>
      </w:r>
      <w:r w:rsidR="00746ABE" w:rsidRPr="009B4D94">
        <w:rPr>
          <w:rFonts w:ascii="Times New Roman" w:hAnsi="Times New Roman"/>
          <w:bCs/>
          <w:sz w:val="28"/>
          <w:szCs w:val="28"/>
        </w:rPr>
        <w:t>гор</w:t>
      </w:r>
      <w:r w:rsidR="00DA488F" w:rsidRPr="009B4D94">
        <w:rPr>
          <w:rFonts w:ascii="Times New Roman" w:hAnsi="Times New Roman"/>
          <w:bCs/>
          <w:sz w:val="28"/>
          <w:szCs w:val="28"/>
        </w:rPr>
        <w:t xml:space="preserve">одского округа </w:t>
      </w:r>
    </w:p>
    <w:p w:rsidR="00DA488F" w:rsidRPr="009B4D94" w:rsidRDefault="00DA488F" w:rsidP="009B4D94">
      <w:pPr>
        <w:pStyle w:val="aa"/>
        <w:jc w:val="both"/>
        <w:rPr>
          <w:rFonts w:ascii="Times New Roman" w:hAnsi="Times New Roman"/>
          <w:bCs/>
          <w:sz w:val="28"/>
          <w:szCs w:val="28"/>
        </w:rPr>
      </w:pPr>
      <w:r w:rsidRPr="009B4D94">
        <w:rPr>
          <w:rFonts w:ascii="Times New Roman" w:hAnsi="Times New Roman"/>
          <w:bCs/>
          <w:sz w:val="28"/>
          <w:szCs w:val="28"/>
        </w:rPr>
        <w:t>Зв</w:t>
      </w:r>
      <w:r w:rsidR="009B4D94">
        <w:rPr>
          <w:rFonts w:ascii="Times New Roman" w:hAnsi="Times New Roman"/>
          <w:bCs/>
          <w:sz w:val="28"/>
          <w:szCs w:val="28"/>
        </w:rPr>
        <w:t>ё</w:t>
      </w:r>
      <w:r w:rsidRPr="009B4D94">
        <w:rPr>
          <w:rFonts w:ascii="Times New Roman" w:hAnsi="Times New Roman"/>
          <w:bCs/>
          <w:sz w:val="28"/>
          <w:szCs w:val="28"/>
        </w:rPr>
        <w:t xml:space="preserve">здный городок </w:t>
      </w:r>
    </w:p>
    <w:p w:rsidR="00DA488F" w:rsidRPr="009B4D94" w:rsidRDefault="00DA488F" w:rsidP="009B4D94">
      <w:pPr>
        <w:spacing w:after="0" w:line="240" w:lineRule="auto"/>
        <w:rPr>
          <w:rFonts w:ascii="Times New Roman" w:hAnsi="Times New Roman"/>
          <w:sz w:val="28"/>
          <w:szCs w:val="28"/>
        </w:rPr>
      </w:pPr>
      <w:r w:rsidRPr="009B4D94">
        <w:rPr>
          <w:rFonts w:ascii="Times New Roman" w:hAnsi="Times New Roman"/>
          <w:bCs/>
          <w:sz w:val="28"/>
          <w:szCs w:val="28"/>
        </w:rPr>
        <w:t>Московской области</w:t>
      </w:r>
      <w:r w:rsidRPr="009B4D94">
        <w:rPr>
          <w:rFonts w:ascii="Times New Roman" w:hAnsi="Times New Roman"/>
          <w:bCs/>
          <w:sz w:val="28"/>
          <w:szCs w:val="28"/>
        </w:rPr>
        <w:tab/>
      </w:r>
      <w:r w:rsidRPr="009B4D94">
        <w:rPr>
          <w:rFonts w:ascii="Times New Roman" w:hAnsi="Times New Roman"/>
          <w:bCs/>
          <w:sz w:val="28"/>
          <w:szCs w:val="28"/>
        </w:rPr>
        <w:tab/>
      </w:r>
      <w:r w:rsidRPr="009B4D94">
        <w:rPr>
          <w:rFonts w:ascii="Times New Roman" w:hAnsi="Times New Roman"/>
          <w:bCs/>
          <w:sz w:val="28"/>
          <w:szCs w:val="28"/>
        </w:rPr>
        <w:tab/>
      </w:r>
      <w:r w:rsidRPr="009B4D94">
        <w:rPr>
          <w:rFonts w:ascii="Times New Roman" w:hAnsi="Times New Roman"/>
          <w:bCs/>
          <w:sz w:val="28"/>
          <w:szCs w:val="28"/>
        </w:rPr>
        <w:tab/>
        <w:t xml:space="preserve">                                     Е.В. Баришевский</w:t>
      </w:r>
    </w:p>
    <w:p w:rsidR="00377661" w:rsidRDefault="00377661">
      <w:pPr>
        <w:spacing w:after="0" w:line="240" w:lineRule="auto"/>
        <w:rPr>
          <w:rFonts w:ascii="Times New Roman" w:hAnsi="Times New Roman"/>
          <w:sz w:val="24"/>
          <w:szCs w:val="24"/>
        </w:rPr>
      </w:pPr>
    </w:p>
    <w:p w:rsidR="009B4D94" w:rsidRDefault="009B4D94">
      <w:pPr>
        <w:spacing w:after="0" w:line="240" w:lineRule="auto"/>
        <w:rPr>
          <w:rFonts w:ascii="Times New Roman" w:hAnsi="Times New Roman"/>
          <w:sz w:val="24"/>
          <w:szCs w:val="24"/>
        </w:rPr>
      </w:pPr>
      <w:r>
        <w:rPr>
          <w:rFonts w:ascii="Times New Roman" w:hAnsi="Times New Roman"/>
          <w:sz w:val="24"/>
          <w:szCs w:val="24"/>
        </w:rPr>
        <w:br w:type="page"/>
      </w:r>
    </w:p>
    <w:p w:rsidR="005318ED" w:rsidRPr="009B4D94" w:rsidRDefault="005318ED" w:rsidP="006E1AF5">
      <w:pPr>
        <w:spacing w:after="0" w:line="240" w:lineRule="auto"/>
        <w:ind w:left="5387"/>
        <w:rPr>
          <w:rFonts w:ascii="Times New Roman" w:hAnsi="Times New Roman"/>
          <w:sz w:val="24"/>
          <w:szCs w:val="24"/>
        </w:rPr>
      </w:pPr>
      <w:r w:rsidRPr="009B4D94">
        <w:rPr>
          <w:rFonts w:ascii="Times New Roman" w:hAnsi="Times New Roman"/>
          <w:sz w:val="24"/>
          <w:szCs w:val="24"/>
        </w:rPr>
        <w:lastRenderedPageBreak/>
        <w:t>Утверждена</w:t>
      </w:r>
    </w:p>
    <w:p w:rsidR="005539A7" w:rsidRPr="009B4D94" w:rsidRDefault="005318ED" w:rsidP="006E1AF5">
      <w:pPr>
        <w:spacing w:after="0" w:line="240" w:lineRule="auto"/>
        <w:ind w:left="5387"/>
        <w:rPr>
          <w:rFonts w:ascii="Times New Roman" w:hAnsi="Times New Roman"/>
          <w:sz w:val="24"/>
          <w:szCs w:val="24"/>
        </w:rPr>
      </w:pPr>
      <w:r w:rsidRPr="009B4D94">
        <w:rPr>
          <w:rFonts w:ascii="Times New Roman" w:hAnsi="Times New Roman"/>
          <w:sz w:val="24"/>
          <w:szCs w:val="24"/>
        </w:rPr>
        <w:t>п</w:t>
      </w:r>
      <w:r w:rsidR="005539A7" w:rsidRPr="009B4D94">
        <w:rPr>
          <w:rFonts w:ascii="Times New Roman" w:hAnsi="Times New Roman"/>
          <w:sz w:val="24"/>
          <w:szCs w:val="24"/>
        </w:rPr>
        <w:t>остановлени</w:t>
      </w:r>
      <w:r w:rsidRPr="009B4D94">
        <w:rPr>
          <w:rFonts w:ascii="Times New Roman" w:hAnsi="Times New Roman"/>
          <w:sz w:val="24"/>
          <w:szCs w:val="24"/>
        </w:rPr>
        <w:t xml:space="preserve">ем </w:t>
      </w:r>
      <w:r w:rsidR="009B4D94" w:rsidRPr="009B4D94">
        <w:rPr>
          <w:rFonts w:ascii="Times New Roman" w:hAnsi="Times New Roman"/>
          <w:sz w:val="24"/>
          <w:szCs w:val="24"/>
        </w:rPr>
        <w:t xml:space="preserve">руководителя </w:t>
      </w:r>
      <w:r w:rsidR="005539A7" w:rsidRPr="009B4D94">
        <w:rPr>
          <w:rFonts w:ascii="Times New Roman" w:hAnsi="Times New Roman"/>
          <w:sz w:val="24"/>
          <w:szCs w:val="24"/>
        </w:rPr>
        <w:t>адм</w:t>
      </w:r>
      <w:r w:rsidR="009B4D94">
        <w:rPr>
          <w:rFonts w:ascii="Times New Roman" w:hAnsi="Times New Roman"/>
          <w:sz w:val="24"/>
          <w:szCs w:val="24"/>
        </w:rPr>
        <w:t>инистрации городского округа Звё</w:t>
      </w:r>
      <w:r w:rsidR="005539A7" w:rsidRPr="009B4D94">
        <w:rPr>
          <w:rFonts w:ascii="Times New Roman" w:hAnsi="Times New Roman"/>
          <w:sz w:val="24"/>
          <w:szCs w:val="24"/>
        </w:rPr>
        <w:t>здный городок Московской области</w:t>
      </w:r>
    </w:p>
    <w:p w:rsidR="009B4D94" w:rsidRPr="009B4D94" w:rsidRDefault="009B4D94" w:rsidP="006E1AF5">
      <w:pPr>
        <w:spacing w:after="0" w:line="240" w:lineRule="auto"/>
        <w:ind w:left="5387"/>
        <w:rPr>
          <w:rFonts w:ascii="Times New Roman" w:hAnsi="Times New Roman"/>
          <w:sz w:val="24"/>
          <w:szCs w:val="24"/>
        </w:rPr>
      </w:pPr>
      <w:r w:rsidRPr="009B4D94">
        <w:rPr>
          <w:rFonts w:ascii="Times New Roman" w:hAnsi="Times New Roman"/>
          <w:sz w:val="24"/>
          <w:szCs w:val="24"/>
        </w:rPr>
        <w:t>от 27.12.2016 № 355</w:t>
      </w:r>
    </w:p>
    <w:p w:rsidR="009B4D94" w:rsidRPr="009B4D94" w:rsidRDefault="009B4D94" w:rsidP="006E1AF5">
      <w:pPr>
        <w:spacing w:after="0" w:line="240" w:lineRule="auto"/>
        <w:ind w:left="5387"/>
        <w:rPr>
          <w:rFonts w:ascii="Times New Roman" w:hAnsi="Times New Roman"/>
          <w:sz w:val="24"/>
          <w:szCs w:val="24"/>
        </w:rPr>
      </w:pPr>
    </w:p>
    <w:p w:rsidR="009B4D94" w:rsidRPr="009B4D94" w:rsidRDefault="009B4D94" w:rsidP="006E1AF5">
      <w:pPr>
        <w:spacing w:after="0" w:line="240" w:lineRule="auto"/>
        <w:ind w:left="5387"/>
        <w:rPr>
          <w:rFonts w:ascii="Times New Roman" w:hAnsi="Times New Roman"/>
          <w:sz w:val="24"/>
          <w:szCs w:val="24"/>
        </w:rPr>
      </w:pPr>
      <w:r w:rsidRPr="009B4D94">
        <w:rPr>
          <w:rFonts w:ascii="Times New Roman" w:hAnsi="Times New Roman"/>
          <w:sz w:val="24"/>
          <w:szCs w:val="24"/>
        </w:rPr>
        <w:t>в редакции постановления администрации городского округа Звёздный городок Московской области</w:t>
      </w:r>
    </w:p>
    <w:p w:rsidR="005539A7" w:rsidRPr="009B4D94" w:rsidRDefault="005539A7" w:rsidP="006E1AF5">
      <w:pPr>
        <w:spacing w:after="0" w:line="240" w:lineRule="auto"/>
        <w:ind w:left="5387"/>
        <w:rPr>
          <w:rFonts w:ascii="Times New Roman" w:hAnsi="Times New Roman"/>
          <w:sz w:val="24"/>
          <w:szCs w:val="24"/>
          <w:u w:val="single"/>
        </w:rPr>
      </w:pPr>
      <w:r w:rsidRPr="009B4D94">
        <w:rPr>
          <w:rFonts w:ascii="Times New Roman" w:hAnsi="Times New Roman"/>
          <w:sz w:val="24"/>
          <w:szCs w:val="24"/>
        </w:rPr>
        <w:t xml:space="preserve">от </w:t>
      </w:r>
      <w:r w:rsidR="0028597F">
        <w:rPr>
          <w:rFonts w:ascii="Times New Roman" w:hAnsi="Times New Roman"/>
          <w:sz w:val="24"/>
          <w:szCs w:val="24"/>
        </w:rPr>
        <w:t>24.01.2019</w:t>
      </w:r>
      <w:r w:rsidRPr="009B4D94">
        <w:rPr>
          <w:rFonts w:ascii="Times New Roman" w:hAnsi="Times New Roman"/>
          <w:sz w:val="24"/>
          <w:szCs w:val="24"/>
        </w:rPr>
        <w:t xml:space="preserve"> № </w:t>
      </w:r>
      <w:r w:rsidR="0028597F">
        <w:rPr>
          <w:rFonts w:ascii="Times New Roman" w:hAnsi="Times New Roman"/>
          <w:sz w:val="24"/>
          <w:szCs w:val="24"/>
        </w:rPr>
        <w:t>22-ПА</w:t>
      </w:r>
    </w:p>
    <w:p w:rsidR="00E57D38" w:rsidRPr="00B66D91" w:rsidRDefault="00E57D38" w:rsidP="00E57D38">
      <w:pPr>
        <w:ind w:firstLine="4680"/>
        <w:rPr>
          <w:rFonts w:ascii="Times New Roman" w:hAnsi="Times New Roman"/>
          <w:sz w:val="24"/>
          <w:szCs w:val="24"/>
        </w:rPr>
      </w:pPr>
    </w:p>
    <w:p w:rsidR="00DA488F" w:rsidRPr="00B66D91" w:rsidRDefault="00DA488F" w:rsidP="00E57D38">
      <w:pPr>
        <w:ind w:firstLine="4680"/>
        <w:rPr>
          <w:rFonts w:ascii="Times New Roman" w:hAnsi="Times New Roman"/>
          <w:sz w:val="24"/>
          <w:szCs w:val="24"/>
        </w:rPr>
      </w:pPr>
    </w:p>
    <w:p w:rsidR="00DA488F" w:rsidRPr="00B66D91" w:rsidRDefault="00DA488F" w:rsidP="00E57D38">
      <w:pPr>
        <w:ind w:firstLine="4680"/>
        <w:rPr>
          <w:rFonts w:ascii="Times New Roman" w:hAnsi="Times New Roman"/>
          <w:sz w:val="24"/>
          <w:szCs w:val="24"/>
        </w:rPr>
      </w:pPr>
    </w:p>
    <w:p w:rsidR="007244C5" w:rsidRPr="00B66D91" w:rsidRDefault="007244C5" w:rsidP="00E57D38">
      <w:pPr>
        <w:ind w:firstLine="4680"/>
        <w:rPr>
          <w:rFonts w:ascii="Times New Roman" w:hAnsi="Times New Roman"/>
          <w:sz w:val="24"/>
          <w:szCs w:val="24"/>
        </w:rPr>
      </w:pPr>
    </w:p>
    <w:p w:rsidR="00E57D38" w:rsidRPr="00B66D91" w:rsidRDefault="00E57D38" w:rsidP="00E57D38">
      <w:pPr>
        <w:pStyle w:val="ac"/>
        <w:rPr>
          <w:sz w:val="24"/>
        </w:rPr>
      </w:pPr>
      <w:r w:rsidRPr="00B66D91">
        <w:rPr>
          <w:sz w:val="24"/>
        </w:rPr>
        <w:t>МУНИЦИПАЛЬНАЯ  ПРОГРАММА</w:t>
      </w: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r w:rsidRPr="00B66D91">
        <w:rPr>
          <w:sz w:val="24"/>
        </w:rPr>
        <w:t xml:space="preserve">«Развитие сферы культуры </w:t>
      </w:r>
    </w:p>
    <w:p w:rsidR="00E57D38" w:rsidRPr="00B66D91" w:rsidRDefault="002A1CE1" w:rsidP="00E57D38">
      <w:pPr>
        <w:pStyle w:val="ac"/>
        <w:rPr>
          <w:sz w:val="24"/>
        </w:rPr>
      </w:pPr>
      <w:r w:rsidRPr="00B66D91">
        <w:rPr>
          <w:sz w:val="24"/>
        </w:rPr>
        <w:t>городского округа Зв</w:t>
      </w:r>
      <w:r w:rsidR="009B4D94">
        <w:rPr>
          <w:sz w:val="24"/>
        </w:rPr>
        <w:t>ё</w:t>
      </w:r>
      <w:r w:rsidR="00E57D38" w:rsidRPr="00B66D91">
        <w:rPr>
          <w:sz w:val="24"/>
        </w:rPr>
        <w:t xml:space="preserve">здный городок </w:t>
      </w:r>
    </w:p>
    <w:p w:rsidR="00E57D38" w:rsidRPr="00B66D91" w:rsidRDefault="00E57D38" w:rsidP="00E57D38">
      <w:pPr>
        <w:pStyle w:val="ac"/>
        <w:rPr>
          <w:sz w:val="24"/>
        </w:rPr>
      </w:pPr>
      <w:r w:rsidRPr="00B66D91">
        <w:rPr>
          <w:sz w:val="24"/>
        </w:rPr>
        <w:t xml:space="preserve">Московской области» </w:t>
      </w:r>
    </w:p>
    <w:p w:rsidR="00E57D38" w:rsidRPr="00B66D91" w:rsidRDefault="00E57D38" w:rsidP="00E57D38">
      <w:pPr>
        <w:pStyle w:val="ac"/>
        <w:rPr>
          <w:sz w:val="24"/>
        </w:rPr>
      </w:pPr>
      <w:r w:rsidRPr="00B66D91">
        <w:rPr>
          <w:sz w:val="24"/>
        </w:rPr>
        <w:t xml:space="preserve">на 2017 – 2021 годы </w:t>
      </w: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7244C5" w:rsidRPr="00B66D91" w:rsidRDefault="007244C5"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rPr>
          <w:sz w:val="24"/>
        </w:rPr>
      </w:pPr>
    </w:p>
    <w:p w:rsidR="00E57D38" w:rsidRPr="00B66D91" w:rsidRDefault="00E57D38" w:rsidP="00E57D38">
      <w:pPr>
        <w:pStyle w:val="ac"/>
        <w:jc w:val="left"/>
        <w:rPr>
          <w:sz w:val="24"/>
        </w:rPr>
      </w:pPr>
    </w:p>
    <w:p w:rsidR="00E57D38" w:rsidRPr="00B66D91" w:rsidRDefault="00E57D38" w:rsidP="00E57D38">
      <w:pPr>
        <w:pStyle w:val="ac"/>
        <w:rPr>
          <w:b w:val="0"/>
          <w:sz w:val="24"/>
        </w:rPr>
      </w:pPr>
      <w:r w:rsidRPr="00B66D91">
        <w:rPr>
          <w:b w:val="0"/>
          <w:sz w:val="24"/>
        </w:rPr>
        <w:t>Зв</w:t>
      </w:r>
      <w:r w:rsidR="009B4D94">
        <w:rPr>
          <w:b w:val="0"/>
          <w:sz w:val="24"/>
        </w:rPr>
        <w:t>ё</w:t>
      </w:r>
      <w:r w:rsidRPr="00B66D91">
        <w:rPr>
          <w:b w:val="0"/>
          <w:sz w:val="24"/>
        </w:rPr>
        <w:t>здный городок</w:t>
      </w:r>
    </w:p>
    <w:p w:rsidR="00E57D38" w:rsidRPr="00B66D91" w:rsidRDefault="003376BF" w:rsidP="001F6D1D">
      <w:pPr>
        <w:pStyle w:val="ac"/>
        <w:rPr>
          <w:b w:val="0"/>
          <w:sz w:val="24"/>
        </w:rPr>
      </w:pPr>
      <w:r w:rsidRPr="00B66D91">
        <w:rPr>
          <w:b w:val="0"/>
          <w:sz w:val="24"/>
        </w:rPr>
        <w:t>201</w:t>
      </w:r>
      <w:r w:rsidR="00E07D7B">
        <w:rPr>
          <w:b w:val="0"/>
          <w:sz w:val="24"/>
        </w:rPr>
        <w:t>9</w:t>
      </w:r>
      <w:r w:rsidR="008F78ED" w:rsidRPr="00B66D91">
        <w:rPr>
          <w:b w:val="0"/>
          <w:sz w:val="24"/>
        </w:rPr>
        <w:t xml:space="preserve"> </w:t>
      </w:r>
    </w:p>
    <w:p w:rsidR="003376BF" w:rsidRPr="00B66D91" w:rsidRDefault="003376BF" w:rsidP="001F6D1D">
      <w:pPr>
        <w:pStyle w:val="ac"/>
        <w:rPr>
          <w:b w:val="0"/>
          <w:sz w:val="24"/>
        </w:rPr>
      </w:pPr>
    </w:p>
    <w:p w:rsidR="003376BF" w:rsidRPr="00B66D91" w:rsidRDefault="003376BF" w:rsidP="001F6D1D">
      <w:pPr>
        <w:pStyle w:val="ac"/>
        <w:rPr>
          <w:b w:val="0"/>
          <w:sz w:val="24"/>
        </w:rPr>
      </w:pPr>
    </w:p>
    <w:p w:rsidR="003376BF" w:rsidRPr="00B66D91" w:rsidRDefault="003376BF" w:rsidP="001F6D1D">
      <w:pPr>
        <w:pStyle w:val="ac"/>
        <w:rPr>
          <w:b w:val="0"/>
          <w:sz w:val="24"/>
        </w:rPr>
      </w:pPr>
    </w:p>
    <w:p w:rsidR="003376BF" w:rsidRPr="00B66D91" w:rsidRDefault="003376BF" w:rsidP="001F6D1D">
      <w:pPr>
        <w:pStyle w:val="ac"/>
        <w:rPr>
          <w:b w:val="0"/>
          <w:sz w:val="24"/>
        </w:rPr>
      </w:pPr>
    </w:p>
    <w:p w:rsidR="00E57D38" w:rsidRPr="00B66D91" w:rsidRDefault="00C62E68" w:rsidP="00C62E68">
      <w:pPr>
        <w:pStyle w:val="ConsPlusNormal"/>
        <w:jc w:val="center"/>
        <w:rPr>
          <w:rFonts w:ascii="Times New Roman" w:hAnsi="Times New Roman"/>
          <w:b/>
          <w:sz w:val="24"/>
          <w:szCs w:val="24"/>
        </w:rPr>
      </w:pPr>
      <w:r w:rsidRPr="00B66D91">
        <w:rPr>
          <w:rFonts w:ascii="Times New Roman" w:hAnsi="Times New Roman" w:cs="Times New Roman"/>
          <w:b/>
          <w:sz w:val="24"/>
          <w:szCs w:val="24"/>
        </w:rPr>
        <w:lastRenderedPageBreak/>
        <w:t>1. Паспорт муниципальной программы «</w:t>
      </w:r>
      <w:r w:rsidR="00E57D38" w:rsidRPr="00B66D91">
        <w:rPr>
          <w:rFonts w:ascii="Times New Roman" w:hAnsi="Times New Roman"/>
          <w:b/>
          <w:sz w:val="24"/>
          <w:szCs w:val="24"/>
        </w:rPr>
        <w:t>Развитие сфер</w:t>
      </w:r>
      <w:r w:rsidR="00D83513" w:rsidRPr="00B66D91">
        <w:rPr>
          <w:rFonts w:ascii="Times New Roman" w:hAnsi="Times New Roman"/>
          <w:b/>
          <w:sz w:val="24"/>
          <w:szCs w:val="24"/>
        </w:rPr>
        <w:t>ы культуры городского округа Зв</w:t>
      </w:r>
      <w:r w:rsidR="009B4D94">
        <w:rPr>
          <w:rFonts w:ascii="Times New Roman" w:hAnsi="Times New Roman"/>
          <w:b/>
          <w:sz w:val="24"/>
          <w:szCs w:val="24"/>
        </w:rPr>
        <w:t>ё</w:t>
      </w:r>
      <w:r w:rsidR="00E57D38" w:rsidRPr="00B66D91">
        <w:rPr>
          <w:rFonts w:ascii="Times New Roman" w:hAnsi="Times New Roman"/>
          <w:b/>
          <w:sz w:val="24"/>
          <w:szCs w:val="24"/>
        </w:rPr>
        <w:t>здный г</w:t>
      </w:r>
      <w:r w:rsidR="00842DB9" w:rsidRPr="00B66D91">
        <w:rPr>
          <w:rFonts w:ascii="Times New Roman" w:hAnsi="Times New Roman"/>
          <w:b/>
          <w:sz w:val="24"/>
          <w:szCs w:val="24"/>
        </w:rPr>
        <w:t xml:space="preserve">ородок Московской области» </w:t>
      </w:r>
      <w:r w:rsidR="00E57D38" w:rsidRPr="00B66D91">
        <w:rPr>
          <w:rFonts w:ascii="Times New Roman" w:hAnsi="Times New Roman"/>
          <w:b/>
          <w:sz w:val="24"/>
          <w:szCs w:val="24"/>
        </w:rPr>
        <w:t>на 2017 – 2021</w:t>
      </w:r>
      <w:r w:rsidR="00842DB9" w:rsidRPr="00B66D91">
        <w:rPr>
          <w:rFonts w:ascii="Times New Roman" w:hAnsi="Times New Roman"/>
          <w:b/>
          <w:sz w:val="24"/>
          <w:szCs w:val="24"/>
        </w:rPr>
        <w:t xml:space="preserve"> годы</w:t>
      </w:r>
    </w:p>
    <w:p w:rsidR="00E57D38" w:rsidRPr="00B66D91" w:rsidRDefault="00E57D38" w:rsidP="00E57D38">
      <w:pPr>
        <w:autoSpaceDE w:val="0"/>
        <w:autoSpaceDN w:val="0"/>
        <w:adjustRightInd w:val="0"/>
        <w:spacing w:after="0" w:line="240" w:lineRule="auto"/>
        <w:ind w:right="-10" w:firstLine="13"/>
        <w:jc w:val="center"/>
        <w:rPr>
          <w:rFonts w:ascii="Times New Roman" w:hAnsi="Times New Roman"/>
          <w:b/>
          <w:sz w:val="24"/>
          <w:szCs w:val="24"/>
        </w:rPr>
      </w:pPr>
    </w:p>
    <w:tbl>
      <w:tblPr>
        <w:tblW w:w="106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1264"/>
        <w:gridCol w:w="1265"/>
        <w:gridCol w:w="1261"/>
        <w:gridCol w:w="1263"/>
        <w:gridCol w:w="1254"/>
        <w:gridCol w:w="8"/>
        <w:gridCol w:w="1673"/>
      </w:tblGrid>
      <w:tr w:rsidR="00E57D38" w:rsidRPr="00B66D91" w:rsidTr="00DF370F">
        <w:tc>
          <w:tcPr>
            <w:tcW w:w="2694" w:type="dxa"/>
          </w:tcPr>
          <w:p w:rsidR="00E57D38" w:rsidRPr="00B66D91" w:rsidRDefault="00E57D38" w:rsidP="00DF370F">
            <w:pPr>
              <w:pStyle w:val="aa"/>
              <w:rPr>
                <w:rFonts w:ascii="Times New Roman" w:hAnsi="Times New Roman"/>
                <w:sz w:val="24"/>
                <w:szCs w:val="24"/>
              </w:rPr>
            </w:pPr>
            <w:r w:rsidRPr="00B66D91">
              <w:rPr>
                <w:rFonts w:ascii="Times New Roman" w:hAnsi="Times New Roman"/>
                <w:sz w:val="24"/>
                <w:szCs w:val="24"/>
              </w:rPr>
              <w:t>Координатор  муниципальной программы</w:t>
            </w:r>
          </w:p>
        </w:tc>
        <w:tc>
          <w:tcPr>
            <w:tcW w:w="7988" w:type="dxa"/>
            <w:gridSpan w:val="7"/>
          </w:tcPr>
          <w:p w:rsidR="00E57D38" w:rsidRPr="008F6847" w:rsidRDefault="004839A6" w:rsidP="009B4D94">
            <w:pPr>
              <w:tabs>
                <w:tab w:val="center" w:pos="4677"/>
                <w:tab w:val="right" w:pos="9355"/>
              </w:tabs>
              <w:autoSpaceDE w:val="0"/>
              <w:autoSpaceDN w:val="0"/>
              <w:adjustRightInd w:val="0"/>
              <w:spacing w:after="0" w:line="240" w:lineRule="auto"/>
              <w:jc w:val="both"/>
              <w:rPr>
                <w:rFonts w:ascii="Times New Roman" w:hAnsi="Times New Roman"/>
                <w:sz w:val="24"/>
                <w:szCs w:val="24"/>
              </w:rPr>
            </w:pPr>
            <w:r w:rsidRPr="008F6847">
              <w:rPr>
                <w:rFonts w:ascii="Times New Roman" w:eastAsia="Times New Roman" w:hAnsi="Times New Roman"/>
                <w:sz w:val="24"/>
                <w:szCs w:val="24"/>
              </w:rPr>
              <w:t>Глава</w:t>
            </w:r>
            <w:r w:rsidR="00E57D38" w:rsidRPr="008F6847">
              <w:rPr>
                <w:rFonts w:ascii="Times New Roman" w:eastAsia="Times New Roman" w:hAnsi="Times New Roman"/>
                <w:sz w:val="24"/>
                <w:szCs w:val="24"/>
              </w:rPr>
              <w:t xml:space="preserve"> городского</w:t>
            </w:r>
            <w:r w:rsidR="007244C5" w:rsidRPr="008F6847">
              <w:rPr>
                <w:rFonts w:ascii="Times New Roman" w:eastAsia="Times New Roman" w:hAnsi="Times New Roman"/>
                <w:sz w:val="24"/>
                <w:szCs w:val="24"/>
              </w:rPr>
              <w:t xml:space="preserve"> округа Зв</w:t>
            </w:r>
            <w:r w:rsidR="009B4D94">
              <w:rPr>
                <w:rFonts w:ascii="Times New Roman" w:eastAsia="Times New Roman" w:hAnsi="Times New Roman"/>
                <w:sz w:val="24"/>
                <w:szCs w:val="24"/>
              </w:rPr>
              <w:t>ё</w:t>
            </w:r>
            <w:r w:rsidR="007244C5" w:rsidRPr="008F6847">
              <w:rPr>
                <w:rFonts w:ascii="Times New Roman" w:eastAsia="Times New Roman" w:hAnsi="Times New Roman"/>
                <w:sz w:val="24"/>
                <w:szCs w:val="24"/>
              </w:rPr>
              <w:t>здный городок Московской области</w:t>
            </w:r>
          </w:p>
        </w:tc>
      </w:tr>
      <w:tr w:rsidR="00E57D38" w:rsidRPr="00B66D91" w:rsidTr="00DF370F">
        <w:trPr>
          <w:trHeight w:val="474"/>
        </w:trPr>
        <w:tc>
          <w:tcPr>
            <w:tcW w:w="2694" w:type="dxa"/>
          </w:tcPr>
          <w:p w:rsidR="00E57D38" w:rsidRPr="00B66D91" w:rsidRDefault="00E57D38" w:rsidP="00C62E68">
            <w:pPr>
              <w:pStyle w:val="aa"/>
              <w:rPr>
                <w:rFonts w:ascii="Times New Roman" w:hAnsi="Times New Roman"/>
                <w:sz w:val="24"/>
                <w:szCs w:val="24"/>
              </w:rPr>
            </w:pPr>
            <w:r w:rsidRPr="00B66D91">
              <w:rPr>
                <w:rFonts w:ascii="Times New Roman" w:hAnsi="Times New Roman"/>
                <w:sz w:val="24"/>
                <w:szCs w:val="24"/>
              </w:rPr>
              <w:t>Муниципальный  заказчик   программы</w:t>
            </w:r>
          </w:p>
        </w:tc>
        <w:tc>
          <w:tcPr>
            <w:tcW w:w="7988" w:type="dxa"/>
            <w:gridSpan w:val="7"/>
          </w:tcPr>
          <w:p w:rsidR="00E57D38" w:rsidRPr="008F6847" w:rsidRDefault="004839A6" w:rsidP="009B4D94">
            <w:pPr>
              <w:tabs>
                <w:tab w:val="center" w:pos="4677"/>
                <w:tab w:val="right" w:pos="9355"/>
              </w:tabs>
              <w:autoSpaceDE w:val="0"/>
              <w:autoSpaceDN w:val="0"/>
              <w:adjustRightInd w:val="0"/>
              <w:spacing w:after="0" w:line="240" w:lineRule="auto"/>
              <w:jc w:val="both"/>
              <w:rPr>
                <w:rFonts w:ascii="Times New Roman" w:hAnsi="Times New Roman"/>
                <w:sz w:val="24"/>
                <w:szCs w:val="24"/>
              </w:rPr>
            </w:pPr>
            <w:r w:rsidRPr="008F6847">
              <w:rPr>
                <w:rFonts w:ascii="Times New Roman" w:eastAsia="Times New Roman" w:hAnsi="Times New Roman"/>
                <w:sz w:val="24"/>
                <w:szCs w:val="24"/>
              </w:rPr>
              <w:t>А</w:t>
            </w:r>
            <w:r w:rsidR="000A6F99" w:rsidRPr="008F6847">
              <w:rPr>
                <w:rFonts w:ascii="Times New Roman" w:eastAsia="Times New Roman" w:hAnsi="Times New Roman"/>
                <w:sz w:val="24"/>
                <w:szCs w:val="24"/>
              </w:rPr>
              <w:t>дминистрации городского округа Зв</w:t>
            </w:r>
            <w:r w:rsidR="009B4D94">
              <w:rPr>
                <w:rFonts w:ascii="Times New Roman" w:eastAsia="Times New Roman" w:hAnsi="Times New Roman"/>
                <w:sz w:val="24"/>
                <w:szCs w:val="24"/>
              </w:rPr>
              <w:t>ё</w:t>
            </w:r>
            <w:r w:rsidR="000A6F99" w:rsidRPr="008F6847">
              <w:rPr>
                <w:rFonts w:ascii="Times New Roman" w:eastAsia="Times New Roman" w:hAnsi="Times New Roman"/>
                <w:sz w:val="24"/>
                <w:szCs w:val="24"/>
              </w:rPr>
              <w:t>здный городок Московской области</w:t>
            </w:r>
          </w:p>
        </w:tc>
      </w:tr>
      <w:tr w:rsidR="00E57D38" w:rsidRPr="00B66D91" w:rsidTr="00DF370F">
        <w:trPr>
          <w:trHeight w:val="468"/>
        </w:trPr>
        <w:tc>
          <w:tcPr>
            <w:tcW w:w="2694" w:type="dxa"/>
          </w:tcPr>
          <w:p w:rsidR="00E57D38" w:rsidRPr="00B66D91" w:rsidRDefault="00E57D38" w:rsidP="00DF370F">
            <w:pPr>
              <w:pStyle w:val="aa"/>
              <w:rPr>
                <w:rFonts w:ascii="Times New Roman" w:hAnsi="Times New Roman"/>
                <w:sz w:val="24"/>
                <w:szCs w:val="24"/>
              </w:rPr>
            </w:pPr>
            <w:r w:rsidRPr="00B66D91">
              <w:rPr>
                <w:rFonts w:ascii="Times New Roman" w:hAnsi="Times New Roman"/>
                <w:sz w:val="24"/>
                <w:szCs w:val="24"/>
              </w:rPr>
              <w:t>Цели муниципальной программы</w:t>
            </w:r>
          </w:p>
        </w:tc>
        <w:tc>
          <w:tcPr>
            <w:tcW w:w="7988" w:type="dxa"/>
            <w:gridSpan w:val="7"/>
          </w:tcPr>
          <w:p w:rsidR="00E57D38" w:rsidRPr="00B66D91" w:rsidRDefault="00E57D38" w:rsidP="00DF370F">
            <w:pPr>
              <w:pStyle w:val="ab"/>
              <w:ind w:left="0"/>
              <w:jc w:val="both"/>
              <w:rPr>
                <w:rFonts w:ascii="Times New Roman" w:hAnsi="Times New Roman" w:cs="Times New Roman"/>
                <w:bCs/>
                <w:sz w:val="24"/>
                <w:szCs w:val="24"/>
              </w:rPr>
            </w:pPr>
            <w:r w:rsidRPr="00B66D91">
              <w:rPr>
                <w:rFonts w:ascii="Times New Roman" w:hAnsi="Times New Roman" w:cs="Times New Roman"/>
                <w:sz w:val="24"/>
                <w:szCs w:val="24"/>
              </w:rPr>
              <w:t>1. Создание условий для сохранения и развития культуры, искусства и художественного т</w:t>
            </w:r>
            <w:r w:rsidR="00D83513" w:rsidRPr="00B66D91">
              <w:rPr>
                <w:rFonts w:ascii="Times New Roman" w:hAnsi="Times New Roman" w:cs="Times New Roman"/>
                <w:sz w:val="24"/>
                <w:szCs w:val="24"/>
              </w:rPr>
              <w:t>ворчества в городском округе Зв</w:t>
            </w:r>
            <w:r w:rsidR="009B4D94">
              <w:rPr>
                <w:rFonts w:ascii="Times New Roman" w:hAnsi="Times New Roman" w:cs="Times New Roman"/>
                <w:sz w:val="24"/>
                <w:szCs w:val="24"/>
              </w:rPr>
              <w:t>ё</w:t>
            </w:r>
            <w:r w:rsidRPr="00B66D91">
              <w:rPr>
                <w:rFonts w:ascii="Times New Roman" w:hAnsi="Times New Roman" w:cs="Times New Roman"/>
                <w:sz w:val="24"/>
                <w:szCs w:val="24"/>
              </w:rPr>
              <w:t>здный городок Московской области, системы духовно-нравственных ценностей, культурного наследия и творческого потенциала жителей</w:t>
            </w:r>
            <w:r w:rsidRPr="00B66D91">
              <w:rPr>
                <w:rFonts w:ascii="Times New Roman" w:hAnsi="Times New Roman" w:cs="Times New Roman"/>
                <w:bCs/>
                <w:sz w:val="24"/>
                <w:szCs w:val="24"/>
              </w:rPr>
              <w:t>, развитие сферы культуры в целом.</w:t>
            </w:r>
          </w:p>
          <w:p w:rsidR="00E57D38" w:rsidRPr="00B66D91" w:rsidRDefault="00E57D38" w:rsidP="00DF370F">
            <w:pPr>
              <w:pStyle w:val="ConsPlusNonformat"/>
              <w:widowControl/>
              <w:jc w:val="both"/>
              <w:rPr>
                <w:rFonts w:ascii="Times New Roman" w:hAnsi="Times New Roman" w:cs="Times New Roman"/>
                <w:sz w:val="24"/>
                <w:szCs w:val="24"/>
              </w:rPr>
            </w:pPr>
            <w:r w:rsidRPr="00B66D91">
              <w:rPr>
                <w:rFonts w:ascii="Times New Roman" w:hAnsi="Times New Roman" w:cs="Times New Roman"/>
                <w:sz w:val="24"/>
                <w:szCs w:val="24"/>
              </w:rPr>
              <w:t xml:space="preserve">2. Создание условий для культурного отдыха населения путем проведения культурно-досуговых массовых мероприятий, а также привлечения как можно большего числа жителей </w:t>
            </w:r>
            <w:r w:rsidR="00D83513" w:rsidRPr="00B66D91">
              <w:rPr>
                <w:rFonts w:ascii="Times New Roman" w:hAnsi="Times New Roman" w:cs="Times New Roman"/>
                <w:sz w:val="24"/>
                <w:szCs w:val="24"/>
              </w:rPr>
              <w:t>городского округа Зв</w:t>
            </w:r>
            <w:r w:rsidR="009B4D94">
              <w:rPr>
                <w:rFonts w:ascii="Times New Roman" w:hAnsi="Times New Roman" w:cs="Times New Roman"/>
                <w:sz w:val="24"/>
                <w:szCs w:val="24"/>
              </w:rPr>
              <w:t>ё</w:t>
            </w:r>
            <w:r w:rsidRPr="00B66D91">
              <w:rPr>
                <w:rFonts w:ascii="Times New Roman" w:hAnsi="Times New Roman" w:cs="Times New Roman"/>
                <w:sz w:val="24"/>
                <w:szCs w:val="24"/>
              </w:rPr>
              <w:t>здный городок Московской области к систематическим занятиям в любительских объединениях, в клубах по интересам, в библиотеке.</w:t>
            </w:r>
          </w:p>
          <w:p w:rsidR="00E57D38" w:rsidRPr="00B66D91" w:rsidRDefault="00E57D38" w:rsidP="009B4D94">
            <w:pPr>
              <w:pStyle w:val="aa"/>
              <w:jc w:val="both"/>
              <w:rPr>
                <w:rFonts w:ascii="Times New Roman" w:hAnsi="Times New Roman"/>
                <w:sz w:val="24"/>
                <w:szCs w:val="24"/>
              </w:rPr>
            </w:pPr>
            <w:r w:rsidRPr="00B66D91">
              <w:rPr>
                <w:rFonts w:ascii="Times New Roman" w:hAnsi="Times New Roman"/>
                <w:sz w:val="24"/>
                <w:szCs w:val="24"/>
              </w:rPr>
              <w:t>3.</w:t>
            </w:r>
            <w:r w:rsidR="00904CC5" w:rsidRPr="00B66D91">
              <w:rPr>
                <w:rFonts w:ascii="Times New Roman" w:hAnsi="Times New Roman"/>
                <w:sz w:val="24"/>
                <w:szCs w:val="24"/>
                <w:lang w:eastAsia="ru-RU"/>
              </w:rPr>
              <w:t>Создание нормативных условий для постоянного хранения, комплектования, учета и использования Архивного фонда Московской области и других архивных документов на территории городского округа Зв</w:t>
            </w:r>
            <w:r w:rsidR="009B4D94">
              <w:rPr>
                <w:rFonts w:ascii="Times New Roman" w:hAnsi="Times New Roman"/>
                <w:sz w:val="24"/>
                <w:szCs w:val="24"/>
                <w:lang w:eastAsia="ru-RU"/>
              </w:rPr>
              <w:t>ё</w:t>
            </w:r>
            <w:r w:rsidR="00904CC5" w:rsidRPr="00B66D91">
              <w:rPr>
                <w:rFonts w:ascii="Times New Roman" w:hAnsi="Times New Roman"/>
                <w:sz w:val="24"/>
                <w:szCs w:val="24"/>
                <w:lang w:eastAsia="ru-RU"/>
              </w:rPr>
              <w:t>здный городок Московской области</w:t>
            </w:r>
          </w:p>
        </w:tc>
      </w:tr>
      <w:tr w:rsidR="00E57D38" w:rsidRPr="00B66D91" w:rsidTr="00DF370F">
        <w:trPr>
          <w:trHeight w:val="684"/>
        </w:trPr>
        <w:tc>
          <w:tcPr>
            <w:tcW w:w="2694" w:type="dxa"/>
          </w:tcPr>
          <w:p w:rsidR="00E57D38" w:rsidRPr="00B66D91" w:rsidRDefault="00E57D38" w:rsidP="00DF370F">
            <w:pPr>
              <w:pStyle w:val="aa"/>
              <w:rPr>
                <w:rFonts w:ascii="Times New Roman" w:hAnsi="Times New Roman"/>
                <w:sz w:val="24"/>
                <w:szCs w:val="24"/>
              </w:rPr>
            </w:pPr>
            <w:r w:rsidRPr="00B66D91">
              <w:rPr>
                <w:rFonts w:ascii="Times New Roman" w:hAnsi="Times New Roman"/>
                <w:sz w:val="24"/>
                <w:szCs w:val="24"/>
              </w:rPr>
              <w:t>Перечень подпрограмм</w:t>
            </w:r>
          </w:p>
        </w:tc>
        <w:tc>
          <w:tcPr>
            <w:tcW w:w="7988" w:type="dxa"/>
            <w:gridSpan w:val="7"/>
          </w:tcPr>
          <w:p w:rsidR="00E57D38" w:rsidRPr="00B66D91" w:rsidRDefault="00E57D38" w:rsidP="00DF370F">
            <w:pPr>
              <w:pStyle w:val="aa"/>
              <w:rPr>
                <w:rFonts w:ascii="Times New Roman" w:hAnsi="Times New Roman"/>
                <w:sz w:val="24"/>
                <w:szCs w:val="24"/>
              </w:rPr>
            </w:pPr>
            <w:r w:rsidRPr="00B66D91">
              <w:rPr>
                <w:rFonts w:ascii="Times New Roman" w:hAnsi="Times New Roman"/>
                <w:sz w:val="24"/>
                <w:szCs w:val="24"/>
              </w:rPr>
              <w:t>1. Подпрограмма I «Развитие самодеятельного творчества и организация культурно-досуговых мероприятий».</w:t>
            </w:r>
          </w:p>
          <w:p w:rsidR="00E57D38" w:rsidRPr="00B66D91" w:rsidRDefault="00E57D38" w:rsidP="00DF370F">
            <w:pPr>
              <w:pStyle w:val="aa"/>
              <w:rPr>
                <w:rFonts w:ascii="Times New Roman" w:hAnsi="Times New Roman"/>
                <w:sz w:val="24"/>
                <w:szCs w:val="24"/>
              </w:rPr>
            </w:pPr>
            <w:r w:rsidRPr="00B66D91">
              <w:rPr>
                <w:rFonts w:ascii="Times New Roman" w:hAnsi="Times New Roman"/>
                <w:sz w:val="24"/>
                <w:szCs w:val="24"/>
              </w:rPr>
              <w:t xml:space="preserve">2.  Подпрограмма </w:t>
            </w:r>
            <w:r w:rsidRPr="00B66D91">
              <w:rPr>
                <w:rFonts w:ascii="Times New Roman" w:hAnsi="Times New Roman"/>
                <w:sz w:val="24"/>
                <w:szCs w:val="24"/>
                <w:lang w:val="en-US"/>
              </w:rPr>
              <w:t>II</w:t>
            </w:r>
            <w:r w:rsidR="00C62E68" w:rsidRPr="00B66D91">
              <w:rPr>
                <w:rFonts w:ascii="Times New Roman" w:hAnsi="Times New Roman"/>
                <w:sz w:val="24"/>
                <w:szCs w:val="24"/>
              </w:rPr>
              <w:t xml:space="preserve"> </w:t>
            </w:r>
            <w:r w:rsidRPr="00B66D91">
              <w:rPr>
                <w:rFonts w:ascii="Times New Roman" w:hAnsi="Times New Roman"/>
                <w:sz w:val="24"/>
                <w:szCs w:val="24"/>
              </w:rPr>
              <w:t>«Укрепление материально-технической базы муниципальных учреждений культуры».</w:t>
            </w:r>
          </w:p>
          <w:p w:rsidR="00E57D38" w:rsidRPr="00B66D91" w:rsidRDefault="00E57D38" w:rsidP="00DF370F">
            <w:pPr>
              <w:pStyle w:val="aa"/>
            </w:pPr>
            <w:r w:rsidRPr="00B66D91">
              <w:rPr>
                <w:rFonts w:ascii="Times New Roman" w:hAnsi="Times New Roman"/>
                <w:sz w:val="24"/>
                <w:szCs w:val="24"/>
              </w:rPr>
              <w:t xml:space="preserve">3.  Подпрограмма </w:t>
            </w:r>
            <w:r w:rsidRPr="00B66D91">
              <w:rPr>
                <w:rFonts w:ascii="Times New Roman" w:hAnsi="Times New Roman"/>
                <w:sz w:val="24"/>
                <w:szCs w:val="24"/>
                <w:lang w:val="en-US"/>
              </w:rPr>
              <w:t>III</w:t>
            </w:r>
            <w:r w:rsidRPr="00B66D91">
              <w:rPr>
                <w:rFonts w:ascii="Times New Roman" w:hAnsi="Times New Roman"/>
                <w:sz w:val="24"/>
                <w:szCs w:val="24"/>
              </w:rPr>
              <w:t xml:space="preserve"> «Развитие архивного дела».</w:t>
            </w:r>
          </w:p>
        </w:tc>
      </w:tr>
      <w:tr w:rsidR="00E57D38" w:rsidRPr="00B66D91" w:rsidTr="00DF370F">
        <w:trPr>
          <w:cantSplit/>
          <w:trHeight w:val="566"/>
        </w:trPr>
        <w:tc>
          <w:tcPr>
            <w:tcW w:w="2694" w:type="dxa"/>
            <w:vMerge w:val="restart"/>
          </w:tcPr>
          <w:p w:rsidR="00E57D38" w:rsidRPr="00B66D91" w:rsidRDefault="00E57D38" w:rsidP="007244C5">
            <w:pPr>
              <w:tabs>
                <w:tab w:val="center" w:pos="4677"/>
                <w:tab w:val="right" w:pos="9355"/>
              </w:tabs>
              <w:spacing w:after="0" w:line="240" w:lineRule="auto"/>
              <w:rPr>
                <w:rFonts w:ascii="Times New Roman" w:hAnsi="Times New Roman"/>
                <w:sz w:val="24"/>
                <w:szCs w:val="24"/>
              </w:rPr>
            </w:pPr>
            <w:r w:rsidRPr="00B66D91">
              <w:rPr>
                <w:rFonts w:ascii="Times New Roman" w:hAnsi="Times New Roman"/>
                <w:sz w:val="24"/>
                <w:szCs w:val="24"/>
              </w:rPr>
              <w:t>Источники финансирования  муниципальной программы,</w:t>
            </w:r>
          </w:p>
          <w:p w:rsidR="00E57D38" w:rsidRPr="00B66D91" w:rsidRDefault="00E57D38" w:rsidP="007244C5">
            <w:pPr>
              <w:tabs>
                <w:tab w:val="center" w:pos="4677"/>
                <w:tab w:val="right" w:pos="9355"/>
              </w:tabs>
              <w:autoSpaceDE w:val="0"/>
              <w:autoSpaceDN w:val="0"/>
              <w:adjustRightInd w:val="0"/>
              <w:spacing w:after="0" w:line="240" w:lineRule="auto"/>
              <w:rPr>
                <w:rFonts w:ascii="Times New Roman" w:hAnsi="Times New Roman"/>
                <w:sz w:val="24"/>
                <w:szCs w:val="24"/>
              </w:rPr>
            </w:pPr>
            <w:r w:rsidRPr="00B66D91">
              <w:rPr>
                <w:rFonts w:ascii="Times New Roman" w:hAnsi="Times New Roman"/>
                <w:sz w:val="24"/>
                <w:szCs w:val="24"/>
              </w:rPr>
              <w:t>в том числе по годам:</w:t>
            </w:r>
          </w:p>
        </w:tc>
        <w:tc>
          <w:tcPr>
            <w:tcW w:w="7988" w:type="dxa"/>
            <w:gridSpan w:val="7"/>
          </w:tcPr>
          <w:p w:rsidR="00E57D38" w:rsidRPr="00B66D91" w:rsidRDefault="00E57D38" w:rsidP="00DF370F">
            <w:pPr>
              <w:tabs>
                <w:tab w:val="center" w:pos="4677"/>
                <w:tab w:val="right" w:pos="9355"/>
              </w:tabs>
              <w:autoSpaceDE w:val="0"/>
              <w:autoSpaceDN w:val="0"/>
              <w:adjustRightInd w:val="0"/>
              <w:spacing w:after="0" w:line="240" w:lineRule="auto"/>
              <w:rPr>
                <w:rFonts w:ascii="Times New Roman" w:hAnsi="Times New Roman"/>
                <w:sz w:val="24"/>
                <w:szCs w:val="24"/>
              </w:rPr>
            </w:pPr>
            <w:r w:rsidRPr="00B66D91">
              <w:rPr>
                <w:rFonts w:ascii="Times New Roman" w:hAnsi="Times New Roman"/>
                <w:sz w:val="24"/>
                <w:szCs w:val="24"/>
              </w:rPr>
              <w:t>Расходы  (тыс. рублей)</w:t>
            </w:r>
          </w:p>
        </w:tc>
      </w:tr>
      <w:tr w:rsidR="009B5783" w:rsidRPr="00B66D91" w:rsidTr="000B6315">
        <w:trPr>
          <w:cantSplit/>
        </w:trPr>
        <w:tc>
          <w:tcPr>
            <w:tcW w:w="2694" w:type="dxa"/>
            <w:vMerge/>
          </w:tcPr>
          <w:p w:rsidR="009B5783" w:rsidRPr="00B66D91" w:rsidRDefault="009B5783" w:rsidP="007244C5">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264" w:type="dxa"/>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Всего</w:t>
            </w:r>
          </w:p>
        </w:tc>
        <w:tc>
          <w:tcPr>
            <w:tcW w:w="1265" w:type="dxa"/>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2017</w:t>
            </w:r>
          </w:p>
        </w:tc>
        <w:tc>
          <w:tcPr>
            <w:tcW w:w="1261" w:type="dxa"/>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2018</w:t>
            </w:r>
          </w:p>
        </w:tc>
        <w:tc>
          <w:tcPr>
            <w:tcW w:w="1263" w:type="dxa"/>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2019</w:t>
            </w:r>
          </w:p>
        </w:tc>
        <w:tc>
          <w:tcPr>
            <w:tcW w:w="1262" w:type="dxa"/>
            <w:gridSpan w:val="2"/>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2020</w:t>
            </w:r>
          </w:p>
        </w:tc>
        <w:tc>
          <w:tcPr>
            <w:tcW w:w="1673" w:type="dxa"/>
          </w:tcPr>
          <w:p w:rsidR="009B5783" w:rsidRPr="009B5783" w:rsidRDefault="009B5783" w:rsidP="009B5783">
            <w:pPr>
              <w:jc w:val="center"/>
              <w:rPr>
                <w:rFonts w:ascii="Times New Roman" w:hAnsi="Times New Roman"/>
                <w:b/>
                <w:sz w:val="24"/>
                <w:szCs w:val="24"/>
              </w:rPr>
            </w:pPr>
            <w:r w:rsidRPr="009B5783">
              <w:rPr>
                <w:rFonts w:ascii="Times New Roman" w:hAnsi="Times New Roman"/>
                <w:b/>
                <w:sz w:val="24"/>
                <w:szCs w:val="24"/>
              </w:rPr>
              <w:t>2021</w:t>
            </w:r>
          </w:p>
        </w:tc>
      </w:tr>
      <w:tr w:rsidR="00FD221D" w:rsidRPr="005018DA" w:rsidTr="005018DA">
        <w:tc>
          <w:tcPr>
            <w:tcW w:w="2694" w:type="dxa"/>
          </w:tcPr>
          <w:p w:rsidR="00FD221D" w:rsidRPr="005018DA" w:rsidRDefault="00FD221D" w:rsidP="007244C5">
            <w:pPr>
              <w:tabs>
                <w:tab w:val="center" w:pos="4677"/>
                <w:tab w:val="right" w:pos="9355"/>
              </w:tabs>
              <w:autoSpaceDE w:val="0"/>
              <w:autoSpaceDN w:val="0"/>
              <w:adjustRightInd w:val="0"/>
              <w:spacing w:after="0" w:line="240" w:lineRule="auto"/>
              <w:rPr>
                <w:rFonts w:ascii="Times New Roman" w:hAnsi="Times New Roman"/>
                <w:sz w:val="24"/>
                <w:szCs w:val="24"/>
              </w:rPr>
            </w:pPr>
            <w:r w:rsidRPr="005018DA">
              <w:rPr>
                <w:rFonts w:ascii="Times New Roman" w:hAnsi="Times New Roman"/>
                <w:sz w:val="24"/>
                <w:szCs w:val="24"/>
              </w:rPr>
              <w:t xml:space="preserve">Средства бюджета </w:t>
            </w:r>
          </w:p>
          <w:p w:rsidR="00FD221D" w:rsidRPr="005018DA" w:rsidRDefault="00FD221D" w:rsidP="007244C5">
            <w:pPr>
              <w:tabs>
                <w:tab w:val="center" w:pos="4677"/>
                <w:tab w:val="right" w:pos="9355"/>
              </w:tabs>
              <w:autoSpaceDE w:val="0"/>
              <w:autoSpaceDN w:val="0"/>
              <w:adjustRightInd w:val="0"/>
              <w:spacing w:after="0" w:line="240" w:lineRule="auto"/>
              <w:rPr>
                <w:rFonts w:ascii="Times New Roman" w:hAnsi="Times New Roman"/>
                <w:sz w:val="24"/>
                <w:szCs w:val="24"/>
              </w:rPr>
            </w:pPr>
            <w:r w:rsidRPr="005018DA">
              <w:rPr>
                <w:rFonts w:ascii="Times New Roman" w:hAnsi="Times New Roman"/>
                <w:sz w:val="24"/>
                <w:szCs w:val="24"/>
              </w:rPr>
              <w:t xml:space="preserve">городского округа </w:t>
            </w:r>
            <w:r w:rsidR="009B4D94">
              <w:rPr>
                <w:rFonts w:ascii="Times New Roman" w:hAnsi="Times New Roman"/>
                <w:sz w:val="24"/>
                <w:szCs w:val="24"/>
              </w:rPr>
              <w:t>Звё</w:t>
            </w:r>
            <w:r w:rsidRPr="005018DA">
              <w:rPr>
                <w:rFonts w:ascii="Times New Roman" w:hAnsi="Times New Roman"/>
                <w:sz w:val="24"/>
                <w:szCs w:val="24"/>
              </w:rPr>
              <w:t>здный городок</w:t>
            </w:r>
          </w:p>
        </w:tc>
        <w:tc>
          <w:tcPr>
            <w:tcW w:w="1264" w:type="dxa"/>
            <w:vAlign w:val="center"/>
          </w:tcPr>
          <w:p w:rsidR="00FD221D" w:rsidRPr="005018DA" w:rsidRDefault="006E196A" w:rsidP="00E3275D">
            <w:pPr>
              <w:spacing w:after="0" w:line="240" w:lineRule="auto"/>
              <w:jc w:val="center"/>
              <w:rPr>
                <w:rFonts w:ascii="Times New Roman" w:hAnsi="Times New Roman"/>
                <w:b/>
              </w:rPr>
            </w:pPr>
            <w:r>
              <w:rPr>
                <w:rFonts w:ascii="Times New Roman" w:hAnsi="Times New Roman"/>
                <w:b/>
              </w:rPr>
              <w:t>181612,2</w:t>
            </w:r>
          </w:p>
        </w:tc>
        <w:tc>
          <w:tcPr>
            <w:tcW w:w="1265" w:type="dxa"/>
            <w:vAlign w:val="center"/>
          </w:tcPr>
          <w:p w:rsidR="00FD221D" w:rsidRPr="005018DA" w:rsidRDefault="00FD221D" w:rsidP="00E3275D">
            <w:pPr>
              <w:spacing w:after="0" w:line="240" w:lineRule="auto"/>
              <w:jc w:val="center"/>
              <w:rPr>
                <w:rFonts w:ascii="Times New Roman" w:hAnsi="Times New Roman"/>
              </w:rPr>
            </w:pPr>
            <w:r w:rsidRPr="005018DA">
              <w:rPr>
                <w:rFonts w:ascii="Times New Roman" w:hAnsi="Times New Roman"/>
              </w:rPr>
              <w:t>28 855,3</w:t>
            </w:r>
          </w:p>
        </w:tc>
        <w:tc>
          <w:tcPr>
            <w:tcW w:w="1261" w:type="dxa"/>
            <w:vAlign w:val="center"/>
          </w:tcPr>
          <w:p w:rsidR="00FD221D" w:rsidRPr="005018DA" w:rsidRDefault="00FD221D" w:rsidP="00E3275D">
            <w:pPr>
              <w:spacing w:after="0" w:line="240" w:lineRule="auto"/>
              <w:jc w:val="center"/>
              <w:rPr>
                <w:rFonts w:ascii="Times New Roman" w:hAnsi="Times New Roman"/>
              </w:rPr>
            </w:pPr>
            <w:r>
              <w:rPr>
                <w:rFonts w:ascii="Times New Roman" w:hAnsi="Times New Roman"/>
              </w:rPr>
              <w:t>44107,2</w:t>
            </w:r>
          </w:p>
        </w:tc>
        <w:tc>
          <w:tcPr>
            <w:tcW w:w="1263" w:type="dxa"/>
            <w:vAlign w:val="center"/>
          </w:tcPr>
          <w:p w:rsidR="00FD221D" w:rsidRPr="006E196A" w:rsidRDefault="006E196A" w:rsidP="00E3275D">
            <w:pPr>
              <w:spacing w:after="0" w:line="240" w:lineRule="auto"/>
              <w:jc w:val="center"/>
              <w:rPr>
                <w:rFonts w:ascii="Times New Roman" w:hAnsi="Times New Roman"/>
              </w:rPr>
            </w:pPr>
            <w:r>
              <w:rPr>
                <w:rFonts w:ascii="Times New Roman" w:hAnsi="Times New Roman"/>
              </w:rPr>
              <w:t>37265,6</w:t>
            </w:r>
          </w:p>
        </w:tc>
        <w:tc>
          <w:tcPr>
            <w:tcW w:w="1262" w:type="dxa"/>
            <w:gridSpan w:val="2"/>
            <w:vAlign w:val="center"/>
          </w:tcPr>
          <w:p w:rsidR="00FD221D" w:rsidRPr="006E196A" w:rsidRDefault="006E196A" w:rsidP="00E3275D">
            <w:pPr>
              <w:spacing w:after="0" w:line="240" w:lineRule="auto"/>
              <w:jc w:val="center"/>
              <w:rPr>
                <w:rFonts w:ascii="Times New Roman" w:hAnsi="Times New Roman"/>
              </w:rPr>
            </w:pPr>
            <w:r>
              <w:rPr>
                <w:rFonts w:ascii="Times New Roman" w:hAnsi="Times New Roman"/>
              </w:rPr>
              <w:t>30351,2</w:t>
            </w:r>
          </w:p>
        </w:tc>
        <w:tc>
          <w:tcPr>
            <w:tcW w:w="1673" w:type="dxa"/>
            <w:vAlign w:val="center"/>
          </w:tcPr>
          <w:p w:rsidR="00FD221D" w:rsidRPr="006E196A" w:rsidRDefault="006E196A" w:rsidP="00E3275D">
            <w:pPr>
              <w:spacing w:after="0" w:line="240" w:lineRule="auto"/>
              <w:jc w:val="center"/>
              <w:rPr>
                <w:rFonts w:ascii="Times New Roman" w:hAnsi="Times New Roman"/>
              </w:rPr>
            </w:pPr>
            <w:r>
              <w:rPr>
                <w:rFonts w:ascii="Times New Roman" w:hAnsi="Times New Roman"/>
              </w:rPr>
              <w:t>41032,9</w:t>
            </w:r>
          </w:p>
        </w:tc>
      </w:tr>
      <w:tr w:rsidR="00FD221D" w:rsidRPr="005018DA" w:rsidTr="009B5783">
        <w:tc>
          <w:tcPr>
            <w:tcW w:w="2694" w:type="dxa"/>
          </w:tcPr>
          <w:p w:rsidR="00FD221D" w:rsidRPr="005018DA" w:rsidRDefault="00FD221D" w:rsidP="007244C5">
            <w:pPr>
              <w:tabs>
                <w:tab w:val="center" w:pos="4677"/>
                <w:tab w:val="right" w:pos="9355"/>
              </w:tabs>
              <w:autoSpaceDE w:val="0"/>
              <w:autoSpaceDN w:val="0"/>
              <w:adjustRightInd w:val="0"/>
              <w:spacing w:after="0" w:line="240" w:lineRule="auto"/>
              <w:rPr>
                <w:rFonts w:ascii="Times New Roman" w:hAnsi="Times New Roman"/>
                <w:sz w:val="24"/>
                <w:szCs w:val="24"/>
              </w:rPr>
            </w:pPr>
            <w:r w:rsidRPr="005018DA">
              <w:rPr>
                <w:rFonts w:ascii="Times New Roman" w:hAnsi="Times New Roman"/>
                <w:sz w:val="24"/>
                <w:szCs w:val="24"/>
              </w:rPr>
              <w:t xml:space="preserve">Средства бюджета </w:t>
            </w:r>
          </w:p>
          <w:p w:rsidR="00FD221D" w:rsidRPr="005018DA" w:rsidRDefault="00FD221D" w:rsidP="007244C5">
            <w:pPr>
              <w:spacing w:after="0" w:line="240" w:lineRule="auto"/>
              <w:rPr>
                <w:rFonts w:ascii="Times New Roman" w:hAnsi="Times New Roman"/>
                <w:sz w:val="24"/>
                <w:szCs w:val="28"/>
              </w:rPr>
            </w:pPr>
            <w:r w:rsidRPr="005018DA">
              <w:rPr>
                <w:rFonts w:ascii="Times New Roman" w:hAnsi="Times New Roman"/>
                <w:sz w:val="24"/>
                <w:szCs w:val="24"/>
              </w:rPr>
              <w:t>Московской области</w:t>
            </w:r>
          </w:p>
        </w:tc>
        <w:tc>
          <w:tcPr>
            <w:tcW w:w="1264" w:type="dxa"/>
            <w:vAlign w:val="center"/>
          </w:tcPr>
          <w:p w:rsidR="00FD221D" w:rsidRPr="005018DA" w:rsidRDefault="005921F4" w:rsidP="00732EEA">
            <w:pPr>
              <w:spacing w:after="0" w:line="240" w:lineRule="auto"/>
              <w:jc w:val="center"/>
              <w:rPr>
                <w:rFonts w:ascii="Times New Roman" w:hAnsi="Times New Roman"/>
                <w:b/>
              </w:rPr>
            </w:pPr>
            <w:r>
              <w:rPr>
                <w:rFonts w:ascii="Times New Roman" w:hAnsi="Times New Roman"/>
                <w:b/>
              </w:rPr>
              <w:t>279</w:t>
            </w:r>
            <w:r w:rsidR="00732EEA">
              <w:rPr>
                <w:rFonts w:ascii="Times New Roman" w:hAnsi="Times New Roman"/>
                <w:b/>
              </w:rPr>
              <w:t>25</w:t>
            </w:r>
            <w:r>
              <w:rPr>
                <w:rFonts w:ascii="Times New Roman" w:hAnsi="Times New Roman"/>
                <w:b/>
              </w:rPr>
              <w:t>,8</w:t>
            </w:r>
          </w:p>
        </w:tc>
        <w:tc>
          <w:tcPr>
            <w:tcW w:w="1265" w:type="dxa"/>
            <w:vAlign w:val="center"/>
          </w:tcPr>
          <w:p w:rsidR="00FD221D" w:rsidRPr="005018DA" w:rsidRDefault="00FD221D" w:rsidP="00E3275D">
            <w:pPr>
              <w:spacing w:after="0" w:line="240" w:lineRule="auto"/>
              <w:jc w:val="center"/>
              <w:rPr>
                <w:rFonts w:ascii="Times New Roman" w:hAnsi="Times New Roman"/>
              </w:rPr>
            </w:pPr>
            <w:r w:rsidRPr="005018DA">
              <w:rPr>
                <w:rFonts w:ascii="Times New Roman" w:hAnsi="Times New Roman"/>
              </w:rPr>
              <w:t>17 992,4</w:t>
            </w:r>
          </w:p>
        </w:tc>
        <w:tc>
          <w:tcPr>
            <w:tcW w:w="1261" w:type="dxa"/>
            <w:vAlign w:val="center"/>
          </w:tcPr>
          <w:p w:rsidR="00FD221D" w:rsidRPr="005018DA" w:rsidRDefault="00FD221D" w:rsidP="00E3275D">
            <w:pPr>
              <w:spacing w:after="0" w:line="240" w:lineRule="auto"/>
              <w:jc w:val="center"/>
              <w:rPr>
                <w:rFonts w:ascii="Times New Roman" w:hAnsi="Times New Roman"/>
              </w:rPr>
            </w:pPr>
            <w:r>
              <w:rPr>
                <w:rFonts w:ascii="Times New Roman" w:hAnsi="Times New Roman"/>
              </w:rPr>
              <w:t>2932,4</w:t>
            </w:r>
          </w:p>
        </w:tc>
        <w:tc>
          <w:tcPr>
            <w:tcW w:w="1263" w:type="dxa"/>
            <w:vAlign w:val="center"/>
          </w:tcPr>
          <w:p w:rsidR="00FD221D" w:rsidRPr="006E196A" w:rsidRDefault="00732EEA" w:rsidP="00E3275D">
            <w:pPr>
              <w:spacing w:after="0" w:line="240" w:lineRule="auto"/>
              <w:jc w:val="center"/>
              <w:rPr>
                <w:rFonts w:ascii="Times New Roman" w:hAnsi="Times New Roman"/>
              </w:rPr>
            </w:pPr>
            <w:r>
              <w:rPr>
                <w:rFonts w:ascii="Times New Roman" w:hAnsi="Times New Roman"/>
              </w:rPr>
              <w:t>5607</w:t>
            </w:r>
            <w:r w:rsidR="006E196A">
              <w:rPr>
                <w:rFonts w:ascii="Times New Roman" w:hAnsi="Times New Roman"/>
              </w:rPr>
              <w:t>,0</w:t>
            </w:r>
          </w:p>
        </w:tc>
        <w:tc>
          <w:tcPr>
            <w:tcW w:w="1262" w:type="dxa"/>
            <w:gridSpan w:val="2"/>
            <w:vAlign w:val="center"/>
          </w:tcPr>
          <w:p w:rsidR="00FD221D" w:rsidRPr="006E196A" w:rsidRDefault="006E196A" w:rsidP="00E3275D">
            <w:pPr>
              <w:spacing w:after="0" w:line="240" w:lineRule="auto"/>
              <w:jc w:val="center"/>
              <w:rPr>
                <w:rFonts w:ascii="Times New Roman" w:hAnsi="Times New Roman"/>
              </w:rPr>
            </w:pPr>
            <w:r>
              <w:rPr>
                <w:rFonts w:ascii="Times New Roman" w:hAnsi="Times New Roman"/>
              </w:rPr>
              <w:t>697,0</w:t>
            </w:r>
          </w:p>
        </w:tc>
        <w:tc>
          <w:tcPr>
            <w:tcW w:w="1673" w:type="dxa"/>
            <w:vAlign w:val="center"/>
          </w:tcPr>
          <w:p w:rsidR="00FD221D" w:rsidRPr="006E196A" w:rsidRDefault="006E196A" w:rsidP="00E3275D">
            <w:pPr>
              <w:spacing w:after="0" w:line="240" w:lineRule="auto"/>
              <w:jc w:val="center"/>
              <w:rPr>
                <w:rFonts w:ascii="Times New Roman" w:hAnsi="Times New Roman"/>
              </w:rPr>
            </w:pPr>
            <w:r>
              <w:rPr>
                <w:rFonts w:ascii="Times New Roman" w:hAnsi="Times New Roman"/>
              </w:rPr>
              <w:t>697,0</w:t>
            </w:r>
          </w:p>
        </w:tc>
      </w:tr>
      <w:tr w:rsidR="009B5783" w:rsidRPr="005018DA" w:rsidTr="009B5783">
        <w:tc>
          <w:tcPr>
            <w:tcW w:w="2694" w:type="dxa"/>
          </w:tcPr>
          <w:p w:rsidR="009B5783" w:rsidRPr="005018DA" w:rsidRDefault="009B5783" w:rsidP="007244C5">
            <w:pPr>
              <w:spacing w:after="0" w:line="240" w:lineRule="auto"/>
              <w:rPr>
                <w:rFonts w:ascii="Times New Roman" w:hAnsi="Times New Roman"/>
                <w:sz w:val="24"/>
                <w:szCs w:val="28"/>
              </w:rPr>
            </w:pPr>
            <w:r w:rsidRPr="005018DA">
              <w:rPr>
                <w:rFonts w:ascii="Times New Roman" w:hAnsi="Times New Roman"/>
                <w:sz w:val="24"/>
                <w:szCs w:val="28"/>
              </w:rPr>
              <w:t>Средства федерального бюджета</w:t>
            </w:r>
          </w:p>
        </w:tc>
        <w:tc>
          <w:tcPr>
            <w:tcW w:w="1264" w:type="dxa"/>
            <w:vAlign w:val="center"/>
          </w:tcPr>
          <w:p w:rsidR="009B5783" w:rsidRPr="005018DA" w:rsidRDefault="006E196A" w:rsidP="00E3275D">
            <w:pPr>
              <w:spacing w:after="0" w:line="240" w:lineRule="auto"/>
              <w:jc w:val="center"/>
              <w:rPr>
                <w:rFonts w:ascii="Times New Roman" w:hAnsi="Times New Roman"/>
                <w:b/>
              </w:rPr>
            </w:pPr>
            <w:r>
              <w:rPr>
                <w:rFonts w:ascii="Times New Roman" w:hAnsi="Times New Roman"/>
                <w:b/>
              </w:rPr>
              <w:t>154,5</w:t>
            </w:r>
          </w:p>
        </w:tc>
        <w:tc>
          <w:tcPr>
            <w:tcW w:w="1265" w:type="dxa"/>
            <w:vAlign w:val="center"/>
          </w:tcPr>
          <w:p w:rsidR="009B5783" w:rsidRPr="005018DA" w:rsidRDefault="009B5783" w:rsidP="00E3275D">
            <w:pPr>
              <w:spacing w:after="0" w:line="240" w:lineRule="auto"/>
              <w:jc w:val="center"/>
              <w:rPr>
                <w:rFonts w:ascii="Times New Roman" w:hAnsi="Times New Roman"/>
              </w:rPr>
            </w:pPr>
            <w:r w:rsidRPr="005018DA">
              <w:rPr>
                <w:rFonts w:ascii="Times New Roman" w:hAnsi="Times New Roman"/>
              </w:rPr>
              <w:t>3,3</w:t>
            </w:r>
          </w:p>
        </w:tc>
        <w:tc>
          <w:tcPr>
            <w:tcW w:w="1261" w:type="dxa"/>
            <w:vAlign w:val="center"/>
          </w:tcPr>
          <w:p w:rsidR="009B5783" w:rsidRPr="005018DA" w:rsidRDefault="009B5783" w:rsidP="00E3275D">
            <w:pPr>
              <w:spacing w:after="0" w:line="240" w:lineRule="auto"/>
              <w:jc w:val="center"/>
              <w:rPr>
                <w:rFonts w:ascii="Times New Roman" w:hAnsi="Times New Roman"/>
              </w:rPr>
            </w:pPr>
            <w:r w:rsidRPr="005018DA">
              <w:rPr>
                <w:rFonts w:ascii="Times New Roman" w:hAnsi="Times New Roman"/>
              </w:rPr>
              <w:t>76,7</w:t>
            </w:r>
          </w:p>
        </w:tc>
        <w:tc>
          <w:tcPr>
            <w:tcW w:w="1263" w:type="dxa"/>
            <w:vAlign w:val="center"/>
          </w:tcPr>
          <w:p w:rsidR="009B5783" w:rsidRPr="006E196A" w:rsidRDefault="006E196A" w:rsidP="00E3275D">
            <w:pPr>
              <w:spacing w:after="0" w:line="240" w:lineRule="auto"/>
              <w:jc w:val="center"/>
              <w:rPr>
                <w:rFonts w:ascii="Times New Roman" w:hAnsi="Times New Roman"/>
              </w:rPr>
            </w:pPr>
            <w:r w:rsidRPr="006E196A">
              <w:rPr>
                <w:rFonts w:ascii="Times New Roman" w:hAnsi="Times New Roman"/>
              </w:rPr>
              <w:t>74,5</w:t>
            </w:r>
          </w:p>
        </w:tc>
        <w:tc>
          <w:tcPr>
            <w:tcW w:w="1262" w:type="dxa"/>
            <w:gridSpan w:val="2"/>
            <w:vAlign w:val="center"/>
          </w:tcPr>
          <w:p w:rsidR="009B5783" w:rsidRPr="006E196A" w:rsidRDefault="006E196A" w:rsidP="00E3275D">
            <w:pPr>
              <w:spacing w:after="0" w:line="240" w:lineRule="auto"/>
              <w:jc w:val="center"/>
              <w:rPr>
                <w:rFonts w:ascii="Times New Roman" w:hAnsi="Times New Roman"/>
              </w:rPr>
            </w:pPr>
            <w:r w:rsidRPr="006E196A">
              <w:rPr>
                <w:rFonts w:ascii="Times New Roman" w:hAnsi="Times New Roman"/>
              </w:rPr>
              <w:t>0,0</w:t>
            </w:r>
          </w:p>
        </w:tc>
        <w:tc>
          <w:tcPr>
            <w:tcW w:w="1673" w:type="dxa"/>
            <w:vAlign w:val="center"/>
          </w:tcPr>
          <w:p w:rsidR="009B5783" w:rsidRPr="006E196A" w:rsidRDefault="006E196A" w:rsidP="00E3275D">
            <w:pPr>
              <w:spacing w:after="0" w:line="240" w:lineRule="auto"/>
              <w:jc w:val="center"/>
              <w:rPr>
                <w:rFonts w:ascii="Times New Roman" w:hAnsi="Times New Roman"/>
              </w:rPr>
            </w:pPr>
            <w:r w:rsidRPr="006E196A">
              <w:rPr>
                <w:rFonts w:ascii="Times New Roman" w:hAnsi="Times New Roman"/>
              </w:rPr>
              <w:t>0,0</w:t>
            </w:r>
          </w:p>
        </w:tc>
      </w:tr>
      <w:tr w:rsidR="006E196A" w:rsidRPr="005018DA" w:rsidTr="009B5783">
        <w:tc>
          <w:tcPr>
            <w:tcW w:w="2694" w:type="dxa"/>
          </w:tcPr>
          <w:p w:rsidR="006E196A" w:rsidRPr="005018DA" w:rsidRDefault="006E196A" w:rsidP="007244C5">
            <w:pPr>
              <w:tabs>
                <w:tab w:val="center" w:pos="4677"/>
                <w:tab w:val="right" w:pos="9355"/>
              </w:tabs>
              <w:autoSpaceDE w:val="0"/>
              <w:autoSpaceDN w:val="0"/>
              <w:adjustRightInd w:val="0"/>
              <w:spacing w:after="0" w:line="240" w:lineRule="auto"/>
              <w:rPr>
                <w:rFonts w:ascii="Times New Roman" w:hAnsi="Times New Roman"/>
                <w:sz w:val="24"/>
                <w:szCs w:val="24"/>
              </w:rPr>
            </w:pPr>
            <w:r w:rsidRPr="005018DA">
              <w:rPr>
                <w:rFonts w:ascii="Times New Roman" w:hAnsi="Times New Roman"/>
                <w:sz w:val="24"/>
                <w:szCs w:val="24"/>
              </w:rPr>
              <w:t>Внебюджетные источники</w:t>
            </w:r>
          </w:p>
        </w:tc>
        <w:tc>
          <w:tcPr>
            <w:tcW w:w="1264" w:type="dxa"/>
            <w:vAlign w:val="center"/>
          </w:tcPr>
          <w:p w:rsidR="006E196A" w:rsidRPr="005018DA" w:rsidRDefault="006E196A" w:rsidP="00E3275D">
            <w:pPr>
              <w:spacing w:after="0" w:line="240" w:lineRule="auto"/>
              <w:jc w:val="center"/>
              <w:rPr>
                <w:rFonts w:ascii="Times New Roman" w:hAnsi="Times New Roman"/>
                <w:b/>
              </w:rPr>
            </w:pPr>
            <w:r>
              <w:rPr>
                <w:rFonts w:ascii="Times New Roman" w:hAnsi="Times New Roman"/>
                <w:b/>
              </w:rPr>
              <w:t>0,0</w:t>
            </w:r>
          </w:p>
        </w:tc>
        <w:tc>
          <w:tcPr>
            <w:tcW w:w="1265" w:type="dxa"/>
            <w:vAlign w:val="center"/>
          </w:tcPr>
          <w:p w:rsidR="006E196A" w:rsidRPr="005018DA" w:rsidRDefault="006E196A" w:rsidP="00E3275D">
            <w:pPr>
              <w:spacing w:after="0" w:line="240" w:lineRule="auto"/>
              <w:jc w:val="center"/>
              <w:rPr>
                <w:rFonts w:ascii="Times New Roman" w:hAnsi="Times New Roman"/>
              </w:rPr>
            </w:pPr>
            <w:r w:rsidRPr="005018DA">
              <w:rPr>
                <w:rFonts w:ascii="Times New Roman" w:hAnsi="Times New Roman"/>
              </w:rPr>
              <w:t>0,</w:t>
            </w:r>
            <w:r>
              <w:rPr>
                <w:rFonts w:ascii="Times New Roman" w:hAnsi="Times New Roman"/>
              </w:rPr>
              <w:t>0</w:t>
            </w:r>
          </w:p>
        </w:tc>
        <w:tc>
          <w:tcPr>
            <w:tcW w:w="1261" w:type="dxa"/>
            <w:vAlign w:val="center"/>
          </w:tcPr>
          <w:p w:rsidR="006E196A" w:rsidRPr="005018DA" w:rsidRDefault="006E196A" w:rsidP="00E3275D">
            <w:pPr>
              <w:spacing w:after="0" w:line="240" w:lineRule="auto"/>
              <w:jc w:val="center"/>
              <w:rPr>
                <w:rFonts w:ascii="Times New Roman" w:hAnsi="Times New Roman"/>
              </w:rPr>
            </w:pPr>
            <w:r w:rsidRPr="005018DA">
              <w:rPr>
                <w:rFonts w:ascii="Times New Roman" w:hAnsi="Times New Roman"/>
              </w:rPr>
              <w:t>0,0</w:t>
            </w:r>
          </w:p>
        </w:tc>
        <w:tc>
          <w:tcPr>
            <w:tcW w:w="1263" w:type="dxa"/>
            <w:vAlign w:val="center"/>
          </w:tcPr>
          <w:p w:rsidR="006E196A" w:rsidRPr="006E196A" w:rsidRDefault="006E196A" w:rsidP="00E3275D">
            <w:pPr>
              <w:spacing w:after="0" w:line="240" w:lineRule="auto"/>
              <w:jc w:val="center"/>
              <w:rPr>
                <w:rFonts w:ascii="Times New Roman" w:hAnsi="Times New Roman"/>
              </w:rPr>
            </w:pPr>
            <w:r w:rsidRPr="006E196A">
              <w:rPr>
                <w:rFonts w:ascii="Times New Roman" w:hAnsi="Times New Roman"/>
              </w:rPr>
              <w:t>0,0</w:t>
            </w:r>
          </w:p>
        </w:tc>
        <w:tc>
          <w:tcPr>
            <w:tcW w:w="1254" w:type="dxa"/>
            <w:vAlign w:val="center"/>
          </w:tcPr>
          <w:p w:rsidR="006E196A" w:rsidRPr="006E196A" w:rsidRDefault="006E196A" w:rsidP="00E3275D">
            <w:pPr>
              <w:spacing w:after="0" w:line="240" w:lineRule="auto"/>
              <w:jc w:val="center"/>
              <w:rPr>
                <w:rFonts w:ascii="Times New Roman" w:hAnsi="Times New Roman"/>
              </w:rPr>
            </w:pPr>
            <w:r w:rsidRPr="006E196A">
              <w:rPr>
                <w:rFonts w:ascii="Times New Roman" w:hAnsi="Times New Roman"/>
              </w:rPr>
              <w:t>0,0</w:t>
            </w:r>
          </w:p>
        </w:tc>
        <w:tc>
          <w:tcPr>
            <w:tcW w:w="1681" w:type="dxa"/>
            <w:gridSpan w:val="2"/>
            <w:vAlign w:val="center"/>
          </w:tcPr>
          <w:p w:rsidR="006E196A" w:rsidRPr="006E196A" w:rsidRDefault="006E196A" w:rsidP="00E3275D">
            <w:pPr>
              <w:spacing w:after="0" w:line="240" w:lineRule="auto"/>
              <w:jc w:val="center"/>
              <w:rPr>
                <w:rFonts w:ascii="Times New Roman" w:hAnsi="Times New Roman"/>
              </w:rPr>
            </w:pPr>
            <w:r w:rsidRPr="006E196A">
              <w:rPr>
                <w:rFonts w:ascii="Times New Roman" w:hAnsi="Times New Roman"/>
              </w:rPr>
              <w:t>0,0</w:t>
            </w:r>
          </w:p>
        </w:tc>
      </w:tr>
      <w:tr w:rsidR="006E196A" w:rsidRPr="00B66D91" w:rsidTr="00E3275D">
        <w:tc>
          <w:tcPr>
            <w:tcW w:w="2694" w:type="dxa"/>
          </w:tcPr>
          <w:p w:rsidR="006E196A" w:rsidRPr="005018DA" w:rsidRDefault="006E196A" w:rsidP="00C62E68">
            <w:pPr>
              <w:spacing w:after="0" w:line="240" w:lineRule="auto"/>
              <w:rPr>
                <w:rFonts w:ascii="Times New Roman" w:hAnsi="Times New Roman"/>
                <w:sz w:val="24"/>
                <w:szCs w:val="24"/>
              </w:rPr>
            </w:pPr>
            <w:r w:rsidRPr="005018DA">
              <w:rPr>
                <w:rFonts w:ascii="Times New Roman" w:hAnsi="Times New Roman"/>
                <w:sz w:val="24"/>
                <w:szCs w:val="24"/>
              </w:rPr>
              <w:t>Всего, в том числе по годам:</w:t>
            </w:r>
          </w:p>
        </w:tc>
        <w:tc>
          <w:tcPr>
            <w:tcW w:w="1264" w:type="dxa"/>
            <w:vAlign w:val="center"/>
          </w:tcPr>
          <w:p w:rsidR="006E196A" w:rsidRPr="005018DA" w:rsidRDefault="005921F4" w:rsidP="00732EEA">
            <w:pPr>
              <w:spacing w:after="0" w:line="240" w:lineRule="auto"/>
              <w:jc w:val="center"/>
              <w:rPr>
                <w:rFonts w:ascii="Times New Roman" w:hAnsi="Times New Roman"/>
                <w:b/>
              </w:rPr>
            </w:pPr>
            <w:r w:rsidRPr="005921F4">
              <w:rPr>
                <w:rFonts w:ascii="Times New Roman" w:hAnsi="Times New Roman"/>
                <w:b/>
              </w:rPr>
              <w:t>2096</w:t>
            </w:r>
            <w:r w:rsidR="00732EEA">
              <w:rPr>
                <w:rFonts w:ascii="Times New Roman" w:hAnsi="Times New Roman"/>
                <w:b/>
              </w:rPr>
              <w:t>92</w:t>
            </w:r>
            <w:r w:rsidRPr="005921F4">
              <w:rPr>
                <w:rFonts w:ascii="Times New Roman" w:hAnsi="Times New Roman"/>
                <w:b/>
              </w:rPr>
              <w:t>,5</w:t>
            </w:r>
          </w:p>
        </w:tc>
        <w:tc>
          <w:tcPr>
            <w:tcW w:w="1265" w:type="dxa"/>
            <w:vAlign w:val="center"/>
          </w:tcPr>
          <w:p w:rsidR="006E196A" w:rsidRPr="005018DA" w:rsidRDefault="006E196A" w:rsidP="00E3275D">
            <w:pPr>
              <w:spacing w:after="0" w:line="240" w:lineRule="auto"/>
              <w:jc w:val="center"/>
              <w:rPr>
                <w:rFonts w:ascii="Times New Roman" w:hAnsi="Times New Roman"/>
                <w:b/>
              </w:rPr>
            </w:pPr>
            <w:r w:rsidRPr="005018DA">
              <w:rPr>
                <w:rFonts w:ascii="Times New Roman" w:hAnsi="Times New Roman"/>
                <w:b/>
              </w:rPr>
              <w:t>46 851,0</w:t>
            </w:r>
          </w:p>
        </w:tc>
        <w:tc>
          <w:tcPr>
            <w:tcW w:w="1261" w:type="dxa"/>
            <w:vAlign w:val="center"/>
          </w:tcPr>
          <w:p w:rsidR="006E196A" w:rsidRPr="005018DA" w:rsidRDefault="006E196A" w:rsidP="00E3275D">
            <w:pPr>
              <w:spacing w:after="0" w:line="240" w:lineRule="auto"/>
              <w:jc w:val="center"/>
              <w:rPr>
                <w:rFonts w:ascii="Times New Roman" w:hAnsi="Times New Roman"/>
                <w:b/>
              </w:rPr>
            </w:pPr>
            <w:r>
              <w:rPr>
                <w:rFonts w:ascii="Times New Roman" w:hAnsi="Times New Roman"/>
                <w:b/>
              </w:rPr>
              <w:t>47116,3</w:t>
            </w:r>
          </w:p>
        </w:tc>
        <w:tc>
          <w:tcPr>
            <w:tcW w:w="1263" w:type="dxa"/>
            <w:vAlign w:val="center"/>
          </w:tcPr>
          <w:p w:rsidR="006E196A" w:rsidRPr="006E196A" w:rsidRDefault="006E196A" w:rsidP="00732EEA">
            <w:pPr>
              <w:spacing w:after="0" w:line="240" w:lineRule="auto"/>
              <w:jc w:val="center"/>
              <w:rPr>
                <w:rFonts w:ascii="Times New Roman" w:hAnsi="Times New Roman"/>
                <w:b/>
              </w:rPr>
            </w:pPr>
            <w:r w:rsidRPr="006E196A">
              <w:rPr>
                <w:rFonts w:ascii="Times New Roman" w:hAnsi="Times New Roman"/>
                <w:b/>
              </w:rPr>
              <w:t xml:space="preserve">42 </w:t>
            </w:r>
            <w:r w:rsidR="00732EEA">
              <w:rPr>
                <w:rFonts w:ascii="Times New Roman" w:hAnsi="Times New Roman"/>
                <w:b/>
              </w:rPr>
              <w:t>947</w:t>
            </w:r>
            <w:r w:rsidRPr="006E196A">
              <w:rPr>
                <w:rFonts w:ascii="Times New Roman" w:hAnsi="Times New Roman"/>
                <w:b/>
              </w:rPr>
              <w:t>,10</w:t>
            </w:r>
          </w:p>
        </w:tc>
        <w:tc>
          <w:tcPr>
            <w:tcW w:w="1254" w:type="dxa"/>
            <w:vAlign w:val="center"/>
          </w:tcPr>
          <w:p w:rsidR="006E196A" w:rsidRPr="006E196A" w:rsidRDefault="006E196A" w:rsidP="00E3275D">
            <w:pPr>
              <w:spacing w:after="0" w:line="240" w:lineRule="auto"/>
              <w:jc w:val="center"/>
              <w:rPr>
                <w:rFonts w:ascii="Times New Roman" w:hAnsi="Times New Roman"/>
                <w:b/>
              </w:rPr>
            </w:pPr>
            <w:r w:rsidRPr="006E196A">
              <w:rPr>
                <w:rFonts w:ascii="Times New Roman" w:hAnsi="Times New Roman"/>
                <w:b/>
              </w:rPr>
              <w:t>31 048,20</w:t>
            </w:r>
          </w:p>
        </w:tc>
        <w:tc>
          <w:tcPr>
            <w:tcW w:w="1681" w:type="dxa"/>
            <w:gridSpan w:val="2"/>
            <w:vAlign w:val="center"/>
          </w:tcPr>
          <w:p w:rsidR="006E196A" w:rsidRPr="006E196A" w:rsidRDefault="006E196A" w:rsidP="00E3275D">
            <w:pPr>
              <w:spacing w:after="0" w:line="240" w:lineRule="auto"/>
              <w:jc w:val="center"/>
              <w:rPr>
                <w:rFonts w:ascii="Times New Roman" w:hAnsi="Times New Roman"/>
                <w:b/>
              </w:rPr>
            </w:pPr>
            <w:r w:rsidRPr="006E196A">
              <w:rPr>
                <w:rFonts w:ascii="Times New Roman" w:hAnsi="Times New Roman"/>
                <w:b/>
              </w:rPr>
              <w:t>41729,9</w:t>
            </w:r>
          </w:p>
        </w:tc>
      </w:tr>
    </w:tbl>
    <w:p w:rsidR="00E57D38" w:rsidRPr="00B66D91" w:rsidRDefault="00E57D38" w:rsidP="00E57D38">
      <w:pPr>
        <w:autoSpaceDE w:val="0"/>
        <w:autoSpaceDN w:val="0"/>
        <w:adjustRightInd w:val="0"/>
        <w:spacing w:after="0" w:line="240" w:lineRule="auto"/>
        <w:jc w:val="center"/>
        <w:rPr>
          <w:rFonts w:ascii="Times New Roman" w:hAnsi="Times New Roman"/>
          <w:sz w:val="24"/>
          <w:szCs w:val="24"/>
        </w:rPr>
      </w:pPr>
    </w:p>
    <w:p w:rsidR="00E57D38" w:rsidRPr="00B66D91" w:rsidRDefault="00E57D38" w:rsidP="00E57D38"/>
    <w:p w:rsidR="00357F58" w:rsidRPr="00B66D91" w:rsidRDefault="00357F58" w:rsidP="00C62E68">
      <w:pPr>
        <w:jc w:val="center"/>
        <w:rPr>
          <w:rFonts w:ascii="Times New Roman" w:eastAsia="Times New Roman" w:hAnsi="Times New Roman"/>
          <w:b/>
          <w:sz w:val="24"/>
          <w:szCs w:val="24"/>
          <w:lang w:eastAsia="ru-RU"/>
        </w:rPr>
      </w:pPr>
      <w:bookmarkStart w:id="0" w:name="sub_13013"/>
    </w:p>
    <w:p w:rsidR="00357F58" w:rsidRPr="00B66D91" w:rsidRDefault="00357F58" w:rsidP="00C62E68">
      <w:pPr>
        <w:jc w:val="center"/>
        <w:rPr>
          <w:rFonts w:ascii="Times New Roman" w:eastAsia="Times New Roman" w:hAnsi="Times New Roman"/>
          <w:b/>
          <w:sz w:val="24"/>
          <w:szCs w:val="24"/>
          <w:lang w:eastAsia="ru-RU"/>
        </w:rPr>
      </w:pPr>
    </w:p>
    <w:p w:rsidR="00C62E68" w:rsidRPr="00B66D91" w:rsidRDefault="004839A6" w:rsidP="00C62E68">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r w:rsidR="00C62E68" w:rsidRPr="00B66D91">
        <w:rPr>
          <w:rFonts w:ascii="Times New Roman" w:eastAsia="Times New Roman" w:hAnsi="Times New Roman"/>
          <w:b/>
          <w:sz w:val="24"/>
          <w:szCs w:val="24"/>
          <w:lang w:eastAsia="ru-RU"/>
        </w:rPr>
        <w:lastRenderedPageBreak/>
        <w:t>2. Общая характеристика сферы реализации муниципальной программы</w:t>
      </w:r>
    </w:p>
    <w:p w:rsidR="00C95182" w:rsidRPr="00B66D91" w:rsidRDefault="00C95182" w:rsidP="00C95182">
      <w:pPr>
        <w:pStyle w:val="aa"/>
        <w:ind w:firstLine="709"/>
        <w:jc w:val="both"/>
        <w:rPr>
          <w:rFonts w:ascii="Times New Roman" w:hAnsi="Times New Roman"/>
          <w:sz w:val="24"/>
          <w:szCs w:val="24"/>
        </w:rPr>
      </w:pPr>
    </w:p>
    <w:p w:rsidR="00E57D38" w:rsidRPr="00B66D91" w:rsidRDefault="00E57D38" w:rsidP="00C95182">
      <w:pPr>
        <w:pStyle w:val="aa"/>
        <w:ind w:firstLine="709"/>
        <w:jc w:val="both"/>
        <w:rPr>
          <w:rFonts w:ascii="Times New Roman" w:hAnsi="Times New Roman"/>
          <w:sz w:val="24"/>
          <w:szCs w:val="24"/>
        </w:rPr>
      </w:pPr>
      <w:r w:rsidRPr="00B66D91">
        <w:rPr>
          <w:rFonts w:ascii="Times New Roman" w:hAnsi="Times New Roman"/>
          <w:sz w:val="24"/>
          <w:szCs w:val="24"/>
        </w:rPr>
        <w:t>В соответствии с Основами законодательства Российской Федерации о культуре каждый гражданин имеет право на приобщение к культурным ценностям, на доступ к муниципальным библиотечным, музейным и архивным фондам, иным собраниям во всех областях культурной деятельности. В связи с этим формирование и развитие культурной среды становится важнейшим условием улучшения качества жизни граждани</w:t>
      </w:r>
      <w:r w:rsidR="003F3A52" w:rsidRPr="00B66D91">
        <w:rPr>
          <w:rFonts w:ascii="Times New Roman" w:hAnsi="Times New Roman"/>
          <w:sz w:val="24"/>
          <w:szCs w:val="24"/>
        </w:rPr>
        <w:t>на, жителя городского округа Зве</w:t>
      </w:r>
      <w:r w:rsidRPr="00B66D91">
        <w:rPr>
          <w:rFonts w:ascii="Times New Roman" w:hAnsi="Times New Roman"/>
          <w:sz w:val="24"/>
          <w:szCs w:val="24"/>
        </w:rPr>
        <w:t xml:space="preserve">здный городок Московской области. </w:t>
      </w:r>
    </w:p>
    <w:p w:rsidR="00E57D38" w:rsidRPr="00B66D91" w:rsidRDefault="00E57D38" w:rsidP="00E57D38">
      <w:pPr>
        <w:pStyle w:val="aa"/>
        <w:jc w:val="both"/>
        <w:rPr>
          <w:rFonts w:ascii="Times New Roman" w:hAnsi="Times New Roman"/>
          <w:sz w:val="24"/>
          <w:szCs w:val="24"/>
        </w:rPr>
      </w:pPr>
      <w:r w:rsidRPr="00B66D91">
        <w:rPr>
          <w:rFonts w:ascii="Times New Roman" w:hAnsi="Times New Roman"/>
          <w:sz w:val="24"/>
          <w:szCs w:val="24"/>
        </w:rPr>
        <w:t xml:space="preserve">          Для осуществления полномочий в сфере культуры адм</w:t>
      </w:r>
      <w:r w:rsidR="003F3A52" w:rsidRPr="00B66D91">
        <w:rPr>
          <w:rFonts w:ascii="Times New Roman" w:hAnsi="Times New Roman"/>
          <w:sz w:val="24"/>
          <w:szCs w:val="24"/>
        </w:rPr>
        <w:t>инистрация городского округа Зве</w:t>
      </w:r>
      <w:r w:rsidRPr="00B66D91">
        <w:rPr>
          <w:rFonts w:ascii="Times New Roman" w:hAnsi="Times New Roman"/>
          <w:sz w:val="24"/>
          <w:szCs w:val="24"/>
        </w:rPr>
        <w:t>здный городок Московской области обеспечивает создание условий для эффективной деятельности единственного учреждения культуры - Муниципального бюджетного учреждения культуры «Дом космонавтов»</w:t>
      </w:r>
      <w:r w:rsidR="00D83513" w:rsidRPr="00B66D91">
        <w:rPr>
          <w:rFonts w:ascii="Times New Roman" w:hAnsi="Times New Roman"/>
          <w:sz w:val="24"/>
          <w:szCs w:val="24"/>
        </w:rPr>
        <w:t xml:space="preserve"> ЗАТО городского округа Зве</w:t>
      </w:r>
      <w:r w:rsidRPr="00B66D91">
        <w:rPr>
          <w:rFonts w:ascii="Times New Roman" w:hAnsi="Times New Roman"/>
          <w:sz w:val="24"/>
          <w:szCs w:val="24"/>
        </w:rPr>
        <w:t>здный городок Московской области, созданного как муниципальное учреждение в сентябре 2011 года (далее – Дом космонавтов).</w:t>
      </w:r>
    </w:p>
    <w:p w:rsidR="00E57D38" w:rsidRPr="00B66D91" w:rsidRDefault="00E57D38" w:rsidP="00E57D38">
      <w:pPr>
        <w:pStyle w:val="aa"/>
        <w:jc w:val="both"/>
        <w:rPr>
          <w:rFonts w:ascii="Times New Roman" w:hAnsi="Times New Roman"/>
          <w:sz w:val="24"/>
          <w:szCs w:val="24"/>
        </w:rPr>
      </w:pPr>
      <w:r w:rsidRPr="00B66D91">
        <w:rPr>
          <w:rFonts w:ascii="Times New Roman" w:hAnsi="Times New Roman"/>
          <w:sz w:val="24"/>
          <w:szCs w:val="24"/>
        </w:rPr>
        <w:t xml:space="preserve">          Культурно-досуговое учреждение - Дом космонавтов – создано еще в 1967 году по инициативе первых л</w:t>
      </w:r>
      <w:r w:rsidR="0082431C" w:rsidRPr="00B66D91">
        <w:rPr>
          <w:rFonts w:ascii="Times New Roman" w:hAnsi="Times New Roman"/>
          <w:sz w:val="24"/>
          <w:szCs w:val="24"/>
        </w:rPr>
        <w:t>е</w:t>
      </w:r>
      <w:r w:rsidRPr="00B66D91">
        <w:rPr>
          <w:rFonts w:ascii="Times New Roman" w:hAnsi="Times New Roman"/>
          <w:sz w:val="24"/>
          <w:szCs w:val="24"/>
        </w:rPr>
        <w:t>тчиков-космонавтов, в т.ч. Ю.А.Гагарина, и на сегодняшний день является не тол</w:t>
      </w:r>
      <w:r w:rsidR="00E934FD" w:rsidRPr="00B66D91">
        <w:rPr>
          <w:rFonts w:ascii="Times New Roman" w:hAnsi="Times New Roman"/>
          <w:sz w:val="24"/>
          <w:szCs w:val="24"/>
        </w:rPr>
        <w:t>ько центром культурной жизни Зве</w:t>
      </w:r>
      <w:r w:rsidRPr="00B66D91">
        <w:rPr>
          <w:rFonts w:ascii="Times New Roman" w:hAnsi="Times New Roman"/>
          <w:sz w:val="24"/>
          <w:szCs w:val="24"/>
        </w:rPr>
        <w:t>здного городка, но и, по сути, многофункциональным центром городка, в котором располагаются ЗАГС, комната Общественной палаты, где проводят свои заседания, собрания, семин</w:t>
      </w:r>
      <w:r w:rsidR="00517E2C" w:rsidRPr="00B66D91">
        <w:rPr>
          <w:rFonts w:ascii="Times New Roman" w:hAnsi="Times New Roman"/>
          <w:sz w:val="24"/>
          <w:szCs w:val="24"/>
        </w:rPr>
        <w:t>ары общественные организации Зве</w:t>
      </w:r>
      <w:r w:rsidRPr="00B66D91">
        <w:rPr>
          <w:rFonts w:ascii="Times New Roman" w:hAnsi="Times New Roman"/>
          <w:sz w:val="24"/>
          <w:szCs w:val="24"/>
        </w:rPr>
        <w:t>здного городка. В учреждении культуры ведут при</w:t>
      </w:r>
      <w:r w:rsidR="0082431C" w:rsidRPr="00B66D91">
        <w:rPr>
          <w:rFonts w:ascii="Times New Roman" w:hAnsi="Times New Roman"/>
          <w:sz w:val="24"/>
          <w:szCs w:val="24"/>
        </w:rPr>
        <w:t>е</w:t>
      </w:r>
      <w:r w:rsidRPr="00B66D91">
        <w:rPr>
          <w:rFonts w:ascii="Times New Roman" w:hAnsi="Times New Roman"/>
          <w:sz w:val="24"/>
          <w:szCs w:val="24"/>
        </w:rPr>
        <w:t>м: Уполномоченный по правам человека Губернатора Московской области в городском округе Зв</w:t>
      </w:r>
      <w:r w:rsidR="0082431C" w:rsidRPr="00B66D91">
        <w:rPr>
          <w:rFonts w:ascii="Times New Roman" w:hAnsi="Times New Roman"/>
          <w:sz w:val="24"/>
          <w:szCs w:val="24"/>
        </w:rPr>
        <w:t>е</w:t>
      </w:r>
      <w:r w:rsidRPr="00B66D91">
        <w:rPr>
          <w:rFonts w:ascii="Times New Roman" w:hAnsi="Times New Roman"/>
          <w:sz w:val="24"/>
          <w:szCs w:val="24"/>
        </w:rPr>
        <w:t>здный городок Московской области, руководитель Общественной при</w:t>
      </w:r>
      <w:r w:rsidR="0082431C" w:rsidRPr="00B66D91">
        <w:rPr>
          <w:rFonts w:ascii="Times New Roman" w:hAnsi="Times New Roman"/>
          <w:sz w:val="24"/>
          <w:szCs w:val="24"/>
        </w:rPr>
        <w:t>е</w:t>
      </w:r>
      <w:r w:rsidRPr="00B66D91">
        <w:rPr>
          <w:rFonts w:ascii="Times New Roman" w:hAnsi="Times New Roman"/>
          <w:sz w:val="24"/>
          <w:szCs w:val="24"/>
        </w:rPr>
        <w:t>мной Губернатора Московско</w:t>
      </w:r>
      <w:r w:rsidR="00037ECB" w:rsidRPr="00B66D91">
        <w:rPr>
          <w:rFonts w:ascii="Times New Roman" w:hAnsi="Times New Roman"/>
          <w:sz w:val="24"/>
          <w:szCs w:val="24"/>
        </w:rPr>
        <w:t>й области в городском округе Зве</w:t>
      </w:r>
      <w:r w:rsidRPr="00B66D91">
        <w:rPr>
          <w:rFonts w:ascii="Times New Roman" w:hAnsi="Times New Roman"/>
          <w:sz w:val="24"/>
          <w:szCs w:val="24"/>
        </w:rPr>
        <w:t xml:space="preserve">здный городок Московской области, депутаты Московской областной Думы. В Доме космонавтов проводятся выборы различного уровня, перепись населения, на регулярном уровне (4–5 в год) проводятся торжественные встречи экипажей космических кораблей, вернувшихся с Международной космической станции. </w:t>
      </w:r>
    </w:p>
    <w:p w:rsidR="00E57D38" w:rsidRPr="00B66D91" w:rsidRDefault="00E57D38" w:rsidP="00E57D38">
      <w:pPr>
        <w:pStyle w:val="aa"/>
        <w:jc w:val="both"/>
        <w:rPr>
          <w:rFonts w:ascii="Times New Roman" w:hAnsi="Times New Roman"/>
          <w:sz w:val="24"/>
          <w:szCs w:val="24"/>
        </w:rPr>
      </w:pPr>
      <w:r w:rsidRPr="00B66D91">
        <w:rPr>
          <w:rFonts w:ascii="Times New Roman" w:hAnsi="Times New Roman"/>
          <w:sz w:val="24"/>
          <w:szCs w:val="24"/>
        </w:rPr>
        <w:t xml:space="preserve">          На площадях Дома космонавтов с момента создания по договору безвозмездного пользования располагается также Музей космонавтики ФГБУ «НИИ Центра подготовки космонавтов имени Ю.А. Гагарина».</w:t>
      </w:r>
    </w:p>
    <w:p w:rsidR="00C62E68" w:rsidRPr="00B66D91" w:rsidRDefault="00C62E68" w:rsidP="00C62E68">
      <w:pPr>
        <w:pStyle w:val="aa"/>
        <w:ind w:firstLine="708"/>
        <w:jc w:val="both"/>
        <w:rPr>
          <w:rFonts w:ascii="Times New Roman" w:hAnsi="Times New Roman"/>
          <w:sz w:val="24"/>
          <w:szCs w:val="24"/>
        </w:rPr>
      </w:pPr>
      <w:r w:rsidRPr="00B66D91">
        <w:rPr>
          <w:rFonts w:ascii="Times New Roman" w:hAnsi="Times New Roman"/>
          <w:b/>
          <w:sz w:val="24"/>
          <w:szCs w:val="24"/>
        </w:rPr>
        <w:t>Основной проблемой</w:t>
      </w:r>
      <w:r w:rsidRPr="00B66D91">
        <w:rPr>
          <w:rFonts w:ascii="Times New Roman" w:hAnsi="Times New Roman"/>
          <w:sz w:val="24"/>
          <w:szCs w:val="24"/>
        </w:rPr>
        <w:t xml:space="preserve"> в сфере культуры Звездного городка, пожалуй, можно назвать материально-техническое обеспечение Дома космонавтов. С  1967 года полный капитальный ремонт здания и помещений Дома космонавтов не проводился. После передачи здания из ведения Министерства обороны РФ в собственность городского округа Звездный городок Московской области, ремонты здания проводились частично:</w:t>
      </w:r>
    </w:p>
    <w:p w:rsidR="00C62E68" w:rsidRPr="00B66D91" w:rsidRDefault="00C62E68" w:rsidP="00C62E68">
      <w:pPr>
        <w:pStyle w:val="aa"/>
        <w:ind w:firstLine="708"/>
        <w:jc w:val="both"/>
        <w:rPr>
          <w:rFonts w:ascii="Times New Roman" w:hAnsi="Times New Roman"/>
          <w:sz w:val="24"/>
          <w:szCs w:val="24"/>
        </w:rPr>
      </w:pPr>
      <w:r w:rsidRPr="00B66D91">
        <w:rPr>
          <w:rFonts w:ascii="Times New Roman" w:hAnsi="Times New Roman"/>
          <w:sz w:val="24"/>
          <w:szCs w:val="24"/>
        </w:rPr>
        <w:t>2012 год - ремонт концертного зала и сцены (40 млн. руб.);</w:t>
      </w:r>
    </w:p>
    <w:p w:rsidR="00C62E68" w:rsidRPr="00B66D91" w:rsidRDefault="00C62E68" w:rsidP="00C62E68">
      <w:pPr>
        <w:pStyle w:val="aa"/>
        <w:ind w:firstLine="708"/>
        <w:jc w:val="both"/>
        <w:rPr>
          <w:rFonts w:ascii="Times New Roman" w:hAnsi="Times New Roman"/>
          <w:sz w:val="24"/>
          <w:szCs w:val="24"/>
        </w:rPr>
      </w:pPr>
      <w:r w:rsidRPr="00B66D91">
        <w:rPr>
          <w:rFonts w:ascii="Times New Roman" w:hAnsi="Times New Roman"/>
          <w:sz w:val="24"/>
          <w:szCs w:val="24"/>
        </w:rPr>
        <w:t>2013 год - техническое оснащение концертного зала и сцены (38 млн. руб.);</w:t>
      </w:r>
    </w:p>
    <w:p w:rsidR="00C62E68" w:rsidRPr="00B66D91" w:rsidRDefault="00C62E68" w:rsidP="00C62E68">
      <w:pPr>
        <w:pStyle w:val="aa"/>
        <w:ind w:firstLine="708"/>
        <w:jc w:val="both"/>
        <w:rPr>
          <w:rFonts w:ascii="Times New Roman" w:hAnsi="Times New Roman"/>
          <w:sz w:val="24"/>
          <w:szCs w:val="24"/>
        </w:rPr>
      </w:pPr>
      <w:r w:rsidRPr="00B66D91">
        <w:rPr>
          <w:rFonts w:ascii="Times New Roman" w:hAnsi="Times New Roman"/>
          <w:sz w:val="24"/>
          <w:szCs w:val="24"/>
        </w:rPr>
        <w:t xml:space="preserve">2017 год - частичный ремонт фасада здания и частичная замена оконных конструкций (16 млн. руб.). </w:t>
      </w:r>
    </w:p>
    <w:p w:rsidR="00C62E68" w:rsidRDefault="00C62E68" w:rsidP="00C62E68">
      <w:pPr>
        <w:pStyle w:val="aa"/>
        <w:ind w:firstLine="708"/>
        <w:jc w:val="both"/>
        <w:rPr>
          <w:rFonts w:ascii="Times New Roman" w:hAnsi="Times New Roman"/>
          <w:sz w:val="24"/>
          <w:szCs w:val="24"/>
        </w:rPr>
      </w:pPr>
      <w:r w:rsidRPr="00B66D91">
        <w:rPr>
          <w:rFonts w:ascii="Times New Roman" w:hAnsi="Times New Roman"/>
          <w:sz w:val="24"/>
          <w:szCs w:val="24"/>
        </w:rPr>
        <w:t>Зданию Дома космонавтов (общей площадью 4840,1 кв.м.) за более чем 50-летнюю эксплуатацию необходим комплексный капитальный ремонт внутренних помещений и всего фасада. А также капитальный ремонт сетей теплоснабжения, водоснабжения, водоотведения и электроснабжения.</w:t>
      </w:r>
    </w:p>
    <w:p w:rsidR="002F4AC2" w:rsidRPr="002F4AC2" w:rsidRDefault="002F4AC2" w:rsidP="00C62E68">
      <w:pPr>
        <w:pStyle w:val="aa"/>
        <w:ind w:firstLine="708"/>
        <w:jc w:val="both"/>
        <w:rPr>
          <w:rFonts w:ascii="Times New Roman" w:hAnsi="Times New Roman"/>
          <w:i/>
          <w:sz w:val="24"/>
          <w:szCs w:val="24"/>
        </w:rPr>
      </w:pPr>
      <w:r w:rsidRPr="002F4AC2">
        <w:rPr>
          <w:rFonts w:ascii="Times New Roman" w:hAnsi="Times New Roman"/>
          <w:i/>
          <w:sz w:val="24"/>
          <w:szCs w:val="24"/>
        </w:rPr>
        <w:t>Капитальный ремонт Дома космонавтов запланирован на 2020-2021 годы.</w:t>
      </w:r>
    </w:p>
    <w:p w:rsidR="00DB0F6B" w:rsidRPr="00B66D91" w:rsidRDefault="00DB0F6B" w:rsidP="00C62E68">
      <w:pPr>
        <w:pStyle w:val="aa"/>
        <w:ind w:firstLine="708"/>
        <w:jc w:val="both"/>
        <w:rPr>
          <w:rFonts w:ascii="Times New Roman" w:hAnsi="Times New Roman"/>
          <w:sz w:val="24"/>
          <w:szCs w:val="24"/>
        </w:rPr>
      </w:pPr>
      <w:r w:rsidRPr="00B66D91">
        <w:rPr>
          <w:rFonts w:ascii="Times New Roman" w:hAnsi="Times New Roman"/>
          <w:b/>
          <w:sz w:val="24"/>
          <w:szCs w:val="24"/>
        </w:rPr>
        <w:t>Цель муниципальной программы</w:t>
      </w:r>
      <w:r w:rsidRPr="00B66D91">
        <w:rPr>
          <w:rFonts w:ascii="Times New Roman" w:hAnsi="Times New Roman"/>
          <w:sz w:val="24"/>
          <w:szCs w:val="24"/>
        </w:rPr>
        <w:t xml:space="preserve"> - повышение качества жизни населения городского округа Звездный городок путем развития услуг в сфере культуры и архивного дела:</w:t>
      </w:r>
    </w:p>
    <w:p w:rsidR="00C3076C" w:rsidRPr="00B66D91" w:rsidRDefault="00C3076C" w:rsidP="00C3076C">
      <w:pPr>
        <w:pStyle w:val="ConsPlusNonformat"/>
        <w:widowControl/>
        <w:ind w:firstLine="709"/>
        <w:jc w:val="both"/>
        <w:rPr>
          <w:rFonts w:ascii="Times New Roman" w:hAnsi="Times New Roman" w:cs="Times New Roman"/>
          <w:sz w:val="24"/>
          <w:szCs w:val="24"/>
        </w:rPr>
      </w:pPr>
      <w:r w:rsidRPr="00B66D91">
        <w:rPr>
          <w:rFonts w:ascii="Times New Roman" w:hAnsi="Times New Roman" w:cs="Times New Roman"/>
          <w:sz w:val="24"/>
          <w:szCs w:val="24"/>
        </w:rPr>
        <w:t>1. 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w:t>
      </w:r>
      <w:r w:rsidRPr="00B66D91">
        <w:rPr>
          <w:rFonts w:ascii="Times New Roman" w:hAnsi="Times New Roman" w:cs="Times New Roman"/>
          <w:bCs/>
          <w:sz w:val="24"/>
          <w:szCs w:val="24"/>
        </w:rPr>
        <w:t>, развитие сферы культуры в целом</w:t>
      </w:r>
      <w:r w:rsidRPr="00B66D91">
        <w:rPr>
          <w:rFonts w:ascii="Times New Roman" w:hAnsi="Times New Roman" w:cs="Times New Roman"/>
          <w:sz w:val="24"/>
          <w:szCs w:val="24"/>
        </w:rPr>
        <w:t xml:space="preserve"> в городском округе Звездный городок Московской области.</w:t>
      </w:r>
    </w:p>
    <w:p w:rsidR="00C3076C" w:rsidRPr="00B66D91" w:rsidRDefault="00C3076C" w:rsidP="00C3076C">
      <w:pPr>
        <w:pStyle w:val="ConsPlusNonformat"/>
        <w:widowControl/>
        <w:jc w:val="both"/>
        <w:rPr>
          <w:rFonts w:ascii="Times New Roman" w:hAnsi="Times New Roman" w:cs="Times New Roman"/>
          <w:sz w:val="24"/>
          <w:szCs w:val="24"/>
        </w:rPr>
      </w:pPr>
      <w:r w:rsidRPr="00B66D91">
        <w:rPr>
          <w:rFonts w:ascii="Times New Roman" w:hAnsi="Times New Roman" w:cs="Times New Roman"/>
          <w:bCs/>
          <w:sz w:val="24"/>
          <w:szCs w:val="24"/>
        </w:rPr>
        <w:t xml:space="preserve">            2. </w:t>
      </w:r>
      <w:r w:rsidRPr="00B66D91">
        <w:rPr>
          <w:rFonts w:ascii="Times New Roman" w:hAnsi="Times New Roman" w:cs="Times New Roman"/>
          <w:sz w:val="24"/>
          <w:szCs w:val="24"/>
        </w:rPr>
        <w:t xml:space="preserve">Создание условий для культурного отдыха населения путем проведения культурно-досуговых массовых мероприятий, а также привлечения как можно большего числа жителей </w:t>
      </w:r>
      <w:r w:rsidRPr="00B66D91">
        <w:rPr>
          <w:rFonts w:ascii="Times New Roman" w:hAnsi="Times New Roman" w:cs="Times New Roman"/>
          <w:sz w:val="24"/>
          <w:szCs w:val="24"/>
        </w:rPr>
        <w:lastRenderedPageBreak/>
        <w:t>городского округа Звездный городок Московской области к систематическим занятиям в любительских объединениях, в клубах по интересам, в библиотеке.</w:t>
      </w:r>
    </w:p>
    <w:p w:rsidR="00C3076C" w:rsidRPr="00B66D91" w:rsidRDefault="00C3076C" w:rsidP="00C3076C">
      <w:pPr>
        <w:pStyle w:val="ConsPlusNonformat"/>
        <w:widowControl/>
        <w:jc w:val="both"/>
        <w:rPr>
          <w:rFonts w:ascii="Times New Roman" w:hAnsi="Times New Roman" w:cs="Times New Roman"/>
          <w:sz w:val="24"/>
          <w:szCs w:val="24"/>
        </w:rPr>
      </w:pPr>
      <w:r w:rsidRPr="00B66D91">
        <w:rPr>
          <w:rFonts w:ascii="Times New Roman" w:hAnsi="Times New Roman" w:cs="Times New Roman"/>
          <w:sz w:val="24"/>
          <w:szCs w:val="24"/>
        </w:rPr>
        <w:t xml:space="preserve">            3. Создание нормативных условий для постоянного хранения, комплектования, учета и использования Архивного фонда Московской области и других архивных документов на территории городского округа Звездный городок Московской области.</w:t>
      </w:r>
    </w:p>
    <w:p w:rsidR="007F6DB1" w:rsidRPr="00B66D91" w:rsidRDefault="007F6DB1" w:rsidP="007F6DB1">
      <w:pPr>
        <w:pStyle w:val="aa"/>
        <w:ind w:firstLine="708"/>
        <w:jc w:val="both"/>
        <w:rPr>
          <w:rFonts w:ascii="Times New Roman" w:hAnsi="Times New Roman"/>
          <w:sz w:val="24"/>
          <w:szCs w:val="24"/>
        </w:rPr>
      </w:pPr>
      <w:r w:rsidRPr="00B66D91">
        <w:rPr>
          <w:rFonts w:ascii="Times New Roman" w:hAnsi="Times New Roman"/>
          <w:b/>
          <w:sz w:val="24"/>
          <w:szCs w:val="24"/>
        </w:rPr>
        <w:t xml:space="preserve">Муниципальные услуги: </w:t>
      </w:r>
      <w:r w:rsidRPr="00B66D91">
        <w:rPr>
          <w:rFonts w:ascii="Times New Roman" w:hAnsi="Times New Roman"/>
          <w:sz w:val="24"/>
          <w:szCs w:val="24"/>
        </w:rPr>
        <w:t>В соответствии с Федеральным законом от 27.07.2010 № 210-ФЗ «Об организации предоставления государственных и муниципальных услуг» и нормативно-правовыми актами городского округа Звездный городок Московской области, МБУК «Дом космонавтов» ЗАТО городского округа Звездный городок Московской области оказывает следующие муниципальные услуги (выполнение работ):</w:t>
      </w:r>
    </w:p>
    <w:p w:rsidR="007F6DB1" w:rsidRPr="00B66D91" w:rsidRDefault="007F6DB1" w:rsidP="007F6DB1">
      <w:pPr>
        <w:pStyle w:val="aa"/>
        <w:ind w:firstLine="708"/>
        <w:jc w:val="both"/>
        <w:rPr>
          <w:rFonts w:ascii="Times New Roman" w:hAnsi="Times New Roman"/>
          <w:sz w:val="24"/>
          <w:szCs w:val="24"/>
        </w:rPr>
      </w:pPr>
      <w:r w:rsidRPr="00B66D91">
        <w:rPr>
          <w:rFonts w:ascii="Times New Roman" w:hAnsi="Times New Roman"/>
          <w:sz w:val="24"/>
          <w:szCs w:val="24"/>
        </w:rPr>
        <w:t> - «Организация деятельности клубных формирований и формирований самодеятельного народного творчества»;</w:t>
      </w:r>
    </w:p>
    <w:p w:rsidR="007F6DB1" w:rsidRPr="00B66D91" w:rsidRDefault="007F6DB1" w:rsidP="007F6DB1">
      <w:pPr>
        <w:pStyle w:val="aa"/>
        <w:ind w:firstLine="708"/>
        <w:jc w:val="both"/>
        <w:rPr>
          <w:rFonts w:ascii="Times New Roman" w:hAnsi="Times New Roman"/>
          <w:sz w:val="24"/>
          <w:szCs w:val="24"/>
        </w:rPr>
      </w:pPr>
      <w:r w:rsidRPr="00B66D91">
        <w:rPr>
          <w:rFonts w:ascii="Times New Roman" w:hAnsi="Times New Roman"/>
          <w:sz w:val="24"/>
          <w:szCs w:val="24"/>
        </w:rPr>
        <w:t xml:space="preserve"> - «Организация и проведение культурно-массовых мероприятий».</w:t>
      </w:r>
    </w:p>
    <w:p w:rsidR="00E57D38" w:rsidRPr="00B66D91" w:rsidRDefault="00E57D38" w:rsidP="00E57D38">
      <w:pPr>
        <w:pStyle w:val="aa"/>
        <w:jc w:val="both"/>
        <w:rPr>
          <w:rFonts w:ascii="Times New Roman" w:hAnsi="Times New Roman"/>
          <w:sz w:val="24"/>
          <w:szCs w:val="24"/>
        </w:rPr>
      </w:pPr>
    </w:p>
    <w:p w:rsidR="007F6DB1" w:rsidRPr="00B66D91" w:rsidRDefault="007F6DB1" w:rsidP="007F6DB1">
      <w:pPr>
        <w:pStyle w:val="aa"/>
        <w:ind w:firstLine="851"/>
        <w:jc w:val="center"/>
        <w:rPr>
          <w:rFonts w:ascii="Times New Roman" w:hAnsi="Times New Roman"/>
          <w:b/>
          <w:sz w:val="24"/>
          <w:szCs w:val="24"/>
        </w:rPr>
      </w:pPr>
      <w:r w:rsidRPr="00B66D91">
        <w:rPr>
          <w:rFonts w:ascii="Times New Roman" w:hAnsi="Times New Roman"/>
          <w:b/>
          <w:sz w:val="24"/>
          <w:szCs w:val="24"/>
        </w:rPr>
        <w:t>Прогноз развития сферы культуры, на территории городского округа Зв</w:t>
      </w:r>
      <w:r w:rsidR="00B304A6">
        <w:rPr>
          <w:rFonts w:ascii="Times New Roman" w:hAnsi="Times New Roman"/>
          <w:b/>
          <w:sz w:val="24"/>
          <w:szCs w:val="24"/>
        </w:rPr>
        <w:t>ё</w:t>
      </w:r>
      <w:r w:rsidRPr="00B66D91">
        <w:rPr>
          <w:rFonts w:ascii="Times New Roman" w:hAnsi="Times New Roman"/>
          <w:b/>
          <w:sz w:val="24"/>
          <w:szCs w:val="24"/>
        </w:rPr>
        <w:t>здный городок Московской области</w:t>
      </w:r>
    </w:p>
    <w:p w:rsidR="007F6DB1" w:rsidRPr="00B66D91" w:rsidRDefault="007F6DB1" w:rsidP="009C100C">
      <w:pPr>
        <w:pStyle w:val="aa"/>
        <w:ind w:firstLine="708"/>
        <w:jc w:val="both"/>
        <w:rPr>
          <w:rFonts w:ascii="Times New Roman" w:hAnsi="Times New Roman"/>
          <w:sz w:val="24"/>
          <w:szCs w:val="24"/>
        </w:rPr>
      </w:pPr>
    </w:p>
    <w:p w:rsidR="00E57D38" w:rsidRPr="00B66D91" w:rsidRDefault="009C100C" w:rsidP="009C100C">
      <w:pPr>
        <w:pStyle w:val="aa"/>
        <w:ind w:firstLine="708"/>
        <w:jc w:val="both"/>
        <w:rPr>
          <w:rFonts w:ascii="Times New Roman" w:hAnsi="Times New Roman"/>
          <w:sz w:val="24"/>
          <w:szCs w:val="24"/>
        </w:rPr>
      </w:pPr>
      <w:r w:rsidRPr="00B66D91">
        <w:rPr>
          <w:rFonts w:ascii="Times New Roman" w:hAnsi="Times New Roman"/>
          <w:sz w:val="24"/>
          <w:szCs w:val="24"/>
        </w:rPr>
        <w:t>П</w:t>
      </w:r>
      <w:r w:rsidR="00E57D38" w:rsidRPr="00B66D91">
        <w:rPr>
          <w:rFonts w:ascii="Times New Roman" w:hAnsi="Times New Roman"/>
          <w:sz w:val="24"/>
          <w:szCs w:val="24"/>
        </w:rPr>
        <w:t>е</w:t>
      </w:r>
      <w:r w:rsidRPr="00B66D91">
        <w:rPr>
          <w:rFonts w:ascii="Times New Roman" w:hAnsi="Times New Roman"/>
          <w:sz w:val="24"/>
          <w:szCs w:val="24"/>
        </w:rPr>
        <w:t>рспективные направления работы</w:t>
      </w:r>
      <w:r w:rsidR="007F6DB1" w:rsidRPr="00B66D91">
        <w:rPr>
          <w:rFonts w:ascii="Times New Roman" w:hAnsi="Times New Roman"/>
          <w:sz w:val="24"/>
          <w:szCs w:val="24"/>
        </w:rPr>
        <w:t xml:space="preserve"> в сфере культуры</w:t>
      </w:r>
      <w:r w:rsidRPr="00B66D91">
        <w:rPr>
          <w:rFonts w:ascii="Times New Roman" w:hAnsi="Times New Roman"/>
          <w:sz w:val="24"/>
          <w:szCs w:val="24"/>
        </w:rPr>
        <w:t>:</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1. Библиотечная деятельность на сегодня является сервисом, и он должен отвечать всем требованиям, предъявляемым к сфере услуг. Самым перспективным направлением развития библиотечного о</w:t>
      </w:r>
      <w:r w:rsidR="00B304A6">
        <w:rPr>
          <w:rFonts w:ascii="Times New Roman" w:hAnsi="Times New Roman"/>
          <w:sz w:val="24"/>
          <w:szCs w:val="24"/>
        </w:rPr>
        <w:t>бслуживания населения Звё</w:t>
      </w:r>
      <w:r w:rsidRPr="00B66D91">
        <w:rPr>
          <w:rFonts w:ascii="Times New Roman" w:hAnsi="Times New Roman"/>
          <w:sz w:val="24"/>
          <w:szCs w:val="24"/>
        </w:rPr>
        <w:t xml:space="preserve">здного городка является информационное обслуживание. Оно же является в долгосрочной перспективе наиболее вероятным в условиях информационного общества, а также неуклонного обветшания помещений, износа бумажных библиотечных фондов и сокращения численности библиотечных работников. </w:t>
      </w:r>
    </w:p>
    <w:p w:rsidR="00E57D38" w:rsidRPr="00B66D91" w:rsidRDefault="00E57D38" w:rsidP="00A902D2">
      <w:pPr>
        <w:pStyle w:val="aa"/>
        <w:ind w:firstLine="708"/>
        <w:jc w:val="both"/>
        <w:rPr>
          <w:rFonts w:ascii="Times New Roman" w:hAnsi="Times New Roman"/>
          <w:sz w:val="24"/>
          <w:szCs w:val="24"/>
        </w:rPr>
      </w:pPr>
      <w:r w:rsidRPr="00B66D91">
        <w:rPr>
          <w:rFonts w:ascii="Times New Roman" w:hAnsi="Times New Roman"/>
          <w:sz w:val="24"/>
          <w:szCs w:val="24"/>
        </w:rPr>
        <w:t>В связи с ростом рождаемости в перспективе 3-5 лет возрастает также интерес к детской литературе и разнообразным библиотечным услугам для молодых родителей и детей, а также бабушек и дедушек. Библиотека в данных условиях может стать площадкой семейного интеллектуально-игрового общения.</w:t>
      </w:r>
    </w:p>
    <w:p w:rsidR="00E57D38" w:rsidRPr="00B66D91" w:rsidRDefault="00E57D38" w:rsidP="00A902D2">
      <w:pPr>
        <w:pStyle w:val="aa"/>
        <w:ind w:firstLine="708"/>
        <w:jc w:val="both"/>
        <w:rPr>
          <w:rFonts w:ascii="Times New Roman" w:hAnsi="Times New Roman"/>
          <w:sz w:val="24"/>
          <w:szCs w:val="24"/>
        </w:rPr>
      </w:pPr>
      <w:r w:rsidRPr="00B66D91">
        <w:rPr>
          <w:rFonts w:ascii="Times New Roman" w:hAnsi="Times New Roman"/>
          <w:sz w:val="24"/>
          <w:szCs w:val="24"/>
        </w:rPr>
        <w:t>Досугово-развлекательная, событийная деятельность библиотеки становится одной из наиболее востребованных. Опыт работы библиотеки за последние два года в данном направлении показывает неизменно высокий интерес к ряду направлений библиотечной работы (встречи с творческими людьми, детские тематические программы, литературные гостиные, поэтические вечера и др.).</w:t>
      </w:r>
    </w:p>
    <w:p w:rsidR="007F6DB1" w:rsidRPr="00B66D91" w:rsidRDefault="008C1768" w:rsidP="00A902D2">
      <w:pPr>
        <w:pStyle w:val="aa"/>
        <w:ind w:firstLine="708"/>
        <w:jc w:val="both"/>
        <w:rPr>
          <w:rFonts w:ascii="Times New Roman" w:hAnsi="Times New Roman"/>
          <w:sz w:val="24"/>
          <w:szCs w:val="24"/>
        </w:rPr>
      </w:pPr>
      <w:r>
        <w:rPr>
          <w:rFonts w:ascii="Times New Roman" w:hAnsi="Times New Roman"/>
          <w:sz w:val="24"/>
          <w:szCs w:val="24"/>
        </w:rPr>
        <w:t xml:space="preserve">Проведенная </w:t>
      </w:r>
      <w:r w:rsidRPr="00EA0405">
        <w:rPr>
          <w:rFonts w:ascii="Times New Roman" w:hAnsi="Times New Roman"/>
          <w:sz w:val="24"/>
          <w:szCs w:val="24"/>
        </w:rPr>
        <w:t xml:space="preserve">в 2018 году </w:t>
      </w:r>
      <w:r>
        <w:rPr>
          <w:rFonts w:ascii="Times New Roman" w:hAnsi="Times New Roman"/>
          <w:sz w:val="24"/>
          <w:szCs w:val="24"/>
        </w:rPr>
        <w:t>к</w:t>
      </w:r>
      <w:r w:rsidR="007F6DB1" w:rsidRPr="00EA0405">
        <w:rPr>
          <w:rFonts w:ascii="Times New Roman" w:hAnsi="Times New Roman"/>
          <w:sz w:val="24"/>
          <w:szCs w:val="24"/>
        </w:rPr>
        <w:t xml:space="preserve">омпьютеризация, </w:t>
      </w:r>
      <w:r w:rsidR="00EA0405" w:rsidRPr="00EA0405">
        <w:rPr>
          <w:rFonts w:ascii="Times New Roman" w:hAnsi="Times New Roman"/>
          <w:sz w:val="24"/>
          <w:szCs w:val="24"/>
        </w:rPr>
        <w:t xml:space="preserve">введение </w:t>
      </w:r>
      <w:r w:rsidR="002F4AC2" w:rsidRPr="00EA0405">
        <w:rPr>
          <w:rFonts w:ascii="Times New Roman" w:hAnsi="Times New Roman"/>
          <w:sz w:val="24"/>
          <w:szCs w:val="24"/>
        </w:rPr>
        <w:t>э</w:t>
      </w:r>
      <w:r w:rsidR="007F6DB1" w:rsidRPr="00EA0405">
        <w:rPr>
          <w:rFonts w:ascii="Times New Roman" w:hAnsi="Times New Roman"/>
          <w:sz w:val="24"/>
          <w:szCs w:val="24"/>
        </w:rPr>
        <w:t>лектронн</w:t>
      </w:r>
      <w:r w:rsidR="00EA0405" w:rsidRPr="00EA0405">
        <w:rPr>
          <w:rFonts w:ascii="Times New Roman" w:hAnsi="Times New Roman"/>
          <w:sz w:val="24"/>
          <w:szCs w:val="24"/>
        </w:rPr>
        <w:t>ого</w:t>
      </w:r>
      <w:r w:rsidR="007F6DB1" w:rsidRPr="00EA0405">
        <w:rPr>
          <w:rFonts w:ascii="Times New Roman" w:hAnsi="Times New Roman"/>
          <w:sz w:val="24"/>
          <w:szCs w:val="24"/>
        </w:rPr>
        <w:t xml:space="preserve"> читательск</w:t>
      </w:r>
      <w:r w:rsidR="00EA0405" w:rsidRPr="00EA0405">
        <w:rPr>
          <w:rFonts w:ascii="Times New Roman" w:hAnsi="Times New Roman"/>
          <w:sz w:val="24"/>
          <w:szCs w:val="24"/>
        </w:rPr>
        <w:t>ого</w:t>
      </w:r>
      <w:r w:rsidR="007F6DB1" w:rsidRPr="00EA0405">
        <w:rPr>
          <w:rFonts w:ascii="Times New Roman" w:hAnsi="Times New Roman"/>
          <w:sz w:val="24"/>
          <w:szCs w:val="24"/>
        </w:rPr>
        <w:t xml:space="preserve"> билет</w:t>
      </w:r>
      <w:r w:rsidR="00EA0405" w:rsidRPr="00EA0405">
        <w:rPr>
          <w:rFonts w:ascii="Times New Roman" w:hAnsi="Times New Roman"/>
          <w:sz w:val="24"/>
          <w:szCs w:val="24"/>
        </w:rPr>
        <w:t>а</w:t>
      </w:r>
      <w:r w:rsidR="002F4AC2" w:rsidRPr="00EA0405">
        <w:rPr>
          <w:rFonts w:ascii="Times New Roman" w:hAnsi="Times New Roman"/>
          <w:sz w:val="24"/>
          <w:szCs w:val="24"/>
        </w:rPr>
        <w:t xml:space="preserve"> (ЭЧБ)</w:t>
      </w:r>
      <w:r w:rsidR="007F6DB1" w:rsidRPr="00EA0405">
        <w:rPr>
          <w:rFonts w:ascii="Times New Roman" w:hAnsi="Times New Roman"/>
          <w:sz w:val="24"/>
          <w:szCs w:val="24"/>
        </w:rPr>
        <w:t xml:space="preserve">, </w:t>
      </w:r>
      <w:r w:rsidR="00EA0405" w:rsidRPr="00EA0405">
        <w:rPr>
          <w:rFonts w:ascii="Times New Roman" w:hAnsi="Times New Roman"/>
          <w:sz w:val="24"/>
          <w:szCs w:val="24"/>
        </w:rPr>
        <w:t xml:space="preserve">начало формирования </w:t>
      </w:r>
      <w:r w:rsidR="007F6DB1" w:rsidRPr="00EA0405">
        <w:rPr>
          <w:rFonts w:ascii="Times New Roman" w:hAnsi="Times New Roman"/>
          <w:sz w:val="24"/>
          <w:szCs w:val="24"/>
        </w:rPr>
        <w:t>электронн</w:t>
      </w:r>
      <w:r w:rsidR="00EA0405" w:rsidRPr="00EA0405">
        <w:rPr>
          <w:rFonts w:ascii="Times New Roman" w:hAnsi="Times New Roman"/>
          <w:sz w:val="24"/>
          <w:szCs w:val="24"/>
        </w:rPr>
        <w:t>ого</w:t>
      </w:r>
      <w:r w:rsidR="007F6DB1" w:rsidRPr="00EA0405">
        <w:rPr>
          <w:rFonts w:ascii="Times New Roman" w:hAnsi="Times New Roman"/>
          <w:sz w:val="24"/>
          <w:szCs w:val="24"/>
        </w:rPr>
        <w:t xml:space="preserve"> каталог</w:t>
      </w:r>
      <w:r w:rsidR="00EA0405" w:rsidRPr="00EA0405">
        <w:rPr>
          <w:rFonts w:ascii="Times New Roman" w:hAnsi="Times New Roman"/>
          <w:sz w:val="24"/>
          <w:szCs w:val="24"/>
        </w:rPr>
        <w:t>а</w:t>
      </w:r>
      <w:r w:rsidR="007F6DB1" w:rsidRPr="00EA0405">
        <w:rPr>
          <w:rFonts w:ascii="Times New Roman" w:hAnsi="Times New Roman"/>
          <w:sz w:val="24"/>
          <w:szCs w:val="24"/>
        </w:rPr>
        <w:t xml:space="preserve"> и подключение библиотеки Дома космонавтов к Национальной электронной библиотеке и Президентской библиотеке имени Б.Н.Ельцина позволит </w:t>
      </w:r>
      <w:r>
        <w:rPr>
          <w:rFonts w:ascii="Times New Roman" w:hAnsi="Times New Roman"/>
          <w:sz w:val="24"/>
          <w:szCs w:val="24"/>
        </w:rPr>
        <w:t xml:space="preserve">в дальнейшем </w:t>
      </w:r>
      <w:r w:rsidR="007F6DB1" w:rsidRPr="00EA0405">
        <w:rPr>
          <w:rFonts w:ascii="Times New Roman" w:hAnsi="Times New Roman"/>
          <w:sz w:val="24"/>
          <w:szCs w:val="24"/>
        </w:rPr>
        <w:t>выйти на современный уровень по предоставлению библиотечных услуг для жителей Звездного городка.</w:t>
      </w:r>
      <w:r w:rsidR="007F6DB1" w:rsidRPr="00B66D91">
        <w:rPr>
          <w:rFonts w:ascii="Times New Roman" w:hAnsi="Times New Roman"/>
          <w:sz w:val="24"/>
          <w:szCs w:val="24"/>
        </w:rPr>
        <w:t xml:space="preserve"> </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 xml:space="preserve">2. Развитие кружковой деятельности учреждения культуры. Обеспечение многообразия культурно-досуговых форм для жителей разных возрастов. </w:t>
      </w:r>
    </w:p>
    <w:p w:rsidR="004C7CE1" w:rsidRPr="00B66D91" w:rsidRDefault="00E57D38" w:rsidP="001B6606">
      <w:pPr>
        <w:pStyle w:val="aa"/>
        <w:ind w:firstLine="708"/>
        <w:jc w:val="both"/>
        <w:rPr>
          <w:rFonts w:ascii="Times New Roman" w:hAnsi="Times New Roman"/>
          <w:sz w:val="24"/>
          <w:szCs w:val="24"/>
        </w:rPr>
      </w:pPr>
      <w:r w:rsidRPr="00B66D91">
        <w:rPr>
          <w:rFonts w:ascii="Times New Roman" w:hAnsi="Times New Roman"/>
          <w:sz w:val="24"/>
          <w:szCs w:val="24"/>
        </w:rPr>
        <w:t>3. Модернизация материально-технической базы МБУК «Дом космонавтов» в соответствии с современными требованиями.</w:t>
      </w:r>
      <w:r w:rsidR="001B6606" w:rsidRPr="00B66D91">
        <w:rPr>
          <w:rFonts w:ascii="Times New Roman" w:hAnsi="Times New Roman"/>
          <w:sz w:val="24"/>
          <w:szCs w:val="24"/>
        </w:rPr>
        <w:t xml:space="preserve"> Низкое в материально-техническом отношении состояние </w:t>
      </w:r>
      <w:r w:rsidR="004C7CE1" w:rsidRPr="00B66D91">
        <w:rPr>
          <w:rFonts w:ascii="Times New Roman" w:hAnsi="Times New Roman"/>
          <w:sz w:val="24"/>
          <w:szCs w:val="24"/>
        </w:rPr>
        <w:t xml:space="preserve">учреждения культуры, в т.ч. </w:t>
      </w:r>
      <w:r w:rsidR="001B6606" w:rsidRPr="00B66D91">
        <w:rPr>
          <w:rFonts w:ascii="Times New Roman" w:hAnsi="Times New Roman"/>
          <w:sz w:val="24"/>
          <w:szCs w:val="24"/>
        </w:rPr>
        <w:t>библиотеки</w:t>
      </w:r>
      <w:r w:rsidR="004C7CE1" w:rsidRPr="00B66D91">
        <w:rPr>
          <w:rFonts w:ascii="Times New Roman" w:hAnsi="Times New Roman"/>
          <w:sz w:val="24"/>
          <w:szCs w:val="24"/>
        </w:rPr>
        <w:t>,</w:t>
      </w:r>
      <w:r w:rsidR="001B6606" w:rsidRPr="00B66D91">
        <w:rPr>
          <w:rFonts w:ascii="Times New Roman" w:hAnsi="Times New Roman"/>
          <w:sz w:val="24"/>
          <w:szCs w:val="24"/>
        </w:rPr>
        <w:t xml:space="preserve"> по помещениям, оборудованию, мебели, уровню информатизации процессов не соответствует современным требованиям </w:t>
      </w:r>
      <w:r w:rsidR="004C7CE1" w:rsidRPr="00B66D91">
        <w:rPr>
          <w:rFonts w:ascii="Times New Roman" w:hAnsi="Times New Roman"/>
          <w:sz w:val="24"/>
          <w:szCs w:val="24"/>
        </w:rPr>
        <w:t xml:space="preserve">к учреждениям культуры. </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4. Работа, направленная на сохранение кадров, повышение квалификации работников сферы культуры, обеспечение планомерного повышения заработной платы</w:t>
      </w:r>
      <w:r w:rsidR="004C7CE1" w:rsidRPr="00B66D91">
        <w:rPr>
          <w:rFonts w:ascii="Times New Roman" w:hAnsi="Times New Roman"/>
          <w:sz w:val="24"/>
          <w:szCs w:val="24"/>
        </w:rPr>
        <w:t xml:space="preserve"> для достижения целевых показателей, предусмотренных в указах Президента Российской Федерации и Губернатора Московской области</w:t>
      </w:r>
      <w:r w:rsidRPr="00B66D91">
        <w:rPr>
          <w:rFonts w:ascii="Times New Roman" w:hAnsi="Times New Roman"/>
          <w:sz w:val="24"/>
          <w:szCs w:val="24"/>
        </w:rPr>
        <w:t>.</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 xml:space="preserve">5. Оказание платных услуг сферы культуры. </w:t>
      </w:r>
    </w:p>
    <w:p w:rsidR="00E57D38" w:rsidRPr="00B66D91" w:rsidRDefault="00E57D38" w:rsidP="0027708D">
      <w:pPr>
        <w:pStyle w:val="aa"/>
        <w:tabs>
          <w:tab w:val="left" w:pos="709"/>
        </w:tabs>
        <w:ind w:firstLine="709"/>
        <w:jc w:val="both"/>
        <w:rPr>
          <w:rFonts w:ascii="Times New Roman" w:hAnsi="Times New Roman"/>
          <w:sz w:val="24"/>
          <w:szCs w:val="24"/>
        </w:rPr>
      </w:pPr>
      <w:r w:rsidRPr="00B66D91">
        <w:rPr>
          <w:rFonts w:ascii="Times New Roman" w:hAnsi="Times New Roman"/>
          <w:sz w:val="24"/>
          <w:szCs w:val="24"/>
        </w:rPr>
        <w:t>Для обеспечения комплексного решения имеющихся проблем в сфер</w:t>
      </w:r>
      <w:r w:rsidR="000F1ECC" w:rsidRPr="00B66D91">
        <w:rPr>
          <w:rFonts w:ascii="Times New Roman" w:hAnsi="Times New Roman"/>
          <w:sz w:val="24"/>
          <w:szCs w:val="24"/>
        </w:rPr>
        <w:t>е культуры городского округа Зве</w:t>
      </w:r>
      <w:r w:rsidRPr="00B66D91">
        <w:rPr>
          <w:rFonts w:ascii="Times New Roman" w:hAnsi="Times New Roman"/>
          <w:sz w:val="24"/>
          <w:szCs w:val="24"/>
        </w:rPr>
        <w:t xml:space="preserve">здный городок Московской области муниципальная программа  </w:t>
      </w:r>
      <w:r w:rsidRPr="00B66D91">
        <w:rPr>
          <w:rFonts w:ascii="Times New Roman" w:hAnsi="Times New Roman"/>
          <w:sz w:val="24"/>
          <w:szCs w:val="24"/>
        </w:rPr>
        <w:lastRenderedPageBreak/>
        <w:t xml:space="preserve">«Развитие сферы культуры на </w:t>
      </w:r>
      <w:r w:rsidR="00BD55C2" w:rsidRPr="00B66D91">
        <w:rPr>
          <w:rFonts w:ascii="Times New Roman" w:hAnsi="Times New Roman"/>
          <w:sz w:val="24"/>
          <w:szCs w:val="24"/>
        </w:rPr>
        <w:t>территории городского округа Зве</w:t>
      </w:r>
      <w:r w:rsidRPr="00B66D91">
        <w:rPr>
          <w:rFonts w:ascii="Times New Roman" w:hAnsi="Times New Roman"/>
          <w:sz w:val="24"/>
          <w:szCs w:val="24"/>
        </w:rPr>
        <w:t>здный городок Московской области на 2017 – 2021 годы» послужит основным базовым документом для разработки планов и проектов. Программа реализуется в соответствии с перечнем мероприятий.</w:t>
      </w:r>
    </w:p>
    <w:p w:rsidR="00E57D38" w:rsidRPr="00B66D91" w:rsidRDefault="00E57D38" w:rsidP="00553B26">
      <w:pPr>
        <w:pStyle w:val="aa"/>
        <w:ind w:firstLine="709"/>
        <w:jc w:val="both"/>
        <w:rPr>
          <w:rFonts w:ascii="Times New Roman" w:hAnsi="Times New Roman"/>
          <w:sz w:val="24"/>
          <w:szCs w:val="24"/>
        </w:rPr>
      </w:pPr>
      <w:r w:rsidRPr="00B66D91">
        <w:rPr>
          <w:rFonts w:ascii="Times New Roman" w:hAnsi="Times New Roman"/>
          <w:sz w:val="24"/>
          <w:szCs w:val="24"/>
        </w:rPr>
        <w:t>Программно-целевой метод позволит более эффективно использовать средства бюджета городского округа Зв</w:t>
      </w:r>
      <w:r w:rsidR="0082431C" w:rsidRPr="00B66D91">
        <w:rPr>
          <w:rFonts w:ascii="Times New Roman" w:hAnsi="Times New Roman"/>
          <w:sz w:val="24"/>
          <w:szCs w:val="24"/>
        </w:rPr>
        <w:t>е</w:t>
      </w:r>
      <w:r w:rsidRPr="00B66D91">
        <w:rPr>
          <w:rFonts w:ascii="Times New Roman" w:hAnsi="Times New Roman"/>
          <w:sz w:val="24"/>
          <w:szCs w:val="24"/>
        </w:rPr>
        <w:t xml:space="preserve">здный городок Московской области, выделенные на культуру, сконцентрировать финансовые средства на проведение работ на конкретных объектах, предотвратит их распыление, обеспечит максимальную отдачу. </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Реализация Программы в период с 2017 по 2021 годы позволит достичь поставленных целей и планируемых значений показателей эффективности, а также послужит ключевым инструментом развития сферы культуры городского округа Зв</w:t>
      </w:r>
      <w:r w:rsidR="0082431C" w:rsidRPr="00B66D91">
        <w:rPr>
          <w:rFonts w:ascii="Times New Roman" w:hAnsi="Times New Roman"/>
          <w:sz w:val="24"/>
          <w:szCs w:val="24"/>
        </w:rPr>
        <w:t>е</w:t>
      </w:r>
      <w:r w:rsidRPr="00B66D91">
        <w:rPr>
          <w:rFonts w:ascii="Times New Roman" w:hAnsi="Times New Roman"/>
          <w:sz w:val="24"/>
          <w:szCs w:val="24"/>
        </w:rPr>
        <w:t>здный городок, сохранения уникальности Зв</w:t>
      </w:r>
      <w:r w:rsidR="0082431C" w:rsidRPr="00B66D91">
        <w:rPr>
          <w:rFonts w:ascii="Times New Roman" w:hAnsi="Times New Roman"/>
          <w:sz w:val="24"/>
          <w:szCs w:val="24"/>
        </w:rPr>
        <w:t>е</w:t>
      </w:r>
      <w:r w:rsidRPr="00B66D91">
        <w:rPr>
          <w:rFonts w:ascii="Times New Roman" w:hAnsi="Times New Roman"/>
          <w:sz w:val="24"/>
          <w:szCs w:val="24"/>
        </w:rPr>
        <w:t>здного городка и создания более положительного имиджа.</w:t>
      </w:r>
    </w:p>
    <w:p w:rsidR="00E57D38" w:rsidRPr="00B66D91" w:rsidRDefault="00E57D38" w:rsidP="0027708D">
      <w:pPr>
        <w:pStyle w:val="aa"/>
        <w:ind w:firstLine="709"/>
        <w:jc w:val="both"/>
        <w:rPr>
          <w:rFonts w:ascii="Times New Roman" w:hAnsi="Times New Roman"/>
          <w:sz w:val="24"/>
          <w:szCs w:val="24"/>
        </w:rPr>
      </w:pPr>
      <w:r w:rsidRPr="00B66D91">
        <w:rPr>
          <w:rFonts w:ascii="Times New Roman" w:hAnsi="Times New Roman"/>
          <w:sz w:val="24"/>
          <w:szCs w:val="24"/>
        </w:rPr>
        <w:t>Финансирование Программы будет осуществляться из бюджета городского округа Зв</w:t>
      </w:r>
      <w:r w:rsidR="0082431C" w:rsidRPr="00B66D91">
        <w:rPr>
          <w:rFonts w:ascii="Times New Roman" w:hAnsi="Times New Roman"/>
          <w:sz w:val="24"/>
          <w:szCs w:val="24"/>
        </w:rPr>
        <w:t>е</w:t>
      </w:r>
      <w:r w:rsidRPr="00B66D91">
        <w:rPr>
          <w:rFonts w:ascii="Times New Roman" w:hAnsi="Times New Roman"/>
          <w:sz w:val="24"/>
          <w:szCs w:val="24"/>
        </w:rPr>
        <w:t xml:space="preserve">здный городок Московской области. Объем финансирования Программы из бюджета </w:t>
      </w:r>
      <w:r w:rsidR="001520DC" w:rsidRPr="00B66D91">
        <w:rPr>
          <w:rFonts w:ascii="Times New Roman" w:hAnsi="Times New Roman"/>
          <w:sz w:val="24"/>
          <w:szCs w:val="24"/>
        </w:rPr>
        <w:t>городского округа Зве</w:t>
      </w:r>
      <w:r w:rsidRPr="00B66D91">
        <w:rPr>
          <w:rFonts w:ascii="Times New Roman" w:hAnsi="Times New Roman"/>
          <w:sz w:val="24"/>
          <w:szCs w:val="24"/>
        </w:rPr>
        <w:t>здный городок Московской области уточняется в соответствии с решением Совета</w:t>
      </w:r>
      <w:r w:rsidR="001520DC" w:rsidRPr="00B66D91">
        <w:rPr>
          <w:rFonts w:ascii="Times New Roman" w:hAnsi="Times New Roman"/>
          <w:sz w:val="24"/>
          <w:szCs w:val="24"/>
        </w:rPr>
        <w:t xml:space="preserve"> депутатов городского округа Зве</w:t>
      </w:r>
      <w:r w:rsidRPr="00B66D91">
        <w:rPr>
          <w:rFonts w:ascii="Times New Roman" w:hAnsi="Times New Roman"/>
          <w:sz w:val="24"/>
          <w:szCs w:val="24"/>
        </w:rPr>
        <w:t xml:space="preserve">здный городок Московской области. </w:t>
      </w:r>
    </w:p>
    <w:p w:rsidR="004C7CE1" w:rsidRPr="00B66D91" w:rsidRDefault="004C7CE1" w:rsidP="0093325D">
      <w:pPr>
        <w:spacing w:after="0" w:line="240" w:lineRule="auto"/>
        <w:ind w:firstLine="680"/>
        <w:jc w:val="both"/>
        <w:rPr>
          <w:rFonts w:ascii="Times New Roman" w:hAnsi="Times New Roman"/>
          <w:sz w:val="24"/>
          <w:szCs w:val="24"/>
        </w:rPr>
      </w:pPr>
    </w:p>
    <w:p w:rsidR="007F6DB1" w:rsidRPr="00B66D91" w:rsidRDefault="007F6DB1" w:rsidP="007F6DB1">
      <w:pPr>
        <w:jc w:val="center"/>
        <w:rPr>
          <w:rFonts w:ascii="Times New Roman" w:hAnsi="Times New Roman"/>
          <w:b/>
          <w:sz w:val="24"/>
          <w:szCs w:val="24"/>
        </w:rPr>
      </w:pPr>
      <w:bookmarkStart w:id="1" w:name="sub_13018"/>
      <w:r w:rsidRPr="00B66D91">
        <w:rPr>
          <w:rFonts w:ascii="Times New Roman" w:hAnsi="Times New Roman"/>
          <w:b/>
          <w:sz w:val="24"/>
          <w:szCs w:val="24"/>
        </w:rPr>
        <w:t>Перечень подпрограмм и краткое их описание</w:t>
      </w:r>
    </w:p>
    <w:bookmarkEnd w:id="0"/>
    <w:bookmarkEnd w:id="1"/>
    <w:p w:rsidR="007F6DB1" w:rsidRPr="00B66D91" w:rsidRDefault="007F6DB1" w:rsidP="007F6DB1">
      <w:pPr>
        <w:pStyle w:val="aa"/>
        <w:ind w:firstLine="709"/>
        <w:jc w:val="both"/>
        <w:rPr>
          <w:rFonts w:ascii="Times New Roman" w:hAnsi="Times New Roman"/>
          <w:sz w:val="24"/>
          <w:szCs w:val="24"/>
        </w:rPr>
      </w:pPr>
      <w:r w:rsidRPr="00B66D91">
        <w:rPr>
          <w:rFonts w:ascii="Times New Roman" w:hAnsi="Times New Roman"/>
          <w:sz w:val="24"/>
          <w:szCs w:val="24"/>
        </w:rPr>
        <w:t xml:space="preserve">1. Подпрограмма I «Развитие самодеятельного творчества и организация культурно-досуговых мероприятий». Подпрограмма направлена на организацию культурно-досуговой работы для населения Звездного городка, обеспечение творческой самореализации граждан, проведение массовых мероприятий, организацию библиотечного обслуживания населения на современном уровне. </w:t>
      </w:r>
    </w:p>
    <w:p w:rsidR="007F6DB1" w:rsidRPr="00B66D91" w:rsidRDefault="007F6DB1" w:rsidP="007F6DB1">
      <w:pPr>
        <w:pStyle w:val="aa"/>
        <w:ind w:firstLine="709"/>
        <w:jc w:val="both"/>
        <w:rPr>
          <w:rFonts w:ascii="Times New Roman" w:hAnsi="Times New Roman"/>
          <w:sz w:val="24"/>
          <w:szCs w:val="24"/>
        </w:rPr>
      </w:pPr>
      <w:r w:rsidRPr="00B66D91">
        <w:rPr>
          <w:rFonts w:ascii="Times New Roman" w:hAnsi="Times New Roman"/>
          <w:sz w:val="24"/>
          <w:szCs w:val="24"/>
        </w:rPr>
        <w:t xml:space="preserve">2. Подпрограмма </w:t>
      </w:r>
      <w:r w:rsidRPr="00B66D91">
        <w:rPr>
          <w:rFonts w:ascii="Times New Roman" w:hAnsi="Times New Roman"/>
          <w:sz w:val="24"/>
          <w:szCs w:val="24"/>
          <w:lang w:val="en-US"/>
        </w:rPr>
        <w:t>II</w:t>
      </w:r>
      <w:r w:rsidRPr="00B66D91">
        <w:rPr>
          <w:rFonts w:ascii="Times New Roman" w:hAnsi="Times New Roman"/>
          <w:sz w:val="24"/>
          <w:szCs w:val="24"/>
        </w:rPr>
        <w:t xml:space="preserve"> «Укрепление материально-технической базы муниципальных учреждений культуры». Подпрограмма направлена на модернизацию и укрепление материально-технической базы единственного учреждения культуры Звездного городка – Дома космонавтов. </w:t>
      </w:r>
    </w:p>
    <w:p w:rsidR="007F6DB1" w:rsidRPr="00B66D91" w:rsidRDefault="007F6DB1" w:rsidP="007F6DB1">
      <w:pPr>
        <w:spacing w:after="0" w:line="240" w:lineRule="auto"/>
        <w:ind w:firstLine="680"/>
        <w:jc w:val="both"/>
        <w:rPr>
          <w:rFonts w:ascii="Times New Roman" w:hAnsi="Times New Roman"/>
          <w:sz w:val="24"/>
          <w:szCs w:val="24"/>
          <w:highlight w:val="yellow"/>
        </w:rPr>
      </w:pPr>
      <w:r w:rsidRPr="00B66D91">
        <w:rPr>
          <w:rFonts w:ascii="Times New Roman" w:hAnsi="Times New Roman"/>
          <w:sz w:val="24"/>
          <w:szCs w:val="24"/>
        </w:rPr>
        <w:t xml:space="preserve">3. Подпрограмма </w:t>
      </w:r>
      <w:r w:rsidRPr="00B66D91">
        <w:rPr>
          <w:rFonts w:ascii="Times New Roman" w:hAnsi="Times New Roman"/>
          <w:sz w:val="24"/>
          <w:szCs w:val="24"/>
          <w:lang w:val="en-US"/>
        </w:rPr>
        <w:t>III</w:t>
      </w:r>
      <w:r w:rsidRPr="00B66D91">
        <w:rPr>
          <w:rFonts w:ascii="Times New Roman" w:hAnsi="Times New Roman"/>
          <w:sz w:val="24"/>
          <w:szCs w:val="24"/>
        </w:rPr>
        <w:t xml:space="preserve"> «Развитие архивного дела». Мероприятия подпрограммы «Развитие архивного дела в городском округе Звездный городок Московской области» направлены на создание условий для хранения, комплектования, учета и использования документов Архивного фонда Московской области и других архивных документов, находящихся на хранении в муниципальном архиве и повышение качества предоставления государственных и муниципальных услуг в сфере архивного дела. Осуществляемая финансовая поддержка муниципального архива за период до 2021 года позволит провести следующую работу:</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картонирование, перекартонирование дел – 176 единиц хранения;</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проверка наличия и физического состояния дел – 176 единиц хранения;</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ведение базы данных «Архивный фонд» - внесение информации по вновь поступившим фондам и фондам, прошедшим переработку и усовершенствование;</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прием на хранение 176 единиц хранения;</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представление к утверждению описей управленческой документации – 176 единиц хранения;</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представление к согласованию описей на документы по личному составу – 50 единиц хранения;</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исполнение тематических и социально-правовых запросов граждан и организаций – 30 архивных справок;</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перевод поступающих на хранение в муниципальный архив описей архивных документов в электронный вид;</w:t>
      </w:r>
    </w:p>
    <w:p w:rsidR="007F6DB1" w:rsidRPr="00B66D91" w:rsidRDefault="007F6DB1" w:rsidP="007F6DB1">
      <w:pPr>
        <w:numPr>
          <w:ilvl w:val="0"/>
          <w:numId w:val="12"/>
        </w:numPr>
        <w:tabs>
          <w:tab w:val="left" w:pos="993"/>
        </w:tabs>
        <w:spacing w:after="0" w:line="240" w:lineRule="auto"/>
        <w:ind w:left="0" w:firstLine="709"/>
        <w:jc w:val="both"/>
        <w:rPr>
          <w:rFonts w:ascii="Times New Roman" w:hAnsi="Times New Roman"/>
          <w:sz w:val="24"/>
          <w:szCs w:val="24"/>
        </w:rPr>
      </w:pPr>
      <w:r w:rsidRPr="00B66D91">
        <w:rPr>
          <w:rFonts w:ascii="Times New Roman" w:hAnsi="Times New Roman"/>
          <w:sz w:val="24"/>
          <w:szCs w:val="24"/>
        </w:rPr>
        <w:t xml:space="preserve">размещение электронных версий справочников, описей дел и архивных документов на официальном сайте администрации городского округа Звездный городок Московской области. </w:t>
      </w:r>
    </w:p>
    <w:p w:rsidR="007F6DB1" w:rsidRDefault="007F6DB1" w:rsidP="007F6DB1">
      <w:pPr>
        <w:widowControl w:val="0"/>
        <w:autoSpaceDE w:val="0"/>
        <w:autoSpaceDN w:val="0"/>
        <w:spacing w:after="0" w:line="240" w:lineRule="auto"/>
        <w:jc w:val="center"/>
        <w:rPr>
          <w:rFonts w:ascii="Times New Roman" w:hAnsi="Times New Roman"/>
          <w:sz w:val="24"/>
          <w:szCs w:val="24"/>
        </w:rPr>
      </w:pPr>
    </w:p>
    <w:p w:rsidR="006D52D3" w:rsidRDefault="006D52D3" w:rsidP="005335D1">
      <w:pPr>
        <w:spacing w:after="0" w:line="240" w:lineRule="auto"/>
        <w:ind w:firstLine="567"/>
        <w:jc w:val="center"/>
        <w:rPr>
          <w:rFonts w:ascii="Times New Roman" w:hAnsi="Times New Roman"/>
          <w:b/>
          <w:sz w:val="24"/>
          <w:szCs w:val="24"/>
        </w:rPr>
      </w:pPr>
    </w:p>
    <w:p w:rsidR="006D52D3" w:rsidRDefault="006D52D3" w:rsidP="005335D1">
      <w:pPr>
        <w:spacing w:after="0" w:line="240" w:lineRule="auto"/>
        <w:ind w:firstLine="567"/>
        <w:jc w:val="center"/>
        <w:rPr>
          <w:rFonts w:ascii="Times New Roman" w:hAnsi="Times New Roman"/>
          <w:b/>
          <w:sz w:val="24"/>
          <w:szCs w:val="24"/>
        </w:rPr>
      </w:pPr>
    </w:p>
    <w:p w:rsidR="006D52D3" w:rsidRDefault="006D52D3" w:rsidP="005335D1">
      <w:pPr>
        <w:spacing w:after="0" w:line="240" w:lineRule="auto"/>
        <w:ind w:firstLine="567"/>
        <w:jc w:val="center"/>
        <w:rPr>
          <w:rFonts w:ascii="Times New Roman" w:hAnsi="Times New Roman"/>
          <w:b/>
          <w:sz w:val="24"/>
          <w:szCs w:val="24"/>
        </w:rPr>
      </w:pPr>
    </w:p>
    <w:p w:rsidR="007F6DB1" w:rsidRPr="00723618" w:rsidRDefault="007F6DB1" w:rsidP="005335D1">
      <w:pPr>
        <w:spacing w:after="0" w:line="240" w:lineRule="auto"/>
        <w:ind w:firstLine="567"/>
        <w:jc w:val="center"/>
        <w:rPr>
          <w:rFonts w:ascii="Times New Roman" w:hAnsi="Times New Roman"/>
          <w:b/>
          <w:sz w:val="24"/>
          <w:szCs w:val="24"/>
        </w:rPr>
      </w:pPr>
      <w:r w:rsidRPr="00723618">
        <w:rPr>
          <w:rFonts w:ascii="Times New Roman" w:hAnsi="Times New Roman"/>
          <w:b/>
          <w:sz w:val="24"/>
          <w:szCs w:val="24"/>
        </w:rPr>
        <w:t>Обобщенная характеристика основных мероприятий с обоснованием необходимости их осуществления</w:t>
      </w:r>
    </w:p>
    <w:p w:rsidR="005335D1" w:rsidRPr="00B66D91" w:rsidRDefault="005335D1" w:rsidP="007F6DB1">
      <w:pPr>
        <w:pStyle w:val="aa"/>
        <w:jc w:val="both"/>
        <w:rPr>
          <w:rFonts w:ascii="Times New Roman" w:hAnsi="Times New Roman"/>
          <w:sz w:val="24"/>
          <w:szCs w:val="24"/>
          <w:u w:val="single"/>
        </w:rPr>
      </w:pPr>
    </w:p>
    <w:p w:rsidR="005335D1" w:rsidRPr="00B66D91" w:rsidRDefault="005335D1" w:rsidP="005335D1">
      <w:pPr>
        <w:spacing w:after="0" w:line="240" w:lineRule="auto"/>
        <w:jc w:val="both"/>
        <w:rPr>
          <w:rFonts w:ascii="Times New Roman" w:hAnsi="Times New Roman"/>
          <w:sz w:val="24"/>
          <w:szCs w:val="24"/>
        </w:rPr>
      </w:pPr>
      <w:r w:rsidRPr="00B66D91">
        <w:rPr>
          <w:rFonts w:ascii="Times New Roman" w:hAnsi="Times New Roman"/>
          <w:sz w:val="24"/>
          <w:szCs w:val="24"/>
        </w:rPr>
        <w:tab/>
        <w:t>Основные мероприятия муниципальной программы «Развитие сферы культуры городского округа Звездный городок Московской области» на 2017 – 2021 годы представляют собой комплекс взаимосвязанных мер, направленных на решение наиболее важных текущих и перспективных целей в сфере культуры  городского округа Звездный городок Московской области в соответствии с Указами Президента РФ от 28.04.2008 № 607 «Об оценке эффективности деятельности органов местного самоуправления городских округов и муниципальных районов», от 07.05.2012 № 597 «О мероприятиях по реализации государственной социальной политики», выполнением показателей Государственной программы Московской области «Культура Подмосковья» на 2017 – 2021 годы</w:t>
      </w:r>
      <w:r w:rsidR="00DA3C28" w:rsidRPr="00B66D91">
        <w:rPr>
          <w:rFonts w:ascii="Times New Roman" w:hAnsi="Times New Roman"/>
          <w:sz w:val="24"/>
          <w:szCs w:val="24"/>
        </w:rPr>
        <w:t>, Рейтингом 50.</w:t>
      </w:r>
    </w:p>
    <w:p w:rsidR="005335D1" w:rsidRPr="00B66D91" w:rsidRDefault="00DA3C28" w:rsidP="005335D1">
      <w:pPr>
        <w:spacing w:after="0" w:line="240" w:lineRule="auto"/>
        <w:jc w:val="both"/>
        <w:rPr>
          <w:rFonts w:ascii="Times New Roman" w:hAnsi="Times New Roman"/>
          <w:sz w:val="24"/>
          <w:szCs w:val="24"/>
        </w:rPr>
      </w:pPr>
      <w:r w:rsidRPr="00B66D91">
        <w:rPr>
          <w:rFonts w:ascii="Times New Roman" w:hAnsi="Times New Roman"/>
          <w:sz w:val="24"/>
          <w:szCs w:val="24"/>
        </w:rPr>
        <w:tab/>
        <w:t>Основные мероприятия сформированы и реализуются в соответствии с законодательством.</w:t>
      </w:r>
    </w:p>
    <w:p w:rsidR="00FB4C91" w:rsidRPr="00B66D91" w:rsidRDefault="00FB4C91" w:rsidP="00DA3C28">
      <w:pPr>
        <w:pStyle w:val="aa"/>
        <w:ind w:firstLine="709"/>
        <w:jc w:val="both"/>
        <w:rPr>
          <w:rFonts w:ascii="Times New Roman" w:hAnsi="Times New Roman"/>
          <w:b/>
          <w:sz w:val="24"/>
          <w:szCs w:val="24"/>
        </w:rPr>
      </w:pPr>
    </w:p>
    <w:p w:rsidR="00DA3C28" w:rsidRPr="00B66D91" w:rsidRDefault="00DA3C28" w:rsidP="00DA3C28">
      <w:pPr>
        <w:pStyle w:val="aa"/>
        <w:ind w:firstLine="709"/>
        <w:jc w:val="both"/>
        <w:rPr>
          <w:rFonts w:ascii="Times New Roman" w:hAnsi="Times New Roman"/>
          <w:b/>
          <w:sz w:val="24"/>
          <w:szCs w:val="24"/>
        </w:rPr>
      </w:pPr>
      <w:r w:rsidRPr="00B66D91">
        <w:rPr>
          <w:rFonts w:ascii="Times New Roman" w:hAnsi="Times New Roman"/>
          <w:b/>
          <w:sz w:val="24"/>
          <w:szCs w:val="24"/>
        </w:rPr>
        <w:t xml:space="preserve">Подпрограмма I «Развитие самодеятельного творчества и организация культурно-досуговых мероприятий». </w:t>
      </w:r>
    </w:p>
    <w:p w:rsidR="00DA3C28" w:rsidRPr="00B66D91" w:rsidRDefault="00DA3C28" w:rsidP="00DA3C28">
      <w:pPr>
        <w:pStyle w:val="aa"/>
        <w:ind w:firstLine="709"/>
        <w:jc w:val="both"/>
        <w:rPr>
          <w:rFonts w:ascii="Times New Roman" w:hAnsi="Times New Roman"/>
          <w:sz w:val="24"/>
          <w:szCs w:val="24"/>
        </w:rPr>
      </w:pPr>
      <w:r w:rsidRPr="00B66D91">
        <w:rPr>
          <w:rFonts w:ascii="Times New Roman" w:hAnsi="Times New Roman"/>
          <w:sz w:val="24"/>
          <w:szCs w:val="24"/>
        </w:rPr>
        <w:t xml:space="preserve">Основное мероприятие </w:t>
      </w:r>
      <w:r w:rsidR="0023029B" w:rsidRPr="00B66D91">
        <w:rPr>
          <w:rFonts w:ascii="Times New Roman" w:hAnsi="Times New Roman"/>
          <w:sz w:val="24"/>
          <w:szCs w:val="24"/>
        </w:rPr>
        <w:t xml:space="preserve">1. </w:t>
      </w:r>
      <w:r w:rsidRPr="00B66D91">
        <w:rPr>
          <w:rFonts w:ascii="Times New Roman" w:hAnsi="Times New Roman"/>
          <w:sz w:val="24"/>
          <w:szCs w:val="24"/>
        </w:rPr>
        <w:t>«Оказание муниципальных услуг по обеспечению творческой самореализации граждан, проведению культурно-массовых мероприятий»</w:t>
      </w:r>
    </w:p>
    <w:p w:rsidR="00DA3C28" w:rsidRPr="00B66D91" w:rsidRDefault="00DA3C28" w:rsidP="00DA3C28">
      <w:pPr>
        <w:pStyle w:val="aa"/>
        <w:ind w:firstLine="709"/>
        <w:jc w:val="both"/>
        <w:rPr>
          <w:rFonts w:ascii="Times New Roman" w:hAnsi="Times New Roman"/>
          <w:sz w:val="24"/>
          <w:szCs w:val="24"/>
        </w:rPr>
      </w:pPr>
      <w:r w:rsidRPr="00B66D91">
        <w:rPr>
          <w:rFonts w:ascii="Times New Roman" w:hAnsi="Times New Roman"/>
          <w:sz w:val="24"/>
          <w:szCs w:val="24"/>
        </w:rPr>
        <w:t xml:space="preserve">Выполнение основного мероприятия </w:t>
      </w:r>
      <w:r w:rsidR="0023029B" w:rsidRPr="00B66D91">
        <w:rPr>
          <w:rFonts w:ascii="Times New Roman" w:hAnsi="Times New Roman"/>
          <w:sz w:val="24"/>
          <w:szCs w:val="24"/>
        </w:rPr>
        <w:t xml:space="preserve">1 </w:t>
      </w:r>
      <w:r w:rsidRPr="00B66D91">
        <w:rPr>
          <w:rFonts w:ascii="Times New Roman" w:hAnsi="Times New Roman"/>
          <w:sz w:val="24"/>
          <w:szCs w:val="24"/>
        </w:rPr>
        <w:t>включает:</w:t>
      </w:r>
    </w:p>
    <w:p w:rsidR="00DA3C28"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 оказание муниципальных услуг по организации деятельности культурно-досугового учреждения и клубных формирований самодеятельного народного творчества;</w:t>
      </w:r>
    </w:p>
    <w:p w:rsidR="00E4455A"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 проведение праздничных и культурно-массовых мероприятий в сфере культуры городского округа Звездный городок Московской области</w:t>
      </w:r>
      <w:r w:rsidR="00E4455A" w:rsidRPr="00B66D91">
        <w:rPr>
          <w:rFonts w:ascii="Times New Roman" w:hAnsi="Times New Roman"/>
          <w:sz w:val="24"/>
          <w:szCs w:val="24"/>
        </w:rPr>
        <w:t xml:space="preserve"> </w:t>
      </w:r>
    </w:p>
    <w:p w:rsidR="0023029B" w:rsidRPr="00B66D91" w:rsidRDefault="00E4455A" w:rsidP="00DA3C28">
      <w:pPr>
        <w:pStyle w:val="aa"/>
        <w:ind w:firstLine="709"/>
        <w:jc w:val="both"/>
        <w:rPr>
          <w:rFonts w:ascii="Times New Roman" w:hAnsi="Times New Roman"/>
          <w:sz w:val="24"/>
          <w:szCs w:val="24"/>
        </w:rPr>
      </w:pPr>
      <w:r w:rsidRPr="00B66D91">
        <w:rPr>
          <w:rFonts w:ascii="Times New Roman" w:hAnsi="Times New Roman"/>
          <w:sz w:val="24"/>
          <w:szCs w:val="24"/>
        </w:rPr>
        <w:t>и др.</w:t>
      </w:r>
    </w:p>
    <w:p w:rsidR="00DA3C28"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Основное мероприятие 2. «Комплектование книжных фондов библиотек муниципальных образований Московской области, подключение общедоступных библиотек к сети Интернет и развитие библиотечного дела»</w:t>
      </w:r>
      <w:r w:rsidR="008C1768">
        <w:rPr>
          <w:rFonts w:ascii="Times New Roman" w:hAnsi="Times New Roman"/>
          <w:sz w:val="24"/>
          <w:szCs w:val="24"/>
        </w:rPr>
        <w:t xml:space="preserve">. </w:t>
      </w:r>
    </w:p>
    <w:p w:rsidR="0023029B"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Выполнение основного мероприятия 2 включает:</w:t>
      </w:r>
    </w:p>
    <w:p w:rsidR="0023029B" w:rsidRPr="00B66D91" w:rsidRDefault="0023029B" w:rsidP="0023029B">
      <w:pPr>
        <w:pStyle w:val="aa"/>
        <w:ind w:firstLine="709"/>
        <w:jc w:val="both"/>
        <w:rPr>
          <w:rFonts w:ascii="Times New Roman" w:hAnsi="Times New Roman"/>
          <w:sz w:val="24"/>
          <w:szCs w:val="24"/>
        </w:rPr>
      </w:pPr>
      <w:r w:rsidRPr="00B66D91">
        <w:rPr>
          <w:rFonts w:ascii="Times New Roman" w:hAnsi="Times New Roman"/>
          <w:sz w:val="24"/>
          <w:szCs w:val="24"/>
        </w:rPr>
        <w:t>- поддержку отрасли культуры.</w:t>
      </w:r>
    </w:p>
    <w:p w:rsidR="0074744B" w:rsidRPr="00B66D91" w:rsidRDefault="0074744B" w:rsidP="00E4455A">
      <w:pPr>
        <w:pStyle w:val="ConsPlusNormal"/>
        <w:spacing w:before="220"/>
        <w:ind w:firstLine="540"/>
        <w:jc w:val="both"/>
        <w:rPr>
          <w:rFonts w:ascii="Times New Roman" w:eastAsia="Calibri" w:hAnsi="Times New Roman" w:cs="Times New Roman"/>
          <w:sz w:val="24"/>
          <w:szCs w:val="24"/>
          <w:lang w:eastAsia="en-US"/>
        </w:rPr>
      </w:pPr>
      <w:r w:rsidRPr="00B66D91">
        <w:rPr>
          <w:rFonts w:ascii="Times New Roman" w:eastAsia="Calibri" w:hAnsi="Times New Roman" w:cs="Times New Roman"/>
          <w:sz w:val="24"/>
          <w:szCs w:val="24"/>
          <w:lang w:eastAsia="en-US"/>
        </w:rPr>
        <w:t>Выполнение основного мероприятия 1 направлено на выполнение муниципального задания, установленного МБУК «Дом космонавтов» на выполнение муниципальных услуг согласно Ведомственному перечню муниципальных услуг и работ, оказываемых и выполняемых МБУК «Дом космонавтов» ЗАТО городского округа Звездный городок Московской области.</w:t>
      </w:r>
    </w:p>
    <w:p w:rsidR="00E4455A" w:rsidRPr="00B66D91" w:rsidRDefault="00E4455A" w:rsidP="00E4455A">
      <w:pPr>
        <w:pStyle w:val="ConsPlusNormal"/>
        <w:spacing w:before="220"/>
        <w:ind w:firstLine="540"/>
        <w:jc w:val="both"/>
        <w:rPr>
          <w:rFonts w:ascii="Times New Roman" w:eastAsia="Calibri" w:hAnsi="Times New Roman" w:cs="Times New Roman"/>
          <w:sz w:val="24"/>
          <w:szCs w:val="24"/>
          <w:lang w:eastAsia="en-US"/>
        </w:rPr>
      </w:pPr>
      <w:r w:rsidRPr="00B66D91">
        <w:rPr>
          <w:rFonts w:ascii="Times New Roman" w:eastAsia="Calibri" w:hAnsi="Times New Roman" w:cs="Times New Roman"/>
          <w:sz w:val="24"/>
          <w:szCs w:val="24"/>
          <w:lang w:eastAsia="en-US"/>
        </w:rPr>
        <w:t>Указанн</w:t>
      </w:r>
      <w:r w:rsidR="001E5A2E" w:rsidRPr="00B66D91">
        <w:rPr>
          <w:rFonts w:ascii="Times New Roman" w:eastAsia="Calibri" w:hAnsi="Times New Roman" w:cs="Times New Roman"/>
          <w:sz w:val="24"/>
          <w:szCs w:val="24"/>
          <w:lang w:eastAsia="en-US"/>
        </w:rPr>
        <w:t xml:space="preserve">ое </w:t>
      </w:r>
      <w:r w:rsidR="0074744B" w:rsidRPr="00B66D91">
        <w:rPr>
          <w:rFonts w:ascii="Times New Roman" w:eastAsia="Calibri" w:hAnsi="Times New Roman" w:cs="Times New Roman"/>
          <w:sz w:val="24"/>
          <w:szCs w:val="24"/>
          <w:lang w:eastAsia="en-US"/>
        </w:rPr>
        <w:t xml:space="preserve">основное </w:t>
      </w:r>
      <w:r w:rsidRPr="00B66D91">
        <w:rPr>
          <w:rFonts w:ascii="Times New Roman" w:eastAsia="Calibri" w:hAnsi="Times New Roman" w:cs="Times New Roman"/>
          <w:sz w:val="24"/>
          <w:szCs w:val="24"/>
          <w:lang w:eastAsia="en-US"/>
        </w:rPr>
        <w:t>мероприяти</w:t>
      </w:r>
      <w:r w:rsidR="001E5A2E" w:rsidRPr="00B66D91">
        <w:rPr>
          <w:rFonts w:ascii="Times New Roman" w:eastAsia="Calibri" w:hAnsi="Times New Roman" w:cs="Times New Roman"/>
          <w:sz w:val="24"/>
          <w:szCs w:val="24"/>
          <w:lang w:eastAsia="en-US"/>
        </w:rPr>
        <w:t>е 2</w:t>
      </w:r>
      <w:r w:rsidRPr="00B66D91">
        <w:rPr>
          <w:rFonts w:ascii="Times New Roman" w:eastAsia="Calibri" w:hAnsi="Times New Roman" w:cs="Times New Roman"/>
          <w:sz w:val="24"/>
          <w:szCs w:val="24"/>
          <w:lang w:eastAsia="en-US"/>
        </w:rPr>
        <w:t xml:space="preserve"> направлен</w:t>
      </w:r>
      <w:r w:rsidR="001E5A2E" w:rsidRPr="00B66D91">
        <w:rPr>
          <w:rFonts w:ascii="Times New Roman" w:eastAsia="Calibri" w:hAnsi="Times New Roman" w:cs="Times New Roman"/>
          <w:sz w:val="24"/>
          <w:szCs w:val="24"/>
          <w:lang w:eastAsia="en-US"/>
        </w:rPr>
        <w:t>о</w:t>
      </w:r>
      <w:r w:rsidRPr="00B66D91">
        <w:rPr>
          <w:rFonts w:ascii="Times New Roman" w:eastAsia="Calibri" w:hAnsi="Times New Roman" w:cs="Times New Roman"/>
          <w:sz w:val="24"/>
          <w:szCs w:val="24"/>
          <w:lang w:eastAsia="en-US"/>
        </w:rPr>
        <w:t xml:space="preserve"> на перезагрузку библиотеки Дома космонавтов, развитие литературного творчества и популяризацию чтения. А также на улучшение качества оказания услуг населению, увеличение числа посетителей библиотеки, увеличение количества участников областных литературных конкурсов.</w:t>
      </w:r>
    </w:p>
    <w:p w:rsidR="00E4455A" w:rsidRPr="00B66D91" w:rsidRDefault="00E4455A" w:rsidP="00DA3C28">
      <w:pPr>
        <w:pStyle w:val="aa"/>
        <w:ind w:firstLine="709"/>
        <w:jc w:val="both"/>
        <w:rPr>
          <w:rFonts w:ascii="Times New Roman" w:hAnsi="Times New Roman"/>
          <w:b/>
          <w:sz w:val="24"/>
          <w:szCs w:val="24"/>
        </w:rPr>
      </w:pPr>
    </w:p>
    <w:p w:rsidR="00E4455A" w:rsidRPr="00B66D91" w:rsidRDefault="00E4455A" w:rsidP="00DA3C28">
      <w:pPr>
        <w:pStyle w:val="aa"/>
        <w:ind w:firstLine="709"/>
        <w:jc w:val="both"/>
        <w:rPr>
          <w:rFonts w:ascii="Times New Roman" w:hAnsi="Times New Roman"/>
          <w:b/>
          <w:sz w:val="24"/>
          <w:szCs w:val="24"/>
        </w:rPr>
      </w:pPr>
    </w:p>
    <w:p w:rsidR="0023029B" w:rsidRPr="00B66D91" w:rsidRDefault="0023029B" w:rsidP="00DA3C28">
      <w:pPr>
        <w:pStyle w:val="aa"/>
        <w:ind w:firstLine="709"/>
        <w:jc w:val="both"/>
        <w:rPr>
          <w:rFonts w:ascii="Times New Roman" w:hAnsi="Times New Roman"/>
          <w:b/>
          <w:sz w:val="24"/>
          <w:szCs w:val="24"/>
        </w:rPr>
      </w:pPr>
      <w:r w:rsidRPr="00B66D91">
        <w:rPr>
          <w:rFonts w:ascii="Times New Roman" w:hAnsi="Times New Roman"/>
          <w:b/>
          <w:sz w:val="24"/>
          <w:szCs w:val="24"/>
        </w:rPr>
        <w:t>Подпрограм</w:t>
      </w:r>
      <w:r w:rsidR="00E4455A" w:rsidRPr="00B66D91">
        <w:rPr>
          <w:rFonts w:ascii="Times New Roman" w:hAnsi="Times New Roman"/>
          <w:b/>
          <w:sz w:val="24"/>
          <w:szCs w:val="24"/>
        </w:rPr>
        <w:t>м</w:t>
      </w:r>
      <w:r w:rsidRPr="00B66D91">
        <w:rPr>
          <w:rFonts w:ascii="Times New Roman" w:hAnsi="Times New Roman"/>
          <w:b/>
          <w:sz w:val="24"/>
          <w:szCs w:val="24"/>
        </w:rPr>
        <w:t xml:space="preserve">а </w:t>
      </w:r>
      <w:r w:rsidRPr="00B66D91">
        <w:rPr>
          <w:rFonts w:ascii="Times New Roman" w:hAnsi="Times New Roman"/>
          <w:b/>
          <w:sz w:val="24"/>
          <w:szCs w:val="24"/>
          <w:lang w:val="en-US"/>
        </w:rPr>
        <w:t>II</w:t>
      </w:r>
      <w:r w:rsidRPr="00B66D91">
        <w:rPr>
          <w:rFonts w:ascii="Times New Roman" w:hAnsi="Times New Roman"/>
          <w:b/>
          <w:sz w:val="24"/>
          <w:szCs w:val="24"/>
        </w:rPr>
        <w:t xml:space="preserve"> «Укрепление материально-технической базы муниципального учреждения в сфере культуры».</w:t>
      </w:r>
    </w:p>
    <w:p w:rsidR="0023029B"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 xml:space="preserve">Основное мероприятие 1. «Модернизация материально-технической базы объектов культуры путем проведения капитального ремонта и технического переоснащения муниципальных учреждений культуры современным непроизводственным оборудованием» </w:t>
      </w:r>
    </w:p>
    <w:p w:rsidR="0023029B"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Выполнение основного мероприятия 1 включает:</w:t>
      </w:r>
    </w:p>
    <w:p w:rsidR="0023029B"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 xml:space="preserve">- 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w:t>
      </w:r>
      <w:r w:rsidRPr="00B66D91">
        <w:rPr>
          <w:rFonts w:ascii="Times New Roman" w:hAnsi="Times New Roman"/>
          <w:sz w:val="24"/>
          <w:szCs w:val="24"/>
        </w:rPr>
        <w:lastRenderedPageBreak/>
        <w:t>области, переданных в собственность муниципальных образований Московской области (целевые субсидии);</w:t>
      </w:r>
    </w:p>
    <w:p w:rsidR="0023029B" w:rsidRPr="00B66D91" w:rsidRDefault="0023029B" w:rsidP="00DA3C28">
      <w:pPr>
        <w:pStyle w:val="aa"/>
        <w:ind w:firstLine="709"/>
        <w:jc w:val="both"/>
        <w:rPr>
          <w:rFonts w:ascii="Times New Roman" w:hAnsi="Times New Roman"/>
          <w:sz w:val="24"/>
          <w:szCs w:val="24"/>
        </w:rPr>
      </w:pPr>
      <w:r w:rsidRPr="00B66D91">
        <w:rPr>
          <w:rFonts w:ascii="Times New Roman" w:hAnsi="Times New Roman"/>
          <w:sz w:val="24"/>
          <w:szCs w:val="24"/>
        </w:rPr>
        <w:t xml:space="preserve">- укрепление материально-технической базы, приобретение </w:t>
      </w:r>
      <w:r w:rsidRPr="00B66D91">
        <w:rPr>
          <w:rFonts w:ascii="Times New Roman" w:hAnsi="Times New Roman"/>
          <w:sz w:val="24"/>
          <w:szCs w:val="24"/>
          <w:lang w:val="en-US"/>
        </w:rPr>
        <w:t>RFID</w:t>
      </w:r>
      <w:r w:rsidRPr="00B66D91">
        <w:rPr>
          <w:rFonts w:ascii="Times New Roman" w:hAnsi="Times New Roman"/>
          <w:sz w:val="24"/>
          <w:szCs w:val="24"/>
        </w:rPr>
        <w:t xml:space="preserve">-оборудования, программного обеспечения и бесконтактной смарт-карты с </w:t>
      </w:r>
      <w:r w:rsidRPr="00B66D91">
        <w:rPr>
          <w:rFonts w:ascii="Times New Roman" w:hAnsi="Times New Roman"/>
          <w:sz w:val="24"/>
          <w:szCs w:val="24"/>
          <w:lang w:val="en-US"/>
        </w:rPr>
        <w:t>RFID</w:t>
      </w:r>
      <w:r w:rsidR="00CE6885" w:rsidRPr="00B66D91">
        <w:rPr>
          <w:rFonts w:ascii="Times New Roman" w:hAnsi="Times New Roman"/>
          <w:sz w:val="24"/>
          <w:szCs w:val="24"/>
        </w:rPr>
        <w:t>-</w:t>
      </w:r>
      <w:r w:rsidRPr="00B66D91">
        <w:rPr>
          <w:rFonts w:ascii="Times New Roman" w:hAnsi="Times New Roman"/>
          <w:sz w:val="24"/>
          <w:szCs w:val="24"/>
        </w:rPr>
        <w:t>чипом для идентификации читателя для муниципальных общедоступных библиотек муниципальных образований Московской области;</w:t>
      </w:r>
    </w:p>
    <w:p w:rsidR="0023029B" w:rsidRPr="00B66D91" w:rsidRDefault="0023029B" w:rsidP="0023029B">
      <w:pPr>
        <w:pStyle w:val="aa"/>
        <w:ind w:firstLine="709"/>
        <w:jc w:val="both"/>
        <w:rPr>
          <w:rFonts w:ascii="Times New Roman" w:hAnsi="Times New Roman"/>
          <w:sz w:val="24"/>
          <w:szCs w:val="24"/>
        </w:rPr>
      </w:pPr>
      <w:r w:rsidRPr="00B66D91">
        <w:rPr>
          <w:rFonts w:ascii="Times New Roman" w:hAnsi="Times New Roman"/>
          <w:sz w:val="24"/>
          <w:szCs w:val="24"/>
        </w:rPr>
        <w:t>- проведение экспертизы сметной документации для проведения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 (целевые субсидии);</w:t>
      </w:r>
    </w:p>
    <w:p w:rsidR="0023029B" w:rsidRPr="00B66D91" w:rsidRDefault="0023029B" w:rsidP="0023029B">
      <w:pPr>
        <w:pStyle w:val="aa"/>
        <w:ind w:firstLine="709"/>
        <w:jc w:val="both"/>
        <w:rPr>
          <w:rFonts w:ascii="Times New Roman" w:hAnsi="Times New Roman"/>
          <w:sz w:val="24"/>
          <w:szCs w:val="24"/>
        </w:rPr>
      </w:pPr>
      <w:r w:rsidRPr="00B66D91">
        <w:rPr>
          <w:rFonts w:ascii="Times New Roman" w:hAnsi="Times New Roman"/>
          <w:sz w:val="24"/>
          <w:szCs w:val="24"/>
        </w:rPr>
        <w:t>- текущий ремонт учреждения МБУК «Дом космонавтов».</w:t>
      </w:r>
    </w:p>
    <w:p w:rsidR="00CE6885" w:rsidRPr="00B66D91" w:rsidRDefault="00CE6885" w:rsidP="0023029B">
      <w:pPr>
        <w:pStyle w:val="aa"/>
        <w:ind w:firstLine="709"/>
        <w:jc w:val="both"/>
        <w:rPr>
          <w:rFonts w:ascii="Times New Roman" w:hAnsi="Times New Roman"/>
          <w:sz w:val="24"/>
          <w:szCs w:val="24"/>
        </w:rPr>
      </w:pPr>
    </w:p>
    <w:p w:rsidR="00E4455A" w:rsidRPr="00B66D91" w:rsidRDefault="00E4455A" w:rsidP="00E4455A">
      <w:pPr>
        <w:pStyle w:val="aa"/>
        <w:ind w:firstLine="709"/>
        <w:jc w:val="both"/>
        <w:rPr>
          <w:rFonts w:ascii="Times New Roman" w:hAnsi="Times New Roman"/>
          <w:sz w:val="24"/>
          <w:szCs w:val="24"/>
        </w:rPr>
      </w:pPr>
      <w:r w:rsidRPr="00B66D91">
        <w:rPr>
          <w:rFonts w:ascii="Times New Roman" w:hAnsi="Times New Roman"/>
          <w:sz w:val="24"/>
          <w:szCs w:val="24"/>
        </w:rPr>
        <w:t xml:space="preserve">Реализация мероприятий направлена на улучшение материально-технической базы Дома космонавтов путем проведения капитального ремонта, технического переоснащения современным непроизводственным оборудованием. Таким образом, реализация мероприятий Подпрограмма II «Укрепление материально-технической базы муниципального учреждения в сфере культуры» позволит достичь необходимых значений показателей </w:t>
      </w:r>
      <w:hyperlink r:id="rId8" w:history="1">
        <w:r w:rsidRPr="00B66D91">
          <w:rPr>
            <w:rFonts w:ascii="Times New Roman" w:hAnsi="Times New Roman"/>
            <w:sz w:val="24"/>
            <w:szCs w:val="24"/>
          </w:rPr>
          <w:t>Указа</w:t>
        </w:r>
      </w:hyperlink>
      <w:r w:rsidRPr="00B66D91">
        <w:rPr>
          <w:rFonts w:ascii="Times New Roman" w:hAnsi="Times New Roman"/>
          <w:sz w:val="24"/>
          <w:szCs w:val="24"/>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w:t>
      </w:r>
      <w:hyperlink r:id="rId9" w:history="1">
        <w:r w:rsidRPr="00B66D91">
          <w:rPr>
            <w:rFonts w:ascii="Times New Roman" w:hAnsi="Times New Roman"/>
            <w:sz w:val="24"/>
            <w:szCs w:val="24"/>
          </w:rPr>
          <w:t>постановления</w:t>
        </w:r>
      </w:hyperlink>
      <w:r w:rsidRPr="00B66D91">
        <w:rPr>
          <w:rFonts w:ascii="Times New Roman" w:hAnsi="Times New Roman"/>
          <w:sz w:val="24"/>
          <w:szCs w:val="24"/>
        </w:rPr>
        <w:t xml:space="preserve"> Правительства Российской Федерации от 17.12.2012 № 1317 «О мерах по реализации Указа Президента Российской Федерации от 28.04.2008 N 607 «Об оценке эффективности деятельности органов местного самоуправления городских округов и муниципальных районов» и </w:t>
      </w:r>
      <w:hyperlink r:id="rId10" w:history="1">
        <w:r w:rsidRPr="00B66D91">
          <w:rPr>
            <w:rFonts w:ascii="Times New Roman" w:hAnsi="Times New Roman"/>
            <w:sz w:val="24"/>
            <w:szCs w:val="24"/>
          </w:rPr>
          <w:t>подпункта «и» пункта 2</w:t>
        </w:r>
      </w:hyperlink>
      <w:r w:rsidRPr="00B66D91">
        <w:rPr>
          <w:rFonts w:ascii="Times New Roman" w:hAnsi="Times New Roman"/>
          <w:sz w:val="24"/>
          <w:szCs w:val="24"/>
        </w:rPr>
        <w:t xml:space="preserve"> Указа Президента Российской Федерации от 07.05.2012 № 601 </w:t>
      </w:r>
      <w:r w:rsidR="001E5A2E" w:rsidRPr="00B66D91">
        <w:rPr>
          <w:rFonts w:ascii="Times New Roman" w:hAnsi="Times New Roman"/>
          <w:sz w:val="24"/>
          <w:szCs w:val="24"/>
        </w:rPr>
        <w:t>«</w:t>
      </w:r>
      <w:r w:rsidRPr="00B66D91">
        <w:rPr>
          <w:rFonts w:ascii="Times New Roman" w:hAnsi="Times New Roman"/>
          <w:sz w:val="24"/>
          <w:szCs w:val="24"/>
        </w:rPr>
        <w:t>Об основных направлениях совершенствования системы государственного управления</w:t>
      </w:r>
      <w:r w:rsidR="001E5A2E" w:rsidRPr="00B66D91">
        <w:rPr>
          <w:rFonts w:ascii="Times New Roman" w:hAnsi="Times New Roman"/>
          <w:sz w:val="24"/>
          <w:szCs w:val="24"/>
        </w:rPr>
        <w:t>»</w:t>
      </w:r>
      <w:r w:rsidRPr="00B66D91">
        <w:rPr>
          <w:rFonts w:ascii="Times New Roman" w:hAnsi="Times New Roman"/>
          <w:sz w:val="24"/>
          <w:szCs w:val="24"/>
        </w:rPr>
        <w:t>:</w:t>
      </w:r>
    </w:p>
    <w:p w:rsidR="00E4455A" w:rsidRPr="00B66D91" w:rsidRDefault="00E4455A" w:rsidP="0081554A">
      <w:pPr>
        <w:pStyle w:val="ConsPlusNormal"/>
        <w:ind w:firstLine="539"/>
        <w:jc w:val="both"/>
        <w:rPr>
          <w:rFonts w:ascii="Times New Roman" w:eastAsia="Calibri" w:hAnsi="Times New Roman" w:cs="Times New Roman"/>
          <w:sz w:val="24"/>
          <w:szCs w:val="24"/>
          <w:lang w:eastAsia="en-US"/>
        </w:rPr>
      </w:pPr>
      <w:r w:rsidRPr="00B66D91">
        <w:rPr>
          <w:rFonts w:ascii="Times New Roman" w:eastAsia="Calibri" w:hAnsi="Times New Roman" w:cs="Times New Roman"/>
          <w:sz w:val="24"/>
          <w:szCs w:val="24"/>
          <w:lang w:eastAsia="en-US"/>
        </w:rPr>
        <w:t>уровень фактической обеспеченности учреждениями культуры от нормативной потребности;</w:t>
      </w:r>
    </w:p>
    <w:p w:rsidR="00E4455A" w:rsidRPr="00B66D91" w:rsidRDefault="00E4455A" w:rsidP="0081554A">
      <w:pPr>
        <w:pStyle w:val="ConsPlusNormal"/>
        <w:ind w:firstLine="539"/>
        <w:jc w:val="both"/>
        <w:rPr>
          <w:rFonts w:ascii="Times New Roman" w:eastAsia="Calibri" w:hAnsi="Times New Roman" w:cs="Times New Roman"/>
          <w:sz w:val="24"/>
          <w:szCs w:val="24"/>
          <w:lang w:eastAsia="en-US"/>
        </w:rPr>
      </w:pPr>
      <w:r w:rsidRPr="00B66D91">
        <w:rPr>
          <w:rFonts w:ascii="Times New Roman" w:eastAsia="Calibri" w:hAnsi="Times New Roman" w:cs="Times New Roman"/>
          <w:sz w:val="24"/>
          <w:szCs w:val="24"/>
          <w:lang w:eastAsia="en-US"/>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E4455A" w:rsidRPr="00B66D91" w:rsidRDefault="00E4455A" w:rsidP="0023029B">
      <w:pPr>
        <w:pStyle w:val="aa"/>
        <w:ind w:firstLine="709"/>
        <w:jc w:val="both"/>
        <w:rPr>
          <w:rFonts w:ascii="Times New Roman" w:hAnsi="Times New Roman"/>
          <w:sz w:val="24"/>
          <w:szCs w:val="24"/>
        </w:rPr>
      </w:pPr>
    </w:p>
    <w:p w:rsidR="00CE6885" w:rsidRPr="00B66D91" w:rsidRDefault="00CE6885" w:rsidP="0023029B">
      <w:pPr>
        <w:pStyle w:val="aa"/>
        <w:ind w:firstLine="709"/>
        <w:jc w:val="both"/>
        <w:rPr>
          <w:rFonts w:ascii="Times New Roman" w:hAnsi="Times New Roman"/>
          <w:b/>
          <w:sz w:val="24"/>
          <w:szCs w:val="24"/>
        </w:rPr>
      </w:pPr>
      <w:r w:rsidRPr="00B66D91">
        <w:rPr>
          <w:rFonts w:ascii="Times New Roman" w:hAnsi="Times New Roman"/>
          <w:b/>
          <w:sz w:val="24"/>
          <w:szCs w:val="24"/>
        </w:rPr>
        <w:t xml:space="preserve">Подпрограмма </w:t>
      </w:r>
      <w:r w:rsidRPr="00B66D91">
        <w:rPr>
          <w:rFonts w:ascii="Times New Roman" w:hAnsi="Times New Roman"/>
          <w:b/>
          <w:sz w:val="24"/>
          <w:szCs w:val="24"/>
          <w:lang w:val="en-US"/>
        </w:rPr>
        <w:t>III</w:t>
      </w:r>
      <w:r w:rsidRPr="00B66D91">
        <w:rPr>
          <w:rFonts w:ascii="Times New Roman" w:hAnsi="Times New Roman"/>
          <w:b/>
          <w:sz w:val="24"/>
          <w:szCs w:val="24"/>
        </w:rPr>
        <w:t xml:space="preserve"> «Развитие архивного дела».</w:t>
      </w:r>
    </w:p>
    <w:p w:rsidR="00CE6885" w:rsidRPr="00B66D91" w:rsidRDefault="00CE6885" w:rsidP="0023029B">
      <w:pPr>
        <w:pStyle w:val="aa"/>
        <w:ind w:firstLine="709"/>
        <w:jc w:val="both"/>
        <w:rPr>
          <w:rFonts w:ascii="Times New Roman" w:hAnsi="Times New Roman"/>
          <w:sz w:val="24"/>
          <w:szCs w:val="24"/>
        </w:rPr>
      </w:pPr>
      <w:r w:rsidRPr="00B66D91">
        <w:rPr>
          <w:rFonts w:ascii="Times New Roman" w:hAnsi="Times New Roman"/>
          <w:sz w:val="24"/>
          <w:szCs w:val="24"/>
        </w:rPr>
        <w:t>Основное мероприятие 1. «Хранение, комплектование, учет и использование документов Архивного фонда Московской области и других архивных документов в муниципальном архиве»</w:t>
      </w:r>
    </w:p>
    <w:p w:rsidR="00CE6885" w:rsidRPr="00B66D91" w:rsidRDefault="00CE6885" w:rsidP="0023029B">
      <w:pPr>
        <w:pStyle w:val="aa"/>
        <w:ind w:firstLine="709"/>
        <w:jc w:val="both"/>
        <w:rPr>
          <w:rFonts w:ascii="Times New Roman" w:hAnsi="Times New Roman"/>
          <w:sz w:val="24"/>
          <w:szCs w:val="24"/>
        </w:rPr>
      </w:pPr>
      <w:r w:rsidRPr="00B66D91">
        <w:rPr>
          <w:rFonts w:ascii="Times New Roman" w:hAnsi="Times New Roman"/>
          <w:sz w:val="24"/>
          <w:szCs w:val="24"/>
        </w:rPr>
        <w:t>Выполнение основного мероприяти</w:t>
      </w:r>
      <w:r w:rsidR="00FB4C91" w:rsidRPr="00B66D91">
        <w:rPr>
          <w:rFonts w:ascii="Times New Roman" w:hAnsi="Times New Roman"/>
          <w:sz w:val="24"/>
          <w:szCs w:val="24"/>
        </w:rPr>
        <w:t>я</w:t>
      </w:r>
      <w:r w:rsidRPr="00B66D91">
        <w:rPr>
          <w:rFonts w:ascii="Times New Roman" w:hAnsi="Times New Roman"/>
          <w:sz w:val="24"/>
          <w:szCs w:val="24"/>
        </w:rPr>
        <w:t xml:space="preserve"> 1 включает:</w:t>
      </w:r>
    </w:p>
    <w:p w:rsidR="00CE6885" w:rsidRPr="00B66D91" w:rsidRDefault="00CE6885" w:rsidP="0023029B">
      <w:pPr>
        <w:pStyle w:val="aa"/>
        <w:ind w:firstLine="709"/>
        <w:jc w:val="both"/>
        <w:rPr>
          <w:rFonts w:ascii="Times New Roman" w:hAnsi="Times New Roman"/>
          <w:sz w:val="24"/>
          <w:szCs w:val="24"/>
        </w:rPr>
      </w:pPr>
      <w:r w:rsidRPr="00B66D91">
        <w:rPr>
          <w:rFonts w:ascii="Times New Roman" w:hAnsi="Times New Roman"/>
          <w:sz w:val="24"/>
          <w:szCs w:val="24"/>
        </w:rPr>
        <w:t xml:space="preserve">- </w:t>
      </w:r>
      <w:r w:rsidR="00FB4C91" w:rsidRPr="00B66D91">
        <w:rPr>
          <w:rFonts w:ascii="Times New Roman" w:hAnsi="Times New Roman"/>
          <w:sz w:val="24"/>
          <w:szCs w:val="24"/>
        </w:rPr>
        <w:t>повышение качества предоставления государственных и муниципальных услуг в сфере архивного дела;</w:t>
      </w:r>
    </w:p>
    <w:p w:rsidR="00FB4C91" w:rsidRPr="00B66D91" w:rsidRDefault="00FB4C91" w:rsidP="0023029B">
      <w:pPr>
        <w:pStyle w:val="aa"/>
        <w:ind w:firstLine="709"/>
        <w:jc w:val="both"/>
        <w:rPr>
          <w:rFonts w:ascii="Times New Roman" w:hAnsi="Times New Roman"/>
          <w:sz w:val="24"/>
          <w:szCs w:val="24"/>
        </w:rPr>
      </w:pPr>
      <w:r w:rsidRPr="00B66D91">
        <w:rPr>
          <w:rFonts w:ascii="Times New Roman" w:hAnsi="Times New Roman"/>
          <w:sz w:val="24"/>
          <w:szCs w:val="24"/>
        </w:rPr>
        <w:t xml:space="preserve">- организация комплектования, учета, хранения и использования документов Архивного фонда Московской области и других архивных документов в муниципальном архиве городского округа Звездный городок Московской области. </w:t>
      </w:r>
    </w:p>
    <w:p w:rsidR="00DA3C28" w:rsidRPr="00B66D91" w:rsidRDefault="00DA3C28" w:rsidP="00DA3C28">
      <w:pPr>
        <w:pStyle w:val="aa"/>
        <w:ind w:firstLine="709"/>
        <w:jc w:val="both"/>
        <w:rPr>
          <w:rFonts w:ascii="Times New Roman" w:hAnsi="Times New Roman"/>
          <w:sz w:val="24"/>
          <w:szCs w:val="24"/>
        </w:rPr>
      </w:pPr>
    </w:p>
    <w:p w:rsidR="0081554A" w:rsidRPr="005C75DF" w:rsidRDefault="0081554A" w:rsidP="0081554A">
      <w:pPr>
        <w:pStyle w:val="ConsPlusNormal"/>
        <w:ind w:firstLine="539"/>
        <w:jc w:val="both"/>
        <w:rPr>
          <w:rFonts w:ascii="Times New Roman" w:eastAsia="Calibri" w:hAnsi="Times New Roman" w:cs="Times New Roman"/>
          <w:sz w:val="24"/>
          <w:szCs w:val="24"/>
          <w:lang w:eastAsia="en-US"/>
        </w:rPr>
      </w:pPr>
      <w:r w:rsidRPr="005C75DF">
        <w:rPr>
          <w:rFonts w:ascii="Times New Roman" w:eastAsia="Calibri" w:hAnsi="Times New Roman" w:cs="Times New Roman"/>
          <w:sz w:val="24"/>
          <w:szCs w:val="24"/>
          <w:lang w:eastAsia="en-US"/>
        </w:rPr>
        <w:t>Выполнение мероприятий направлено на оказание информационных услуг на основе архивных документов, обеспечение доступа в очной и удаленной форме к архивным документам и справочно-поисковым средствам к ним, предоставление консультационных и методических услуг и копирование архивных документов, а также выполнение работ в сфере архивного дела.</w:t>
      </w:r>
    </w:p>
    <w:p w:rsidR="0081554A" w:rsidRPr="00B66D91" w:rsidRDefault="0081554A" w:rsidP="0081554A">
      <w:pPr>
        <w:pStyle w:val="ConsPlusNormal"/>
        <w:spacing w:before="220"/>
        <w:ind w:firstLine="540"/>
        <w:jc w:val="both"/>
        <w:rPr>
          <w:rFonts w:ascii="Times New Roman" w:eastAsia="Calibri" w:hAnsi="Times New Roman" w:cs="Times New Roman"/>
          <w:sz w:val="24"/>
          <w:szCs w:val="24"/>
          <w:lang w:eastAsia="en-US"/>
        </w:rPr>
      </w:pPr>
      <w:r w:rsidRPr="005C75DF">
        <w:rPr>
          <w:rFonts w:ascii="Times New Roman" w:eastAsia="Calibri" w:hAnsi="Times New Roman" w:cs="Times New Roman"/>
          <w:sz w:val="24"/>
          <w:szCs w:val="24"/>
          <w:lang w:eastAsia="en-US"/>
        </w:rPr>
        <w:t>В ходе выполнения мероприятий повысится качество и доступность государственных услуг в сфере архивного дела для всех категорий и групп населения, в том числе в электронном виде.</w:t>
      </w:r>
    </w:p>
    <w:p w:rsidR="00C63F6E" w:rsidRPr="00B66D91" w:rsidRDefault="00C63F6E" w:rsidP="005335D1">
      <w:pPr>
        <w:spacing w:after="0" w:line="240" w:lineRule="auto"/>
        <w:jc w:val="both"/>
        <w:rPr>
          <w:rFonts w:ascii="Times New Roman" w:hAnsi="Times New Roman"/>
          <w:sz w:val="24"/>
          <w:szCs w:val="24"/>
        </w:rPr>
      </w:pPr>
    </w:p>
    <w:p w:rsidR="00C5669E" w:rsidRPr="00B66D91" w:rsidRDefault="00C5669E" w:rsidP="005000D4">
      <w:pPr>
        <w:jc w:val="both"/>
        <w:rPr>
          <w:rFonts w:ascii="Times New Roman" w:hAnsi="Times New Roman"/>
          <w:sz w:val="24"/>
          <w:szCs w:val="24"/>
          <w:shd w:val="clear" w:color="auto" w:fill="FFFFFF"/>
        </w:rPr>
        <w:sectPr w:rsidR="00C5669E" w:rsidRPr="00B66D91" w:rsidSect="009B4D94">
          <w:pgSz w:w="11906" w:h="16838"/>
          <w:pgMar w:top="1134" w:right="851" w:bottom="1134" w:left="1134" w:header="709" w:footer="709" w:gutter="0"/>
          <w:cols w:space="708"/>
          <w:docGrid w:linePitch="360"/>
        </w:sectPr>
      </w:pPr>
    </w:p>
    <w:p w:rsidR="005000D4" w:rsidRPr="00B66D91" w:rsidRDefault="005000D4" w:rsidP="005000D4">
      <w:pPr>
        <w:pStyle w:val="aa"/>
        <w:rPr>
          <w:rFonts w:ascii="Times New Roman" w:hAnsi="Times New Roman"/>
          <w:b/>
          <w:bCs/>
          <w:sz w:val="24"/>
          <w:szCs w:val="24"/>
        </w:rPr>
      </w:pPr>
      <w:r w:rsidRPr="00B66D91">
        <w:rPr>
          <w:shd w:val="clear" w:color="auto" w:fill="FFFFFF"/>
        </w:rPr>
        <w:lastRenderedPageBreak/>
        <w:t xml:space="preserve">                                                                                                                                                                                                            </w:t>
      </w:r>
    </w:p>
    <w:p w:rsidR="00543128" w:rsidRPr="00B66D91" w:rsidRDefault="00043BFB" w:rsidP="005000D4">
      <w:pPr>
        <w:pStyle w:val="aa"/>
        <w:jc w:val="center"/>
        <w:rPr>
          <w:rFonts w:ascii="Times New Roman" w:hAnsi="Times New Roman"/>
          <w:b/>
          <w:bCs/>
          <w:sz w:val="24"/>
          <w:szCs w:val="24"/>
        </w:rPr>
      </w:pPr>
      <w:r w:rsidRPr="00B66D91">
        <w:rPr>
          <w:rFonts w:ascii="Times New Roman" w:hAnsi="Times New Roman"/>
          <w:b/>
          <w:bCs/>
          <w:sz w:val="24"/>
          <w:szCs w:val="24"/>
        </w:rPr>
        <w:t xml:space="preserve">3. </w:t>
      </w:r>
      <w:r w:rsidR="00543128" w:rsidRPr="00B66D91">
        <w:rPr>
          <w:rFonts w:ascii="Times New Roman" w:hAnsi="Times New Roman"/>
          <w:b/>
          <w:bCs/>
          <w:sz w:val="24"/>
          <w:szCs w:val="24"/>
        </w:rPr>
        <w:t>Планируемые результаты реализации муниципальной программы</w:t>
      </w:r>
    </w:p>
    <w:p w:rsidR="00543128" w:rsidRPr="00B66D91" w:rsidRDefault="00543128" w:rsidP="00543128">
      <w:pPr>
        <w:pStyle w:val="aa"/>
        <w:jc w:val="center"/>
        <w:rPr>
          <w:rFonts w:ascii="Times New Roman" w:hAnsi="Times New Roman"/>
          <w:b/>
          <w:bCs/>
          <w:sz w:val="24"/>
          <w:szCs w:val="24"/>
        </w:rPr>
      </w:pPr>
      <w:r w:rsidRPr="00B66D91">
        <w:rPr>
          <w:rFonts w:ascii="Times New Roman" w:hAnsi="Times New Roman"/>
          <w:b/>
          <w:bCs/>
          <w:sz w:val="24"/>
          <w:szCs w:val="24"/>
        </w:rPr>
        <w:t>«Развитие сферы культуры городского округа Зв</w:t>
      </w:r>
      <w:r w:rsidR="0082431C" w:rsidRPr="00B66D91">
        <w:rPr>
          <w:rFonts w:ascii="Times New Roman" w:hAnsi="Times New Roman"/>
          <w:b/>
          <w:bCs/>
          <w:sz w:val="24"/>
          <w:szCs w:val="24"/>
        </w:rPr>
        <w:t>е</w:t>
      </w:r>
      <w:r w:rsidRPr="00B66D91">
        <w:rPr>
          <w:rFonts w:ascii="Times New Roman" w:hAnsi="Times New Roman"/>
          <w:b/>
          <w:bCs/>
          <w:sz w:val="24"/>
          <w:szCs w:val="24"/>
        </w:rPr>
        <w:t>з</w:t>
      </w:r>
      <w:r w:rsidR="0094067F" w:rsidRPr="00B66D91">
        <w:rPr>
          <w:rFonts w:ascii="Times New Roman" w:hAnsi="Times New Roman"/>
          <w:b/>
          <w:bCs/>
          <w:sz w:val="24"/>
          <w:szCs w:val="24"/>
        </w:rPr>
        <w:t>дный городок Московской области» на 2017 – 2021 годы</w:t>
      </w:r>
    </w:p>
    <w:p w:rsidR="008F3B68" w:rsidRPr="00B66D91" w:rsidRDefault="008F3B68" w:rsidP="008F3B68">
      <w:pPr>
        <w:widowControl w:val="0"/>
        <w:autoSpaceDE w:val="0"/>
        <w:autoSpaceDN w:val="0"/>
        <w:adjustRightInd w:val="0"/>
        <w:spacing w:after="0" w:line="240" w:lineRule="auto"/>
        <w:jc w:val="center"/>
        <w:rPr>
          <w:rFonts w:ascii="Times New Roman" w:hAnsi="Times New Roman"/>
          <w:sz w:val="16"/>
          <w:szCs w:val="16"/>
        </w:rPr>
      </w:pPr>
    </w:p>
    <w:tbl>
      <w:tblPr>
        <w:tblW w:w="15984" w:type="dxa"/>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976"/>
        <w:gridCol w:w="1546"/>
        <w:gridCol w:w="1559"/>
        <w:gridCol w:w="1843"/>
        <w:gridCol w:w="1573"/>
        <w:gridCol w:w="1276"/>
        <w:gridCol w:w="1262"/>
        <w:gridCol w:w="13"/>
        <w:gridCol w:w="1134"/>
        <w:gridCol w:w="1134"/>
        <w:gridCol w:w="1134"/>
      </w:tblGrid>
      <w:tr w:rsidR="005318ED" w:rsidRPr="00B66D91" w:rsidTr="00733171">
        <w:trPr>
          <w:trHeight w:val="679"/>
        </w:trPr>
        <w:tc>
          <w:tcPr>
            <w:tcW w:w="534" w:type="dxa"/>
            <w:vMerge w:val="restart"/>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 п/п</w:t>
            </w:r>
          </w:p>
        </w:tc>
        <w:tc>
          <w:tcPr>
            <w:tcW w:w="2976" w:type="dxa"/>
            <w:vMerge w:val="restart"/>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Планируемые результаты реализации муниципальной программы</w:t>
            </w:r>
          </w:p>
        </w:tc>
        <w:tc>
          <w:tcPr>
            <w:tcW w:w="1546" w:type="dxa"/>
            <w:vMerge w:val="restart"/>
          </w:tcPr>
          <w:p w:rsidR="005318ED" w:rsidRPr="00B66D91" w:rsidRDefault="005318ED" w:rsidP="003F5E40">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B66D91">
              <w:rPr>
                <w:rFonts w:ascii="Times New Roman" w:hAnsi="Times New Roman"/>
                <w:sz w:val="20"/>
                <w:szCs w:val="20"/>
              </w:rPr>
              <w:t>Тип показателя</w:t>
            </w:r>
          </w:p>
        </w:tc>
        <w:tc>
          <w:tcPr>
            <w:tcW w:w="1559" w:type="dxa"/>
            <w:vMerge w:val="restart"/>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Единица измерения</w:t>
            </w:r>
          </w:p>
        </w:tc>
        <w:tc>
          <w:tcPr>
            <w:tcW w:w="1843" w:type="dxa"/>
            <w:vMerge w:val="restart"/>
          </w:tcPr>
          <w:p w:rsidR="005318ED" w:rsidRPr="00B66D91" w:rsidRDefault="005318ED" w:rsidP="00543128">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B66D91">
              <w:rPr>
                <w:rFonts w:ascii="Times New Roman" w:hAnsi="Times New Roman"/>
                <w:sz w:val="20"/>
                <w:szCs w:val="20"/>
              </w:rPr>
              <w:t>Базовое значение на начало реализации подпрограммы</w:t>
            </w:r>
          </w:p>
        </w:tc>
        <w:tc>
          <w:tcPr>
            <w:tcW w:w="7526" w:type="dxa"/>
            <w:gridSpan w:val="7"/>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Планируемое значение показателя по годам реализации</w:t>
            </w:r>
          </w:p>
        </w:tc>
      </w:tr>
      <w:tr w:rsidR="005318ED" w:rsidRPr="00B66D91" w:rsidTr="00733171">
        <w:tc>
          <w:tcPr>
            <w:tcW w:w="534" w:type="dxa"/>
            <w:vMerge/>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2976" w:type="dxa"/>
            <w:vMerge/>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546" w:type="dxa"/>
            <w:vMerge/>
          </w:tcPr>
          <w:p w:rsidR="005318ED" w:rsidRPr="00B66D91" w:rsidRDefault="005318ED" w:rsidP="008F3B68">
            <w:pPr>
              <w:widowControl w:val="0"/>
              <w:tabs>
                <w:tab w:val="center" w:pos="4677"/>
                <w:tab w:val="right" w:pos="9355"/>
              </w:tabs>
              <w:autoSpaceDE w:val="0"/>
              <w:autoSpaceDN w:val="0"/>
              <w:adjustRightInd w:val="0"/>
              <w:jc w:val="center"/>
              <w:rPr>
                <w:rFonts w:ascii="Times New Roman" w:hAnsi="Times New Roman"/>
                <w:sz w:val="20"/>
                <w:szCs w:val="20"/>
                <w:lang w:eastAsia="ru-RU"/>
              </w:rPr>
            </w:pPr>
          </w:p>
        </w:tc>
        <w:tc>
          <w:tcPr>
            <w:tcW w:w="1559" w:type="dxa"/>
            <w:vMerge/>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843" w:type="dxa"/>
            <w:vMerge/>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573" w:type="dxa"/>
            <w:vAlign w:val="center"/>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b/>
                <w:sz w:val="20"/>
                <w:szCs w:val="20"/>
              </w:rPr>
              <w:t>2017</w:t>
            </w:r>
          </w:p>
        </w:tc>
        <w:tc>
          <w:tcPr>
            <w:tcW w:w="1276" w:type="dxa"/>
            <w:vAlign w:val="center"/>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b/>
                <w:sz w:val="20"/>
                <w:szCs w:val="20"/>
              </w:rPr>
              <w:t>2018</w:t>
            </w:r>
          </w:p>
        </w:tc>
        <w:tc>
          <w:tcPr>
            <w:tcW w:w="1275" w:type="dxa"/>
            <w:gridSpan w:val="2"/>
            <w:vAlign w:val="center"/>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b/>
                <w:sz w:val="20"/>
                <w:szCs w:val="20"/>
              </w:rPr>
              <w:t>2019</w:t>
            </w:r>
          </w:p>
        </w:tc>
        <w:tc>
          <w:tcPr>
            <w:tcW w:w="1134" w:type="dxa"/>
            <w:vAlign w:val="center"/>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b/>
                <w:sz w:val="20"/>
                <w:szCs w:val="20"/>
              </w:rPr>
              <w:t>2020</w:t>
            </w:r>
          </w:p>
        </w:tc>
        <w:tc>
          <w:tcPr>
            <w:tcW w:w="1134" w:type="dxa"/>
            <w:vAlign w:val="center"/>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b/>
                <w:sz w:val="20"/>
                <w:szCs w:val="20"/>
              </w:rPr>
              <w:t>2021</w:t>
            </w:r>
          </w:p>
        </w:tc>
        <w:tc>
          <w:tcPr>
            <w:tcW w:w="1134" w:type="dxa"/>
          </w:tcPr>
          <w:p w:rsidR="005318ED" w:rsidRPr="00B66D91" w:rsidRDefault="005318ED" w:rsidP="00543128">
            <w:pPr>
              <w:pStyle w:val="aa"/>
              <w:jc w:val="center"/>
              <w:rPr>
                <w:rFonts w:ascii="Times New Roman" w:hAnsi="Times New Roman"/>
                <w:b/>
                <w:sz w:val="20"/>
                <w:szCs w:val="20"/>
              </w:rPr>
            </w:pPr>
            <w:r w:rsidRPr="00B66D91">
              <w:rPr>
                <w:rFonts w:ascii="Times New Roman" w:hAnsi="Times New Roman"/>
                <w:sz w:val="20"/>
                <w:szCs w:val="20"/>
              </w:rPr>
              <w:t>Номер основного мероприятия в перечне мероприятий подпрограммы</w:t>
            </w:r>
          </w:p>
        </w:tc>
      </w:tr>
      <w:tr w:rsidR="005318ED" w:rsidRPr="00B66D91" w:rsidTr="00733171">
        <w:tc>
          <w:tcPr>
            <w:tcW w:w="534"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w:t>
            </w:r>
          </w:p>
        </w:tc>
        <w:tc>
          <w:tcPr>
            <w:tcW w:w="2976"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2</w:t>
            </w:r>
          </w:p>
        </w:tc>
        <w:tc>
          <w:tcPr>
            <w:tcW w:w="1546"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3</w:t>
            </w:r>
          </w:p>
        </w:tc>
        <w:tc>
          <w:tcPr>
            <w:tcW w:w="1559"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4</w:t>
            </w:r>
          </w:p>
        </w:tc>
        <w:tc>
          <w:tcPr>
            <w:tcW w:w="1843"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5</w:t>
            </w:r>
          </w:p>
        </w:tc>
        <w:tc>
          <w:tcPr>
            <w:tcW w:w="1573"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6</w:t>
            </w:r>
          </w:p>
        </w:tc>
        <w:tc>
          <w:tcPr>
            <w:tcW w:w="1276"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7</w:t>
            </w:r>
          </w:p>
        </w:tc>
        <w:tc>
          <w:tcPr>
            <w:tcW w:w="1275" w:type="dxa"/>
            <w:gridSpan w:val="2"/>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8</w:t>
            </w:r>
          </w:p>
        </w:tc>
        <w:tc>
          <w:tcPr>
            <w:tcW w:w="1134"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9</w:t>
            </w:r>
          </w:p>
        </w:tc>
        <w:tc>
          <w:tcPr>
            <w:tcW w:w="1134"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w:t>
            </w:r>
          </w:p>
        </w:tc>
        <w:tc>
          <w:tcPr>
            <w:tcW w:w="1134" w:type="dxa"/>
          </w:tcPr>
          <w:p w:rsidR="005318ED" w:rsidRPr="00B66D91" w:rsidRDefault="005318ED" w:rsidP="008F3B6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11</w:t>
            </w:r>
          </w:p>
        </w:tc>
      </w:tr>
      <w:tr w:rsidR="005318ED" w:rsidRPr="00B66D91" w:rsidTr="005318ED">
        <w:trPr>
          <w:trHeight w:val="307"/>
        </w:trPr>
        <w:tc>
          <w:tcPr>
            <w:tcW w:w="534" w:type="dxa"/>
          </w:tcPr>
          <w:p w:rsidR="005318ED" w:rsidRPr="00B66D91" w:rsidRDefault="005318ED" w:rsidP="004A03C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316" w:type="dxa"/>
            <w:gridSpan w:val="10"/>
          </w:tcPr>
          <w:p w:rsidR="005318ED" w:rsidRPr="00B66D91" w:rsidRDefault="005318ED" w:rsidP="00475EE2">
            <w:pPr>
              <w:pStyle w:val="aa"/>
              <w:spacing w:before="120" w:after="120"/>
              <w:rPr>
                <w:rFonts w:ascii="Times New Roman" w:hAnsi="Times New Roman"/>
                <w:sz w:val="20"/>
                <w:szCs w:val="20"/>
              </w:rPr>
            </w:pPr>
            <w:r w:rsidRPr="00B66D91">
              <w:rPr>
                <w:rFonts w:ascii="Times New Roman" w:hAnsi="Times New Roman"/>
                <w:b/>
                <w:bCs/>
                <w:sz w:val="20"/>
                <w:szCs w:val="20"/>
              </w:rPr>
              <w:t xml:space="preserve">Подпрограмма </w:t>
            </w:r>
            <w:r w:rsidRPr="00B66D91">
              <w:rPr>
                <w:rFonts w:ascii="Times New Roman" w:hAnsi="Times New Roman"/>
                <w:b/>
                <w:bCs/>
                <w:sz w:val="20"/>
                <w:szCs w:val="20"/>
                <w:lang w:val="en-US"/>
              </w:rPr>
              <w:t>I</w:t>
            </w:r>
            <w:r w:rsidRPr="00B66D91">
              <w:rPr>
                <w:rFonts w:ascii="Times New Roman" w:hAnsi="Times New Roman"/>
                <w:b/>
                <w:bCs/>
                <w:sz w:val="20"/>
                <w:szCs w:val="20"/>
              </w:rPr>
              <w:t xml:space="preserve"> </w:t>
            </w:r>
            <w:r w:rsidRPr="00B66D91">
              <w:rPr>
                <w:rFonts w:ascii="Times New Roman" w:hAnsi="Times New Roman"/>
                <w:b/>
                <w:sz w:val="20"/>
                <w:szCs w:val="20"/>
              </w:rPr>
              <w:t>«Развитие самодеятельного творчества и организация культурно-досуговых мероприятий»</w:t>
            </w:r>
            <w:r w:rsidR="008455CD" w:rsidRPr="00B66D91">
              <w:rPr>
                <w:rFonts w:ascii="Times New Roman" w:hAnsi="Times New Roman"/>
                <w:sz w:val="20"/>
                <w:szCs w:val="20"/>
              </w:rPr>
              <w:t xml:space="preserve"> </w:t>
            </w:r>
          </w:p>
        </w:tc>
        <w:tc>
          <w:tcPr>
            <w:tcW w:w="1134" w:type="dxa"/>
          </w:tcPr>
          <w:p w:rsidR="005318ED" w:rsidRPr="00B66D91" w:rsidRDefault="005318ED" w:rsidP="00AC4FD5">
            <w:pPr>
              <w:pStyle w:val="aa"/>
              <w:rPr>
                <w:rFonts w:ascii="Times New Roman" w:hAnsi="Times New Roman"/>
                <w:b/>
                <w:bCs/>
                <w:sz w:val="20"/>
                <w:szCs w:val="20"/>
              </w:rPr>
            </w:pPr>
          </w:p>
        </w:tc>
      </w:tr>
      <w:tr w:rsidR="00036829" w:rsidRPr="00B66D91" w:rsidTr="0024493F">
        <w:trPr>
          <w:trHeight w:val="2749"/>
        </w:trPr>
        <w:tc>
          <w:tcPr>
            <w:tcW w:w="534" w:type="dxa"/>
          </w:tcPr>
          <w:p w:rsidR="00036829" w:rsidRPr="00B66D91" w:rsidRDefault="001377F9" w:rsidP="004A03C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2976" w:type="dxa"/>
          </w:tcPr>
          <w:p w:rsidR="00036829" w:rsidRPr="00B66D91" w:rsidRDefault="00036829" w:rsidP="00043BFB">
            <w:pPr>
              <w:tabs>
                <w:tab w:val="center" w:pos="4677"/>
                <w:tab w:val="right" w:pos="9355"/>
              </w:tabs>
              <w:autoSpaceDE w:val="0"/>
              <w:autoSpaceDN w:val="0"/>
              <w:adjustRightInd w:val="0"/>
              <w:spacing w:after="0" w:line="240" w:lineRule="auto"/>
              <w:ind w:left="19"/>
              <w:rPr>
                <w:sz w:val="20"/>
                <w:szCs w:val="20"/>
              </w:rPr>
            </w:pPr>
            <w:r w:rsidRPr="00B66D91">
              <w:rPr>
                <w:rFonts w:ascii="Times New Roman" w:hAnsi="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w:t>
            </w:r>
            <w:r w:rsidR="008455CD" w:rsidRPr="00B66D91">
              <w:rPr>
                <w:rFonts w:ascii="Times New Roman" w:hAnsi="Times New Roman"/>
                <w:sz w:val="20"/>
                <w:szCs w:val="20"/>
              </w:rPr>
              <w:t>тельности) в Московской области</w:t>
            </w:r>
          </w:p>
        </w:tc>
        <w:tc>
          <w:tcPr>
            <w:tcW w:w="1546" w:type="dxa"/>
            <w:vAlign w:val="center"/>
          </w:tcPr>
          <w:p w:rsidR="00036829" w:rsidRPr="00B66D91" w:rsidRDefault="00036829" w:rsidP="00363152">
            <w:pPr>
              <w:tabs>
                <w:tab w:val="left" w:pos="1168"/>
              </w:tabs>
              <w:spacing w:after="0" w:line="240" w:lineRule="auto"/>
              <w:ind w:left="-108"/>
              <w:jc w:val="center"/>
              <w:rPr>
                <w:rFonts w:ascii="Times New Roman" w:hAnsi="Times New Roman"/>
                <w:sz w:val="20"/>
                <w:szCs w:val="20"/>
              </w:rPr>
            </w:pPr>
            <w:r w:rsidRPr="00B66D91">
              <w:rPr>
                <w:rFonts w:ascii="Times New Roman" w:hAnsi="Times New Roman"/>
                <w:sz w:val="20"/>
                <w:szCs w:val="20"/>
              </w:rPr>
              <w:t>Указ Президента Российской Федерации</w:t>
            </w:r>
          </w:p>
        </w:tc>
        <w:tc>
          <w:tcPr>
            <w:tcW w:w="1559" w:type="dxa"/>
            <w:vAlign w:val="center"/>
          </w:tcPr>
          <w:p w:rsidR="00036829" w:rsidRPr="00B66D91" w:rsidRDefault="00036829" w:rsidP="00471741">
            <w:pPr>
              <w:tabs>
                <w:tab w:val="left" w:pos="1168"/>
              </w:tabs>
              <w:ind w:left="-108"/>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036829" w:rsidRPr="00B66D91" w:rsidRDefault="00036829" w:rsidP="0047174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85,7</w:t>
            </w:r>
          </w:p>
        </w:tc>
        <w:tc>
          <w:tcPr>
            <w:tcW w:w="1573" w:type="dxa"/>
            <w:vAlign w:val="center"/>
          </w:tcPr>
          <w:p w:rsidR="00036829" w:rsidRPr="00B66D91" w:rsidRDefault="00036829" w:rsidP="00470F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276" w:type="dxa"/>
            <w:vAlign w:val="center"/>
          </w:tcPr>
          <w:p w:rsidR="00036829" w:rsidRPr="00B66D91" w:rsidRDefault="00036829" w:rsidP="00470F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262" w:type="dxa"/>
            <w:vAlign w:val="center"/>
          </w:tcPr>
          <w:p w:rsidR="00036829" w:rsidRPr="00B66D91" w:rsidRDefault="00036829" w:rsidP="00470F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147" w:type="dxa"/>
            <w:gridSpan w:val="2"/>
            <w:vAlign w:val="center"/>
          </w:tcPr>
          <w:p w:rsidR="00036829" w:rsidRPr="00B66D91" w:rsidRDefault="00036829" w:rsidP="00470F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134" w:type="dxa"/>
            <w:vAlign w:val="center"/>
          </w:tcPr>
          <w:p w:rsidR="00036829" w:rsidRPr="00B66D91" w:rsidRDefault="00036829" w:rsidP="00470F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134" w:type="dxa"/>
          </w:tcPr>
          <w:p w:rsidR="00036829" w:rsidRPr="00B66D91" w:rsidRDefault="00036829" w:rsidP="00036829">
            <w:pPr>
              <w:widowControl w:val="0"/>
              <w:tabs>
                <w:tab w:val="center" w:pos="4677"/>
                <w:tab w:val="right" w:pos="9355"/>
              </w:tabs>
              <w:autoSpaceDE w:val="0"/>
              <w:autoSpaceDN w:val="0"/>
              <w:adjustRightInd w:val="0"/>
              <w:spacing w:after="0" w:line="240" w:lineRule="auto"/>
              <w:ind w:left="-121"/>
              <w:jc w:val="center"/>
              <w:rPr>
                <w:rFonts w:ascii="Times New Roman" w:hAnsi="Times New Roman"/>
                <w:sz w:val="20"/>
                <w:szCs w:val="20"/>
              </w:rPr>
            </w:pPr>
            <w:r w:rsidRPr="00B66D91">
              <w:rPr>
                <w:rFonts w:ascii="Times New Roman" w:hAnsi="Times New Roman"/>
                <w:sz w:val="20"/>
                <w:szCs w:val="20"/>
              </w:rPr>
              <w:t>Основное мероприятие 1</w:t>
            </w:r>
          </w:p>
        </w:tc>
      </w:tr>
      <w:tr w:rsidR="00696CE5" w:rsidRPr="00B66D91" w:rsidTr="0024493F">
        <w:trPr>
          <w:trHeight w:val="362"/>
        </w:trPr>
        <w:tc>
          <w:tcPr>
            <w:tcW w:w="534" w:type="dxa"/>
          </w:tcPr>
          <w:p w:rsidR="00696CE5" w:rsidRPr="00B66D91" w:rsidRDefault="00426D0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2976" w:type="dxa"/>
          </w:tcPr>
          <w:p w:rsidR="00696CE5" w:rsidRPr="00B66D91" w:rsidRDefault="00696CE5" w:rsidP="00055594">
            <w:pPr>
              <w:tabs>
                <w:tab w:val="center" w:pos="4677"/>
                <w:tab w:val="right" w:pos="9355"/>
              </w:tabs>
              <w:autoSpaceDE w:val="0"/>
              <w:autoSpaceDN w:val="0"/>
              <w:adjustRightInd w:val="0"/>
              <w:spacing w:after="0" w:line="240" w:lineRule="auto"/>
              <w:rPr>
                <w:sz w:val="20"/>
                <w:szCs w:val="20"/>
              </w:rPr>
            </w:pPr>
            <w:r w:rsidRPr="00B66D91">
              <w:rPr>
                <w:rFonts w:ascii="Times New Roman" w:hAnsi="Times New Roman"/>
                <w:sz w:val="20"/>
                <w:szCs w:val="20"/>
              </w:rPr>
              <w:t xml:space="preserve">Количество посещений библиотек (на 1 жителя в год) </w:t>
            </w:r>
          </w:p>
        </w:tc>
        <w:tc>
          <w:tcPr>
            <w:tcW w:w="1546" w:type="dxa"/>
            <w:vAlign w:val="center"/>
          </w:tcPr>
          <w:p w:rsidR="00696CE5" w:rsidRPr="00B66D91" w:rsidRDefault="00696CE5" w:rsidP="00A02243">
            <w:pPr>
              <w:pStyle w:val="aa"/>
              <w:jc w:val="center"/>
              <w:rPr>
                <w:rFonts w:ascii="Times New Roman" w:hAnsi="Times New Roman"/>
                <w:sz w:val="20"/>
                <w:szCs w:val="20"/>
              </w:rPr>
            </w:pPr>
            <w:r w:rsidRPr="00B66D91">
              <w:rPr>
                <w:rFonts w:ascii="Times New Roman" w:hAnsi="Times New Roman"/>
                <w:sz w:val="20"/>
                <w:szCs w:val="20"/>
              </w:rPr>
              <w:t>показатель к соглашению с ФОИВ</w:t>
            </w:r>
          </w:p>
        </w:tc>
        <w:tc>
          <w:tcPr>
            <w:tcW w:w="1559" w:type="dxa"/>
            <w:vAlign w:val="center"/>
          </w:tcPr>
          <w:p w:rsidR="00696CE5" w:rsidRPr="00B66D91" w:rsidRDefault="00696CE5" w:rsidP="00A02243">
            <w:pPr>
              <w:pStyle w:val="aa"/>
              <w:jc w:val="center"/>
              <w:rPr>
                <w:rFonts w:ascii="Times New Roman" w:hAnsi="Times New Roman"/>
                <w:sz w:val="20"/>
                <w:szCs w:val="20"/>
              </w:rPr>
            </w:pPr>
            <w:r w:rsidRPr="00B66D91">
              <w:rPr>
                <w:rFonts w:ascii="Times New Roman" w:hAnsi="Times New Roman"/>
                <w:sz w:val="20"/>
                <w:szCs w:val="20"/>
              </w:rPr>
              <w:t>посещение</w:t>
            </w:r>
          </w:p>
        </w:tc>
        <w:tc>
          <w:tcPr>
            <w:tcW w:w="1843" w:type="dxa"/>
            <w:vAlign w:val="center"/>
          </w:tcPr>
          <w:p w:rsidR="00696CE5" w:rsidRPr="00B66D91" w:rsidRDefault="00696CE5" w:rsidP="0047174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0,40</w:t>
            </w:r>
          </w:p>
        </w:tc>
        <w:tc>
          <w:tcPr>
            <w:tcW w:w="1573"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0,52</w:t>
            </w:r>
          </w:p>
        </w:tc>
        <w:tc>
          <w:tcPr>
            <w:tcW w:w="1276"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0,52</w:t>
            </w:r>
          </w:p>
        </w:tc>
        <w:tc>
          <w:tcPr>
            <w:tcW w:w="1262"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0,52</w:t>
            </w:r>
          </w:p>
        </w:tc>
        <w:tc>
          <w:tcPr>
            <w:tcW w:w="1147" w:type="dxa"/>
            <w:gridSpan w:val="2"/>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0,52</w:t>
            </w:r>
          </w:p>
        </w:tc>
        <w:tc>
          <w:tcPr>
            <w:tcW w:w="1134"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0,52</w:t>
            </w:r>
          </w:p>
        </w:tc>
        <w:tc>
          <w:tcPr>
            <w:tcW w:w="1134" w:type="dxa"/>
          </w:tcPr>
          <w:p w:rsidR="00696CE5" w:rsidRPr="00B66D91" w:rsidRDefault="00696CE5" w:rsidP="00036829">
            <w:pPr>
              <w:pStyle w:val="aa"/>
              <w:ind w:left="-121" w:right="-95"/>
              <w:jc w:val="center"/>
              <w:rPr>
                <w:rFonts w:ascii="Times New Roman" w:hAnsi="Times New Roman"/>
                <w:sz w:val="20"/>
                <w:szCs w:val="20"/>
              </w:rPr>
            </w:pPr>
            <w:r w:rsidRPr="00B66D91">
              <w:rPr>
                <w:rFonts w:ascii="Times New Roman" w:hAnsi="Times New Roman"/>
                <w:sz w:val="20"/>
                <w:szCs w:val="20"/>
              </w:rPr>
              <w:t>Основное мероприя</w:t>
            </w:r>
          </w:p>
          <w:p w:rsidR="00696CE5" w:rsidRPr="00B66D91" w:rsidRDefault="00696CE5" w:rsidP="00036829">
            <w:pPr>
              <w:pStyle w:val="aa"/>
              <w:ind w:left="-121" w:right="-95"/>
              <w:jc w:val="center"/>
              <w:rPr>
                <w:rFonts w:ascii="Times New Roman" w:hAnsi="Times New Roman"/>
                <w:sz w:val="20"/>
                <w:szCs w:val="20"/>
              </w:rPr>
            </w:pPr>
            <w:r w:rsidRPr="00B66D91">
              <w:rPr>
                <w:rFonts w:ascii="Times New Roman" w:hAnsi="Times New Roman"/>
                <w:sz w:val="20"/>
                <w:szCs w:val="20"/>
              </w:rPr>
              <w:t>тие 2</w:t>
            </w:r>
          </w:p>
        </w:tc>
      </w:tr>
      <w:tr w:rsidR="00696CE5" w:rsidRPr="00B66D91" w:rsidTr="0024493F">
        <w:trPr>
          <w:trHeight w:val="362"/>
        </w:trPr>
        <w:tc>
          <w:tcPr>
            <w:tcW w:w="534" w:type="dxa"/>
          </w:tcPr>
          <w:p w:rsidR="00696CE5" w:rsidRPr="00B66D91" w:rsidRDefault="00426D0A" w:rsidP="004A03C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2976" w:type="dxa"/>
            <w:vAlign w:val="center"/>
          </w:tcPr>
          <w:p w:rsidR="00696CE5" w:rsidRPr="00B66D91" w:rsidRDefault="00696CE5" w:rsidP="00043BFB">
            <w:pPr>
              <w:tabs>
                <w:tab w:val="center" w:pos="4677"/>
                <w:tab w:val="right" w:pos="9355"/>
              </w:tabs>
              <w:autoSpaceDE w:val="0"/>
              <w:autoSpaceDN w:val="0"/>
              <w:adjustRightInd w:val="0"/>
              <w:spacing w:after="0" w:line="240" w:lineRule="auto"/>
              <w:rPr>
                <w:rFonts w:ascii="Times New Roman" w:hAnsi="Times New Roman"/>
                <w:sz w:val="20"/>
                <w:szCs w:val="20"/>
              </w:rPr>
            </w:pPr>
            <w:r w:rsidRPr="00B66D91">
              <w:rPr>
                <w:rFonts w:ascii="Times New Roman" w:hAnsi="Times New Roman"/>
                <w:sz w:val="20"/>
                <w:szCs w:val="20"/>
              </w:rPr>
              <w:t>Количество посещений организаций культуры по отношению к уровню 2010 (комплектование книжных фондов муниципальных общедоступных библиотек)</w:t>
            </w:r>
          </w:p>
        </w:tc>
        <w:tc>
          <w:tcPr>
            <w:tcW w:w="1546" w:type="dxa"/>
            <w:vAlign w:val="center"/>
          </w:tcPr>
          <w:p w:rsidR="00696CE5" w:rsidRPr="00B66D91" w:rsidRDefault="00696CE5" w:rsidP="004606FB">
            <w:pPr>
              <w:pStyle w:val="aa"/>
              <w:jc w:val="center"/>
              <w:rPr>
                <w:rFonts w:ascii="Times New Roman" w:hAnsi="Times New Roman"/>
                <w:sz w:val="20"/>
                <w:szCs w:val="20"/>
              </w:rPr>
            </w:pPr>
            <w:r w:rsidRPr="00B66D91">
              <w:rPr>
                <w:rFonts w:ascii="Times New Roman" w:hAnsi="Times New Roman"/>
                <w:sz w:val="20"/>
                <w:szCs w:val="20"/>
              </w:rPr>
              <w:t>показатель к соглашению с ФОИВ</w:t>
            </w:r>
          </w:p>
        </w:tc>
        <w:tc>
          <w:tcPr>
            <w:tcW w:w="1559" w:type="dxa"/>
            <w:vAlign w:val="center"/>
          </w:tcPr>
          <w:p w:rsidR="00696CE5" w:rsidRPr="00B66D91" w:rsidRDefault="00696CE5" w:rsidP="00A02243">
            <w:pPr>
              <w:pStyle w:val="aa"/>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696CE5" w:rsidRPr="00B66D91" w:rsidRDefault="00696CE5" w:rsidP="0047174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0</w:t>
            </w:r>
          </w:p>
        </w:tc>
        <w:tc>
          <w:tcPr>
            <w:tcW w:w="1573"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276"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129,88</w:t>
            </w:r>
          </w:p>
        </w:tc>
        <w:tc>
          <w:tcPr>
            <w:tcW w:w="1262" w:type="dxa"/>
            <w:vAlign w:val="center"/>
          </w:tcPr>
          <w:p w:rsidR="00696CE5" w:rsidRPr="00FC2915" w:rsidRDefault="00FC2915" w:rsidP="00DF370F">
            <w:pPr>
              <w:pStyle w:val="aa"/>
              <w:jc w:val="center"/>
              <w:rPr>
                <w:rFonts w:ascii="Times New Roman" w:hAnsi="Times New Roman"/>
                <w:sz w:val="20"/>
                <w:szCs w:val="20"/>
                <w:lang w:val="en-US"/>
              </w:rPr>
            </w:pPr>
            <w:r>
              <w:rPr>
                <w:rFonts w:ascii="Times New Roman" w:hAnsi="Times New Roman"/>
                <w:sz w:val="20"/>
                <w:szCs w:val="20"/>
                <w:lang w:val="en-US"/>
              </w:rPr>
              <w:t>130,88</w:t>
            </w:r>
          </w:p>
        </w:tc>
        <w:tc>
          <w:tcPr>
            <w:tcW w:w="1147" w:type="dxa"/>
            <w:gridSpan w:val="2"/>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tcPr>
          <w:p w:rsidR="00696CE5" w:rsidRPr="00B66D91" w:rsidRDefault="00696CE5" w:rsidP="00036829">
            <w:pPr>
              <w:pStyle w:val="aa"/>
              <w:ind w:left="-121" w:right="-95"/>
              <w:jc w:val="center"/>
              <w:rPr>
                <w:rFonts w:ascii="Times New Roman" w:hAnsi="Times New Roman"/>
                <w:sz w:val="20"/>
                <w:szCs w:val="20"/>
              </w:rPr>
            </w:pPr>
            <w:r w:rsidRPr="00B66D91">
              <w:rPr>
                <w:rFonts w:ascii="Times New Roman" w:hAnsi="Times New Roman"/>
                <w:sz w:val="20"/>
                <w:szCs w:val="20"/>
              </w:rPr>
              <w:t>Основное мероприятие 2</w:t>
            </w:r>
          </w:p>
        </w:tc>
      </w:tr>
      <w:tr w:rsidR="00696CE5" w:rsidRPr="0000500B" w:rsidTr="0024493F">
        <w:trPr>
          <w:trHeight w:val="362"/>
        </w:trPr>
        <w:tc>
          <w:tcPr>
            <w:tcW w:w="534" w:type="dxa"/>
          </w:tcPr>
          <w:p w:rsidR="00696CE5" w:rsidRPr="0000500B" w:rsidRDefault="00426D0A" w:rsidP="005E26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2976" w:type="dxa"/>
            <w:vAlign w:val="center"/>
          </w:tcPr>
          <w:p w:rsidR="00696CE5" w:rsidRPr="0000500B" w:rsidRDefault="00696CE5" w:rsidP="005E2609">
            <w:pPr>
              <w:tabs>
                <w:tab w:val="center" w:pos="4677"/>
                <w:tab w:val="right" w:pos="9355"/>
              </w:tabs>
              <w:autoSpaceDE w:val="0"/>
              <w:autoSpaceDN w:val="0"/>
              <w:adjustRightInd w:val="0"/>
              <w:spacing w:after="0" w:line="240" w:lineRule="auto"/>
              <w:rPr>
                <w:rFonts w:ascii="Times New Roman" w:hAnsi="Times New Roman"/>
                <w:sz w:val="20"/>
                <w:szCs w:val="20"/>
              </w:rPr>
            </w:pPr>
            <w:r w:rsidRPr="0000500B">
              <w:rPr>
                <w:rFonts w:ascii="Times New Roman" w:hAnsi="Times New Roman"/>
                <w:sz w:val="20"/>
                <w:szCs w:val="20"/>
              </w:rPr>
              <w:t xml:space="preserve">Отношение среднемесячной заработной платы работников муниципальных учреждений в сфере культуры за 2018 год к среднемесячной заработной </w:t>
            </w:r>
            <w:r w:rsidRPr="0000500B">
              <w:rPr>
                <w:rFonts w:ascii="Times New Roman" w:hAnsi="Times New Roman"/>
                <w:sz w:val="20"/>
                <w:szCs w:val="20"/>
              </w:rPr>
              <w:lastRenderedPageBreak/>
              <w:t>плате указанной категории работников за 2017 год в размере 1,05</w:t>
            </w:r>
          </w:p>
        </w:tc>
        <w:tc>
          <w:tcPr>
            <w:tcW w:w="1546" w:type="dxa"/>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lastRenderedPageBreak/>
              <w:t>показатель к соглашению с ФОИВ</w:t>
            </w:r>
          </w:p>
        </w:tc>
        <w:tc>
          <w:tcPr>
            <w:tcW w:w="1559" w:type="dxa"/>
            <w:vAlign w:val="center"/>
          </w:tcPr>
          <w:p w:rsidR="00696CE5" w:rsidRPr="0000500B" w:rsidRDefault="00696CE5" w:rsidP="00612861">
            <w:pPr>
              <w:pStyle w:val="aa"/>
              <w:jc w:val="center"/>
              <w:rPr>
                <w:rFonts w:ascii="Times New Roman" w:hAnsi="Times New Roman"/>
                <w:sz w:val="20"/>
                <w:szCs w:val="20"/>
              </w:rPr>
            </w:pPr>
            <w:r w:rsidRPr="0000500B">
              <w:rPr>
                <w:rFonts w:ascii="Times New Roman" w:hAnsi="Times New Roman"/>
                <w:sz w:val="20"/>
                <w:szCs w:val="20"/>
              </w:rPr>
              <w:t>коэффициент</w:t>
            </w:r>
          </w:p>
        </w:tc>
        <w:tc>
          <w:tcPr>
            <w:tcW w:w="1843" w:type="dxa"/>
            <w:vAlign w:val="center"/>
          </w:tcPr>
          <w:p w:rsidR="00696CE5" w:rsidRPr="0000500B" w:rsidRDefault="00696CE5" w:rsidP="005E2609">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0500B">
              <w:rPr>
                <w:rFonts w:ascii="Times New Roman" w:hAnsi="Times New Roman"/>
                <w:sz w:val="20"/>
                <w:szCs w:val="20"/>
              </w:rPr>
              <w:t>0</w:t>
            </w:r>
          </w:p>
        </w:tc>
        <w:tc>
          <w:tcPr>
            <w:tcW w:w="1573" w:type="dxa"/>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t>0</w:t>
            </w:r>
          </w:p>
        </w:tc>
        <w:tc>
          <w:tcPr>
            <w:tcW w:w="1276" w:type="dxa"/>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t>1,05</w:t>
            </w:r>
          </w:p>
        </w:tc>
        <w:tc>
          <w:tcPr>
            <w:tcW w:w="1262" w:type="dxa"/>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t>0</w:t>
            </w:r>
          </w:p>
        </w:tc>
        <w:tc>
          <w:tcPr>
            <w:tcW w:w="1147" w:type="dxa"/>
            <w:gridSpan w:val="2"/>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t>0</w:t>
            </w:r>
          </w:p>
        </w:tc>
        <w:tc>
          <w:tcPr>
            <w:tcW w:w="1134" w:type="dxa"/>
            <w:vAlign w:val="center"/>
          </w:tcPr>
          <w:p w:rsidR="00696CE5" w:rsidRPr="0000500B" w:rsidRDefault="00696CE5" w:rsidP="005E2609">
            <w:pPr>
              <w:pStyle w:val="aa"/>
              <w:jc w:val="center"/>
              <w:rPr>
                <w:rFonts w:ascii="Times New Roman" w:hAnsi="Times New Roman"/>
                <w:sz w:val="20"/>
                <w:szCs w:val="20"/>
              </w:rPr>
            </w:pPr>
            <w:r w:rsidRPr="0000500B">
              <w:rPr>
                <w:rFonts w:ascii="Times New Roman" w:hAnsi="Times New Roman"/>
                <w:sz w:val="20"/>
                <w:szCs w:val="20"/>
              </w:rPr>
              <w:t>0</w:t>
            </w:r>
          </w:p>
        </w:tc>
        <w:tc>
          <w:tcPr>
            <w:tcW w:w="1134" w:type="dxa"/>
          </w:tcPr>
          <w:p w:rsidR="00696CE5" w:rsidRPr="0000500B" w:rsidRDefault="00696CE5" w:rsidP="005E2609">
            <w:pPr>
              <w:pStyle w:val="aa"/>
              <w:ind w:left="-121" w:right="-95"/>
              <w:jc w:val="center"/>
              <w:rPr>
                <w:rFonts w:ascii="Times New Roman" w:hAnsi="Times New Roman"/>
                <w:sz w:val="20"/>
                <w:szCs w:val="20"/>
              </w:rPr>
            </w:pPr>
            <w:r w:rsidRPr="0000500B">
              <w:rPr>
                <w:rFonts w:ascii="Times New Roman" w:hAnsi="Times New Roman"/>
                <w:sz w:val="20"/>
                <w:szCs w:val="20"/>
              </w:rPr>
              <w:t>Основное мероприятие 1</w:t>
            </w:r>
          </w:p>
        </w:tc>
      </w:tr>
      <w:tr w:rsidR="00696CE5" w:rsidRPr="00612861" w:rsidTr="0024493F">
        <w:trPr>
          <w:trHeight w:val="362"/>
        </w:trPr>
        <w:tc>
          <w:tcPr>
            <w:tcW w:w="534" w:type="dxa"/>
          </w:tcPr>
          <w:p w:rsidR="00696CE5" w:rsidRPr="00D515FB" w:rsidRDefault="00426D0A" w:rsidP="00475EE2">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lastRenderedPageBreak/>
              <w:t>5</w:t>
            </w:r>
          </w:p>
        </w:tc>
        <w:tc>
          <w:tcPr>
            <w:tcW w:w="2976" w:type="dxa"/>
            <w:vAlign w:val="center"/>
          </w:tcPr>
          <w:p w:rsidR="00696CE5" w:rsidRPr="00D515FB" w:rsidRDefault="00696CE5" w:rsidP="00475EE2">
            <w:pPr>
              <w:tabs>
                <w:tab w:val="center" w:pos="4677"/>
                <w:tab w:val="right" w:pos="9355"/>
              </w:tabs>
              <w:autoSpaceDE w:val="0"/>
              <w:autoSpaceDN w:val="0"/>
              <w:adjustRightInd w:val="0"/>
              <w:spacing w:after="0" w:line="240" w:lineRule="auto"/>
              <w:rPr>
                <w:rFonts w:ascii="Times New Roman" w:hAnsi="Times New Roman"/>
                <w:sz w:val="20"/>
                <w:szCs w:val="20"/>
              </w:rPr>
            </w:pPr>
            <w:r w:rsidRPr="00D515FB">
              <w:rPr>
                <w:rFonts w:ascii="Times New Roman" w:hAnsi="Times New Roman"/>
                <w:sz w:val="20"/>
                <w:szCs w:val="20"/>
              </w:rPr>
              <w:t xml:space="preserve">Отношение среднемесячной заработной платы работников муниципальных учреждений в сфере культуры за период с 01.09.2018 по 31.12.2018 года к среднемесячной заработной плате указанной категории работников на 2018 </w:t>
            </w:r>
            <w:r>
              <w:rPr>
                <w:rFonts w:ascii="Times New Roman" w:hAnsi="Times New Roman"/>
                <w:sz w:val="20"/>
                <w:szCs w:val="20"/>
              </w:rPr>
              <w:t>год  до 01.09.2018 в размере 1,</w:t>
            </w:r>
            <w:r w:rsidRPr="00D515FB">
              <w:rPr>
                <w:rFonts w:ascii="Times New Roman" w:hAnsi="Times New Roman"/>
                <w:sz w:val="20"/>
                <w:szCs w:val="20"/>
              </w:rPr>
              <w:t>5</w:t>
            </w:r>
          </w:p>
        </w:tc>
        <w:tc>
          <w:tcPr>
            <w:tcW w:w="1546"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показатель к соглашению с ФОИВ</w:t>
            </w:r>
          </w:p>
        </w:tc>
        <w:tc>
          <w:tcPr>
            <w:tcW w:w="1559"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коэффициент</w:t>
            </w:r>
          </w:p>
        </w:tc>
        <w:tc>
          <w:tcPr>
            <w:tcW w:w="1843" w:type="dxa"/>
            <w:vAlign w:val="center"/>
          </w:tcPr>
          <w:p w:rsidR="00696CE5" w:rsidRPr="00D515FB"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D515FB">
              <w:rPr>
                <w:rFonts w:ascii="Times New Roman" w:hAnsi="Times New Roman"/>
                <w:sz w:val="20"/>
                <w:szCs w:val="20"/>
              </w:rPr>
              <w:t>0</w:t>
            </w:r>
          </w:p>
        </w:tc>
        <w:tc>
          <w:tcPr>
            <w:tcW w:w="1573"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0</w:t>
            </w:r>
          </w:p>
        </w:tc>
        <w:tc>
          <w:tcPr>
            <w:tcW w:w="1276"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1,15</w:t>
            </w:r>
          </w:p>
        </w:tc>
        <w:tc>
          <w:tcPr>
            <w:tcW w:w="1262"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0</w:t>
            </w:r>
          </w:p>
        </w:tc>
        <w:tc>
          <w:tcPr>
            <w:tcW w:w="1147" w:type="dxa"/>
            <w:gridSpan w:val="2"/>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0</w:t>
            </w:r>
          </w:p>
        </w:tc>
        <w:tc>
          <w:tcPr>
            <w:tcW w:w="1134" w:type="dxa"/>
            <w:vAlign w:val="center"/>
          </w:tcPr>
          <w:p w:rsidR="00696CE5" w:rsidRPr="00D515FB" w:rsidRDefault="00696CE5" w:rsidP="00EB7801">
            <w:pPr>
              <w:pStyle w:val="aa"/>
              <w:jc w:val="center"/>
              <w:rPr>
                <w:rFonts w:ascii="Times New Roman" w:hAnsi="Times New Roman"/>
                <w:sz w:val="20"/>
                <w:szCs w:val="20"/>
              </w:rPr>
            </w:pPr>
            <w:r w:rsidRPr="00D515FB">
              <w:rPr>
                <w:rFonts w:ascii="Times New Roman" w:hAnsi="Times New Roman"/>
                <w:sz w:val="20"/>
                <w:szCs w:val="20"/>
              </w:rPr>
              <w:t>0</w:t>
            </w:r>
          </w:p>
        </w:tc>
        <w:tc>
          <w:tcPr>
            <w:tcW w:w="1134" w:type="dxa"/>
          </w:tcPr>
          <w:p w:rsidR="00696CE5" w:rsidRPr="00612861" w:rsidRDefault="00696CE5" w:rsidP="00EB7801">
            <w:pPr>
              <w:pStyle w:val="aa"/>
              <w:ind w:left="-121" w:right="-95"/>
              <w:jc w:val="center"/>
              <w:rPr>
                <w:rFonts w:ascii="Times New Roman" w:hAnsi="Times New Roman"/>
                <w:sz w:val="20"/>
                <w:szCs w:val="20"/>
              </w:rPr>
            </w:pPr>
            <w:r w:rsidRPr="00D515FB">
              <w:rPr>
                <w:rFonts w:ascii="Times New Roman" w:hAnsi="Times New Roman"/>
                <w:sz w:val="20"/>
                <w:szCs w:val="20"/>
              </w:rPr>
              <w:t>Основное мероприятие 1</w:t>
            </w:r>
          </w:p>
        </w:tc>
      </w:tr>
      <w:tr w:rsidR="00696CE5" w:rsidRPr="00612861" w:rsidTr="001377F9">
        <w:trPr>
          <w:trHeight w:val="362"/>
        </w:trPr>
        <w:tc>
          <w:tcPr>
            <w:tcW w:w="534" w:type="dxa"/>
          </w:tcPr>
          <w:p w:rsidR="00696CE5" w:rsidRPr="00D515FB" w:rsidRDefault="00426D0A" w:rsidP="00BE6256">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6</w:t>
            </w:r>
          </w:p>
        </w:tc>
        <w:tc>
          <w:tcPr>
            <w:tcW w:w="2976" w:type="dxa"/>
          </w:tcPr>
          <w:p w:rsidR="00696CE5" w:rsidRPr="00D515FB" w:rsidRDefault="00696CE5" w:rsidP="001377F9">
            <w:pPr>
              <w:tabs>
                <w:tab w:val="center" w:pos="4677"/>
                <w:tab w:val="right" w:pos="9355"/>
              </w:tabs>
              <w:autoSpaceDE w:val="0"/>
              <w:autoSpaceDN w:val="0"/>
              <w:adjustRightInd w:val="0"/>
              <w:spacing w:after="0" w:line="240" w:lineRule="auto"/>
              <w:rPr>
                <w:rFonts w:ascii="Times New Roman" w:hAnsi="Times New Roman"/>
                <w:sz w:val="20"/>
                <w:szCs w:val="20"/>
              </w:rPr>
            </w:pPr>
            <w:r w:rsidRPr="0024493F">
              <w:rPr>
                <w:rFonts w:ascii="Times New Roman" w:hAnsi="Times New Roman"/>
                <w:sz w:val="20"/>
                <w:szCs w:val="20"/>
              </w:rPr>
              <w:t>Увеличение числа посещений организаций культуры:</w:t>
            </w:r>
          </w:p>
        </w:tc>
        <w:tc>
          <w:tcPr>
            <w:tcW w:w="1546" w:type="dxa"/>
            <w:vAlign w:val="center"/>
          </w:tcPr>
          <w:p w:rsidR="00696CE5" w:rsidRPr="00B66D91" w:rsidRDefault="00696CE5" w:rsidP="0024493F">
            <w:pPr>
              <w:tabs>
                <w:tab w:val="left" w:pos="1168"/>
              </w:tabs>
              <w:spacing w:after="0" w:line="240" w:lineRule="auto"/>
              <w:ind w:left="-108"/>
              <w:jc w:val="center"/>
              <w:rPr>
                <w:rFonts w:ascii="Times New Roman" w:hAnsi="Times New Roman"/>
                <w:sz w:val="20"/>
                <w:szCs w:val="20"/>
              </w:rPr>
            </w:pPr>
            <w:r w:rsidRPr="00B66D91">
              <w:rPr>
                <w:rFonts w:ascii="Times New Roman" w:hAnsi="Times New Roman"/>
                <w:sz w:val="20"/>
                <w:szCs w:val="20"/>
              </w:rPr>
              <w:t>Указ Президента Российской Федерации</w:t>
            </w:r>
            <w:r>
              <w:rPr>
                <w:rFonts w:ascii="Times New Roman" w:hAnsi="Times New Roman"/>
                <w:sz w:val="20"/>
                <w:szCs w:val="20"/>
              </w:rPr>
              <w:t xml:space="preserve"> от 07.05.2018 № 204</w:t>
            </w:r>
            <w:r w:rsidR="009F557E">
              <w:rPr>
                <w:rFonts w:ascii="Times New Roman" w:hAnsi="Times New Roman"/>
                <w:sz w:val="20"/>
                <w:szCs w:val="20"/>
              </w:rPr>
              <w:t>, Национальный проект «Культура»</w:t>
            </w:r>
          </w:p>
        </w:tc>
        <w:tc>
          <w:tcPr>
            <w:tcW w:w="1559"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процент</w:t>
            </w:r>
          </w:p>
        </w:tc>
        <w:tc>
          <w:tcPr>
            <w:tcW w:w="1843" w:type="dxa"/>
            <w:vAlign w:val="center"/>
          </w:tcPr>
          <w:p w:rsidR="00696CE5" w:rsidRPr="00D515FB"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573"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76"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62"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101</w:t>
            </w:r>
          </w:p>
        </w:tc>
        <w:tc>
          <w:tcPr>
            <w:tcW w:w="1147" w:type="dxa"/>
            <w:gridSpan w:val="2"/>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103</w:t>
            </w:r>
          </w:p>
        </w:tc>
        <w:tc>
          <w:tcPr>
            <w:tcW w:w="1134"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105</w:t>
            </w:r>
          </w:p>
        </w:tc>
        <w:tc>
          <w:tcPr>
            <w:tcW w:w="1134" w:type="dxa"/>
            <w:vMerge w:val="restart"/>
          </w:tcPr>
          <w:p w:rsidR="00696CE5" w:rsidRPr="00D515FB" w:rsidRDefault="00696CE5" w:rsidP="00F81B88">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Основное мероприятие 1</w:t>
            </w:r>
          </w:p>
        </w:tc>
      </w:tr>
      <w:tr w:rsidR="00696CE5" w:rsidRPr="00612861" w:rsidTr="0024493F">
        <w:trPr>
          <w:trHeight w:val="362"/>
        </w:trPr>
        <w:tc>
          <w:tcPr>
            <w:tcW w:w="534" w:type="dxa"/>
          </w:tcPr>
          <w:p w:rsidR="00696CE5" w:rsidRPr="001377F9" w:rsidRDefault="00426D0A" w:rsidP="00426D0A">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6</w:t>
            </w:r>
            <w:r w:rsidR="00696CE5">
              <w:rPr>
                <w:rFonts w:ascii="Times New Roman" w:hAnsi="Times New Roman"/>
                <w:sz w:val="20"/>
                <w:szCs w:val="20"/>
              </w:rPr>
              <w:t>.1</w:t>
            </w:r>
          </w:p>
        </w:tc>
        <w:tc>
          <w:tcPr>
            <w:tcW w:w="2976" w:type="dxa"/>
            <w:vAlign w:val="center"/>
          </w:tcPr>
          <w:p w:rsidR="00696CE5" w:rsidRPr="00D515FB" w:rsidRDefault="00696CE5" w:rsidP="00475EE2">
            <w:pPr>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Прирост посещений общедоступных (публичных) библиотек</w:t>
            </w:r>
          </w:p>
        </w:tc>
        <w:tc>
          <w:tcPr>
            <w:tcW w:w="1546"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w:t>
            </w:r>
          </w:p>
        </w:tc>
        <w:tc>
          <w:tcPr>
            <w:tcW w:w="1559"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процент</w:t>
            </w:r>
          </w:p>
        </w:tc>
        <w:tc>
          <w:tcPr>
            <w:tcW w:w="1843" w:type="dxa"/>
            <w:vAlign w:val="center"/>
          </w:tcPr>
          <w:p w:rsidR="00696CE5" w:rsidRPr="00D515FB"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573"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76"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62"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102,5</w:t>
            </w:r>
          </w:p>
        </w:tc>
        <w:tc>
          <w:tcPr>
            <w:tcW w:w="1147" w:type="dxa"/>
            <w:gridSpan w:val="2"/>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105,0</w:t>
            </w:r>
          </w:p>
        </w:tc>
        <w:tc>
          <w:tcPr>
            <w:tcW w:w="1134"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107,5</w:t>
            </w:r>
          </w:p>
        </w:tc>
        <w:tc>
          <w:tcPr>
            <w:tcW w:w="1134" w:type="dxa"/>
            <w:vMerge/>
          </w:tcPr>
          <w:p w:rsidR="00696CE5" w:rsidRPr="00D515FB" w:rsidRDefault="00696CE5" w:rsidP="00F81B88">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p>
        </w:tc>
      </w:tr>
      <w:tr w:rsidR="00696CE5" w:rsidRPr="00612861" w:rsidTr="0024493F">
        <w:trPr>
          <w:trHeight w:val="362"/>
        </w:trPr>
        <w:tc>
          <w:tcPr>
            <w:tcW w:w="534" w:type="dxa"/>
          </w:tcPr>
          <w:p w:rsidR="00696CE5" w:rsidRPr="001377F9" w:rsidRDefault="00426D0A" w:rsidP="00426D0A">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6</w:t>
            </w:r>
            <w:r w:rsidR="00696CE5">
              <w:rPr>
                <w:rFonts w:ascii="Times New Roman" w:hAnsi="Times New Roman"/>
                <w:sz w:val="20"/>
                <w:szCs w:val="20"/>
              </w:rPr>
              <w:t>.2</w:t>
            </w:r>
          </w:p>
        </w:tc>
        <w:tc>
          <w:tcPr>
            <w:tcW w:w="2976" w:type="dxa"/>
            <w:vAlign w:val="center"/>
          </w:tcPr>
          <w:p w:rsidR="00696CE5" w:rsidRPr="00D515FB" w:rsidRDefault="00696CE5" w:rsidP="00475EE2">
            <w:pPr>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Прирост посещений культурно-массовых мероприятий клубов и домов культуры</w:t>
            </w:r>
          </w:p>
        </w:tc>
        <w:tc>
          <w:tcPr>
            <w:tcW w:w="1546"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w:t>
            </w:r>
          </w:p>
        </w:tc>
        <w:tc>
          <w:tcPr>
            <w:tcW w:w="1559"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процент</w:t>
            </w:r>
          </w:p>
        </w:tc>
        <w:tc>
          <w:tcPr>
            <w:tcW w:w="1843" w:type="dxa"/>
            <w:vAlign w:val="center"/>
          </w:tcPr>
          <w:p w:rsidR="00696CE5" w:rsidRPr="00D515FB"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573"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76"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62" w:type="dxa"/>
            <w:vAlign w:val="center"/>
          </w:tcPr>
          <w:p w:rsidR="00696CE5" w:rsidRPr="00D515FB" w:rsidRDefault="00696CE5" w:rsidP="00F81B88">
            <w:pPr>
              <w:pStyle w:val="aa"/>
              <w:jc w:val="center"/>
              <w:rPr>
                <w:rFonts w:ascii="Times New Roman" w:hAnsi="Times New Roman"/>
                <w:sz w:val="20"/>
                <w:szCs w:val="20"/>
              </w:rPr>
            </w:pPr>
            <w:r>
              <w:rPr>
                <w:rFonts w:ascii="Times New Roman" w:hAnsi="Times New Roman"/>
                <w:sz w:val="20"/>
                <w:szCs w:val="20"/>
              </w:rPr>
              <w:t>105,0</w:t>
            </w:r>
          </w:p>
        </w:tc>
        <w:tc>
          <w:tcPr>
            <w:tcW w:w="1147" w:type="dxa"/>
            <w:gridSpan w:val="2"/>
            <w:vAlign w:val="center"/>
          </w:tcPr>
          <w:p w:rsidR="00696CE5" w:rsidRPr="00D515FB" w:rsidRDefault="00696CE5" w:rsidP="00F81B88">
            <w:pPr>
              <w:pStyle w:val="aa"/>
              <w:jc w:val="center"/>
              <w:rPr>
                <w:rFonts w:ascii="Times New Roman" w:hAnsi="Times New Roman"/>
                <w:sz w:val="20"/>
                <w:szCs w:val="20"/>
              </w:rPr>
            </w:pPr>
            <w:r>
              <w:rPr>
                <w:rFonts w:ascii="Times New Roman" w:hAnsi="Times New Roman"/>
                <w:sz w:val="20"/>
                <w:szCs w:val="20"/>
              </w:rPr>
              <w:t>110,0</w:t>
            </w:r>
          </w:p>
        </w:tc>
        <w:tc>
          <w:tcPr>
            <w:tcW w:w="1134" w:type="dxa"/>
            <w:vAlign w:val="center"/>
          </w:tcPr>
          <w:p w:rsidR="00696CE5" w:rsidRPr="00D515FB" w:rsidRDefault="00696CE5" w:rsidP="00F81B88">
            <w:pPr>
              <w:pStyle w:val="aa"/>
              <w:jc w:val="center"/>
              <w:rPr>
                <w:rFonts w:ascii="Times New Roman" w:hAnsi="Times New Roman"/>
                <w:sz w:val="20"/>
                <w:szCs w:val="20"/>
              </w:rPr>
            </w:pPr>
            <w:r>
              <w:rPr>
                <w:rFonts w:ascii="Times New Roman" w:hAnsi="Times New Roman"/>
                <w:sz w:val="20"/>
                <w:szCs w:val="20"/>
              </w:rPr>
              <w:t>115,0</w:t>
            </w:r>
          </w:p>
        </w:tc>
        <w:tc>
          <w:tcPr>
            <w:tcW w:w="1134" w:type="dxa"/>
            <w:vMerge/>
          </w:tcPr>
          <w:p w:rsidR="00696CE5" w:rsidRPr="00D515FB" w:rsidRDefault="00696CE5" w:rsidP="00F81B88">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p>
        </w:tc>
      </w:tr>
      <w:tr w:rsidR="00696CE5" w:rsidRPr="00612861" w:rsidTr="0024493F">
        <w:trPr>
          <w:trHeight w:val="362"/>
        </w:trPr>
        <w:tc>
          <w:tcPr>
            <w:tcW w:w="534" w:type="dxa"/>
          </w:tcPr>
          <w:p w:rsidR="00696CE5" w:rsidRPr="001377F9" w:rsidRDefault="00426D0A" w:rsidP="00426D0A">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6</w:t>
            </w:r>
            <w:r w:rsidR="00696CE5">
              <w:rPr>
                <w:rFonts w:ascii="Times New Roman" w:hAnsi="Times New Roman"/>
                <w:sz w:val="20"/>
                <w:szCs w:val="20"/>
              </w:rPr>
              <w:t>.3</w:t>
            </w:r>
          </w:p>
        </w:tc>
        <w:tc>
          <w:tcPr>
            <w:tcW w:w="2976" w:type="dxa"/>
            <w:vAlign w:val="center"/>
          </w:tcPr>
          <w:p w:rsidR="00696CE5" w:rsidRDefault="00696CE5" w:rsidP="00475EE2">
            <w:pPr>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Прирост участников клубных формирований</w:t>
            </w:r>
          </w:p>
        </w:tc>
        <w:tc>
          <w:tcPr>
            <w:tcW w:w="1546" w:type="dxa"/>
            <w:vAlign w:val="center"/>
          </w:tcPr>
          <w:p w:rsidR="00696CE5" w:rsidRDefault="00696CE5" w:rsidP="00EB7801">
            <w:pPr>
              <w:pStyle w:val="aa"/>
              <w:jc w:val="center"/>
              <w:rPr>
                <w:rFonts w:ascii="Times New Roman" w:hAnsi="Times New Roman"/>
                <w:sz w:val="20"/>
                <w:szCs w:val="20"/>
              </w:rPr>
            </w:pPr>
            <w:r>
              <w:rPr>
                <w:rFonts w:ascii="Times New Roman" w:hAnsi="Times New Roman"/>
                <w:sz w:val="20"/>
                <w:szCs w:val="20"/>
              </w:rPr>
              <w:t>-</w:t>
            </w:r>
          </w:p>
        </w:tc>
        <w:tc>
          <w:tcPr>
            <w:tcW w:w="1559" w:type="dxa"/>
            <w:vAlign w:val="center"/>
          </w:tcPr>
          <w:p w:rsidR="00696CE5" w:rsidRDefault="00696CE5" w:rsidP="001B3DBB">
            <w:pPr>
              <w:pStyle w:val="aa"/>
              <w:jc w:val="center"/>
              <w:rPr>
                <w:rFonts w:ascii="Times New Roman" w:hAnsi="Times New Roman"/>
                <w:sz w:val="20"/>
                <w:szCs w:val="20"/>
              </w:rPr>
            </w:pPr>
            <w:r>
              <w:rPr>
                <w:rFonts w:ascii="Times New Roman" w:hAnsi="Times New Roman"/>
                <w:sz w:val="20"/>
                <w:szCs w:val="20"/>
              </w:rPr>
              <w:t>процент</w:t>
            </w:r>
          </w:p>
        </w:tc>
        <w:tc>
          <w:tcPr>
            <w:tcW w:w="1843" w:type="dxa"/>
            <w:vAlign w:val="center"/>
          </w:tcPr>
          <w:p w:rsidR="00696CE5"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573" w:type="dxa"/>
            <w:vAlign w:val="center"/>
          </w:tcPr>
          <w:p w:rsidR="00696CE5"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76" w:type="dxa"/>
            <w:vAlign w:val="center"/>
          </w:tcPr>
          <w:p w:rsidR="00696CE5"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62"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101,0</w:t>
            </w:r>
          </w:p>
        </w:tc>
        <w:tc>
          <w:tcPr>
            <w:tcW w:w="1147" w:type="dxa"/>
            <w:gridSpan w:val="2"/>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102,0</w:t>
            </w:r>
          </w:p>
        </w:tc>
        <w:tc>
          <w:tcPr>
            <w:tcW w:w="1134"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103,01</w:t>
            </w:r>
          </w:p>
        </w:tc>
        <w:tc>
          <w:tcPr>
            <w:tcW w:w="1134" w:type="dxa"/>
            <w:vMerge/>
          </w:tcPr>
          <w:p w:rsidR="00696CE5" w:rsidRPr="00D515FB" w:rsidRDefault="00696CE5" w:rsidP="00F81B88">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p>
        </w:tc>
      </w:tr>
      <w:tr w:rsidR="00696CE5" w:rsidRPr="00612861" w:rsidTr="0024493F">
        <w:trPr>
          <w:trHeight w:val="362"/>
        </w:trPr>
        <w:tc>
          <w:tcPr>
            <w:tcW w:w="534" w:type="dxa"/>
          </w:tcPr>
          <w:p w:rsidR="00696CE5" w:rsidRPr="0096394D" w:rsidRDefault="00426D0A" w:rsidP="00426D0A">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7</w:t>
            </w:r>
          </w:p>
        </w:tc>
        <w:tc>
          <w:tcPr>
            <w:tcW w:w="2976" w:type="dxa"/>
            <w:vAlign w:val="center"/>
          </w:tcPr>
          <w:p w:rsidR="00696CE5" w:rsidRDefault="00696CE5" w:rsidP="00F81B88">
            <w:pPr>
              <w:tabs>
                <w:tab w:val="center" w:pos="4677"/>
                <w:tab w:val="right" w:pos="9355"/>
              </w:tabs>
              <w:autoSpaceDE w:val="0"/>
              <w:autoSpaceDN w:val="0"/>
              <w:adjustRightInd w:val="0"/>
              <w:spacing w:after="0" w:line="240" w:lineRule="auto"/>
              <w:rPr>
                <w:rFonts w:ascii="Times New Roman" w:hAnsi="Times New Roman"/>
                <w:sz w:val="20"/>
                <w:szCs w:val="20"/>
              </w:rPr>
            </w:pPr>
            <w:r w:rsidRPr="003A3544">
              <w:rPr>
                <w:rFonts w:ascii="Times New Roman" w:hAnsi="Times New Roman"/>
                <w:sz w:val="20"/>
                <w:szCs w:val="20"/>
              </w:rPr>
              <w:t>Количество оснащенных кинооборудованием муниципальных учреждений культуры на территории городского округа Звездный городок Московской области</w:t>
            </w:r>
          </w:p>
        </w:tc>
        <w:tc>
          <w:tcPr>
            <w:tcW w:w="1546" w:type="dxa"/>
            <w:vAlign w:val="center"/>
          </w:tcPr>
          <w:p w:rsidR="00696CE5" w:rsidRPr="0000500B" w:rsidRDefault="005E1D06" w:rsidP="00F81B88">
            <w:pPr>
              <w:pStyle w:val="aa"/>
              <w:jc w:val="center"/>
              <w:rPr>
                <w:rFonts w:ascii="Times New Roman" w:hAnsi="Times New Roman"/>
                <w:sz w:val="20"/>
                <w:szCs w:val="20"/>
              </w:rPr>
            </w:pPr>
            <w:r>
              <w:rPr>
                <w:rFonts w:ascii="Times New Roman" w:hAnsi="Times New Roman"/>
                <w:sz w:val="20"/>
                <w:szCs w:val="20"/>
              </w:rPr>
              <w:t xml:space="preserve">Обращение Губернатора Московской области, </w:t>
            </w:r>
            <w:r w:rsidR="00696CE5" w:rsidRPr="0000500B">
              <w:rPr>
                <w:rFonts w:ascii="Times New Roman" w:hAnsi="Times New Roman"/>
                <w:sz w:val="20"/>
                <w:szCs w:val="20"/>
              </w:rPr>
              <w:t>показатель к соглашению с ФОИВ</w:t>
            </w:r>
          </w:p>
        </w:tc>
        <w:tc>
          <w:tcPr>
            <w:tcW w:w="1559" w:type="dxa"/>
            <w:vAlign w:val="center"/>
          </w:tcPr>
          <w:p w:rsidR="00696CE5" w:rsidRDefault="00696CE5" w:rsidP="00F81B88">
            <w:pPr>
              <w:pStyle w:val="aa"/>
              <w:jc w:val="center"/>
              <w:rPr>
                <w:rFonts w:ascii="Times New Roman" w:hAnsi="Times New Roman"/>
                <w:sz w:val="20"/>
                <w:szCs w:val="20"/>
              </w:rPr>
            </w:pPr>
            <w:r>
              <w:rPr>
                <w:rFonts w:ascii="Times New Roman" w:hAnsi="Times New Roman"/>
                <w:sz w:val="20"/>
                <w:szCs w:val="20"/>
              </w:rPr>
              <w:t>единиц</w:t>
            </w:r>
          </w:p>
        </w:tc>
        <w:tc>
          <w:tcPr>
            <w:tcW w:w="1843" w:type="dxa"/>
            <w:vAlign w:val="center"/>
          </w:tcPr>
          <w:p w:rsidR="00696CE5" w:rsidRDefault="00696CE5" w:rsidP="00EB780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1573" w:type="dxa"/>
            <w:vAlign w:val="center"/>
          </w:tcPr>
          <w:p w:rsidR="00696CE5"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76" w:type="dxa"/>
            <w:vAlign w:val="center"/>
          </w:tcPr>
          <w:p w:rsidR="00696CE5"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262"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1</w:t>
            </w:r>
          </w:p>
        </w:tc>
        <w:tc>
          <w:tcPr>
            <w:tcW w:w="1147" w:type="dxa"/>
            <w:gridSpan w:val="2"/>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134" w:type="dxa"/>
            <w:vAlign w:val="center"/>
          </w:tcPr>
          <w:p w:rsidR="00696CE5" w:rsidRPr="00D515FB" w:rsidRDefault="00696CE5" w:rsidP="00EB7801">
            <w:pPr>
              <w:pStyle w:val="aa"/>
              <w:jc w:val="center"/>
              <w:rPr>
                <w:rFonts w:ascii="Times New Roman" w:hAnsi="Times New Roman"/>
                <w:sz w:val="20"/>
                <w:szCs w:val="20"/>
              </w:rPr>
            </w:pPr>
            <w:r>
              <w:rPr>
                <w:rFonts w:ascii="Times New Roman" w:hAnsi="Times New Roman"/>
                <w:sz w:val="20"/>
                <w:szCs w:val="20"/>
              </w:rPr>
              <w:t>0</w:t>
            </w:r>
          </w:p>
        </w:tc>
        <w:tc>
          <w:tcPr>
            <w:tcW w:w="1134" w:type="dxa"/>
          </w:tcPr>
          <w:p w:rsidR="00696CE5" w:rsidRPr="00D515FB" w:rsidRDefault="00696CE5" w:rsidP="003A3544">
            <w:pPr>
              <w:widowControl w:val="0"/>
              <w:tabs>
                <w:tab w:val="center" w:pos="4677"/>
                <w:tab w:val="right" w:pos="9355"/>
              </w:tabs>
              <w:autoSpaceDE w:val="0"/>
              <w:autoSpaceDN w:val="0"/>
              <w:adjustRightInd w:val="0"/>
              <w:spacing w:after="0" w:line="240" w:lineRule="auto"/>
              <w:ind w:left="-156" w:right="-93"/>
              <w:jc w:val="center"/>
              <w:rPr>
                <w:rFonts w:ascii="Times New Roman" w:hAnsi="Times New Roman"/>
                <w:sz w:val="20"/>
                <w:szCs w:val="20"/>
              </w:rPr>
            </w:pPr>
            <w:r>
              <w:rPr>
                <w:rFonts w:ascii="Times New Roman" w:hAnsi="Times New Roman"/>
                <w:sz w:val="20"/>
                <w:szCs w:val="20"/>
              </w:rPr>
              <w:t>Основное мероприятие 3</w:t>
            </w:r>
          </w:p>
        </w:tc>
      </w:tr>
      <w:tr w:rsidR="00696CE5" w:rsidRPr="00B66D91" w:rsidTr="00043BFB">
        <w:trPr>
          <w:trHeight w:val="289"/>
        </w:trPr>
        <w:tc>
          <w:tcPr>
            <w:tcW w:w="534" w:type="dxa"/>
          </w:tcPr>
          <w:p w:rsidR="00696CE5" w:rsidRPr="00B66D91" w:rsidRDefault="00696CE5" w:rsidP="004A03C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316" w:type="dxa"/>
            <w:gridSpan w:val="10"/>
            <w:vAlign w:val="center"/>
          </w:tcPr>
          <w:p w:rsidR="00696CE5" w:rsidRPr="00475EE2" w:rsidRDefault="00696CE5" w:rsidP="00B51CFB">
            <w:pPr>
              <w:widowControl w:val="0"/>
              <w:tabs>
                <w:tab w:val="center" w:pos="4677"/>
                <w:tab w:val="right" w:pos="9355"/>
              </w:tabs>
              <w:autoSpaceDE w:val="0"/>
              <w:autoSpaceDN w:val="0"/>
              <w:adjustRightInd w:val="0"/>
              <w:spacing w:after="0" w:line="240" w:lineRule="auto"/>
              <w:rPr>
                <w:rFonts w:ascii="Times New Roman" w:hAnsi="Times New Roman"/>
                <w:b/>
                <w:sz w:val="20"/>
                <w:szCs w:val="20"/>
              </w:rPr>
            </w:pPr>
            <w:r w:rsidRPr="00475EE2">
              <w:rPr>
                <w:rFonts w:ascii="Times New Roman" w:hAnsi="Times New Roman"/>
                <w:b/>
                <w:sz w:val="20"/>
                <w:szCs w:val="20"/>
              </w:rPr>
              <w:t>Подпрограмма II «</w:t>
            </w:r>
            <w:r w:rsidRPr="00B66D91">
              <w:rPr>
                <w:rFonts w:ascii="Times New Roman" w:hAnsi="Times New Roman"/>
                <w:b/>
                <w:sz w:val="20"/>
                <w:szCs w:val="20"/>
              </w:rPr>
              <w:t>Укрепление материально-технической базы муниципального учреждения в сфере культуры»</w:t>
            </w:r>
          </w:p>
        </w:tc>
        <w:tc>
          <w:tcPr>
            <w:tcW w:w="1134" w:type="dxa"/>
          </w:tcPr>
          <w:p w:rsidR="00696CE5" w:rsidRPr="00B66D91" w:rsidRDefault="00696CE5" w:rsidP="00AC4FD5">
            <w:pPr>
              <w:widowControl w:val="0"/>
              <w:tabs>
                <w:tab w:val="center" w:pos="4677"/>
                <w:tab w:val="right" w:pos="9355"/>
              </w:tabs>
              <w:autoSpaceDE w:val="0"/>
              <w:autoSpaceDN w:val="0"/>
              <w:adjustRightInd w:val="0"/>
              <w:rPr>
                <w:rFonts w:ascii="Times New Roman" w:hAnsi="Times New Roman"/>
                <w:b/>
                <w:bCs/>
                <w:sz w:val="20"/>
                <w:szCs w:val="20"/>
              </w:rPr>
            </w:pPr>
          </w:p>
        </w:tc>
      </w:tr>
      <w:tr w:rsidR="00696CE5" w:rsidRPr="00B66D91" w:rsidTr="00733171">
        <w:trPr>
          <w:trHeight w:val="362"/>
        </w:trPr>
        <w:tc>
          <w:tcPr>
            <w:tcW w:w="534" w:type="dxa"/>
          </w:tcPr>
          <w:p w:rsidR="00696CE5" w:rsidRPr="00B66D91" w:rsidRDefault="00740C1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2976" w:type="dxa"/>
            <w:vAlign w:val="center"/>
          </w:tcPr>
          <w:p w:rsidR="00696CE5" w:rsidRPr="00B66D91" w:rsidRDefault="00696CE5" w:rsidP="003F5E40">
            <w:pPr>
              <w:tabs>
                <w:tab w:val="center" w:pos="4677"/>
                <w:tab w:val="right" w:pos="9355"/>
              </w:tabs>
              <w:autoSpaceDE w:val="0"/>
              <w:autoSpaceDN w:val="0"/>
              <w:adjustRightInd w:val="0"/>
              <w:spacing w:after="0" w:line="240" w:lineRule="auto"/>
              <w:rPr>
                <w:sz w:val="20"/>
                <w:szCs w:val="20"/>
              </w:rPr>
            </w:pPr>
            <w:r w:rsidRPr="00B66D91">
              <w:rPr>
                <w:rFonts w:ascii="Times New Roman" w:hAnsi="Times New Roman"/>
                <w:sz w:val="20"/>
                <w:szCs w:val="20"/>
              </w:rPr>
              <w:t>Количество объектов культуры, реконструированных в текущем году - единиц</w:t>
            </w:r>
          </w:p>
        </w:tc>
        <w:tc>
          <w:tcPr>
            <w:tcW w:w="1546" w:type="dxa"/>
            <w:vAlign w:val="center"/>
          </w:tcPr>
          <w:p w:rsidR="00696CE5" w:rsidRPr="00B66D91" w:rsidRDefault="00696CE5" w:rsidP="00DF370F">
            <w:pPr>
              <w:pStyle w:val="aa"/>
              <w:jc w:val="center"/>
              <w:rPr>
                <w:rFonts w:ascii="Times New Roman" w:hAnsi="Times New Roman"/>
                <w:sz w:val="20"/>
                <w:szCs w:val="20"/>
                <w:lang w:eastAsia="ru-RU"/>
              </w:rPr>
            </w:pPr>
            <w:r w:rsidRPr="00B66D91">
              <w:rPr>
                <w:rFonts w:ascii="Times New Roman" w:hAnsi="Times New Roman"/>
                <w:sz w:val="20"/>
                <w:szCs w:val="20"/>
                <w:lang w:eastAsia="ru-RU"/>
              </w:rPr>
              <w:t>МП</w:t>
            </w:r>
          </w:p>
        </w:tc>
        <w:tc>
          <w:tcPr>
            <w:tcW w:w="1559"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единиц</w:t>
            </w:r>
          </w:p>
        </w:tc>
        <w:tc>
          <w:tcPr>
            <w:tcW w:w="1843" w:type="dxa"/>
            <w:vAlign w:val="center"/>
          </w:tcPr>
          <w:p w:rsidR="00696CE5" w:rsidRPr="00B66D91" w:rsidRDefault="00696CE5" w:rsidP="00F35FA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0</w:t>
            </w:r>
          </w:p>
        </w:tc>
        <w:tc>
          <w:tcPr>
            <w:tcW w:w="1573"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1</w:t>
            </w:r>
          </w:p>
        </w:tc>
        <w:tc>
          <w:tcPr>
            <w:tcW w:w="1276"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275" w:type="dxa"/>
            <w:gridSpan w:val="2"/>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vMerge w:val="restart"/>
          </w:tcPr>
          <w:p w:rsidR="00696CE5" w:rsidRPr="00B66D91" w:rsidRDefault="00696CE5" w:rsidP="00043BFB">
            <w:pPr>
              <w:pStyle w:val="aa"/>
              <w:jc w:val="center"/>
              <w:rPr>
                <w:rFonts w:ascii="Times New Roman" w:hAnsi="Times New Roman"/>
                <w:sz w:val="20"/>
                <w:szCs w:val="20"/>
              </w:rPr>
            </w:pPr>
            <w:r w:rsidRPr="00B66D91">
              <w:rPr>
                <w:rFonts w:ascii="Times New Roman" w:hAnsi="Times New Roman"/>
                <w:sz w:val="20"/>
                <w:szCs w:val="20"/>
              </w:rPr>
              <w:t>Основное мероприятие 1</w:t>
            </w:r>
          </w:p>
        </w:tc>
      </w:tr>
      <w:tr w:rsidR="00696CE5" w:rsidRPr="00B66D91" w:rsidTr="00733171">
        <w:trPr>
          <w:trHeight w:val="362"/>
        </w:trPr>
        <w:tc>
          <w:tcPr>
            <w:tcW w:w="534" w:type="dxa"/>
          </w:tcPr>
          <w:p w:rsidR="00696CE5" w:rsidRPr="00B66D91" w:rsidRDefault="00740C1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2976" w:type="dxa"/>
            <w:vAlign w:val="center"/>
          </w:tcPr>
          <w:p w:rsidR="00696CE5" w:rsidRPr="00B66D91" w:rsidRDefault="00696CE5" w:rsidP="00E068A6">
            <w:pPr>
              <w:tabs>
                <w:tab w:val="center" w:pos="4677"/>
                <w:tab w:val="right" w:pos="9355"/>
              </w:tabs>
              <w:autoSpaceDE w:val="0"/>
              <w:autoSpaceDN w:val="0"/>
              <w:adjustRightInd w:val="0"/>
              <w:spacing w:after="0" w:line="240" w:lineRule="auto"/>
              <w:rPr>
                <w:sz w:val="20"/>
                <w:szCs w:val="20"/>
              </w:rPr>
            </w:pPr>
            <w:r w:rsidRPr="00B66D91">
              <w:rPr>
                <w:rFonts w:ascii="Times New Roman" w:hAnsi="Times New Roman"/>
                <w:sz w:val="20"/>
                <w:szCs w:val="20"/>
              </w:rPr>
              <w:t xml:space="preserve">Количество объектов культуры, по которым в текущем году завершены работы по капитальному ремонту  и </w:t>
            </w:r>
            <w:r w:rsidRPr="00B66D91">
              <w:rPr>
                <w:rFonts w:ascii="Times New Roman" w:hAnsi="Times New Roman"/>
                <w:sz w:val="20"/>
                <w:szCs w:val="20"/>
              </w:rPr>
              <w:lastRenderedPageBreak/>
              <w:t>техническому переоснащению</w:t>
            </w:r>
          </w:p>
        </w:tc>
        <w:tc>
          <w:tcPr>
            <w:tcW w:w="1546" w:type="dxa"/>
            <w:vAlign w:val="center"/>
          </w:tcPr>
          <w:p w:rsidR="00696CE5" w:rsidRPr="00B66D91" w:rsidRDefault="00696CE5" w:rsidP="00F35FA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lastRenderedPageBreak/>
              <w:t>целевой</w:t>
            </w:r>
          </w:p>
        </w:tc>
        <w:tc>
          <w:tcPr>
            <w:tcW w:w="1559" w:type="dxa"/>
            <w:vAlign w:val="center"/>
          </w:tcPr>
          <w:p w:rsidR="00696CE5" w:rsidRPr="00B66D91" w:rsidRDefault="00696CE5" w:rsidP="00F35FA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696CE5" w:rsidRPr="00B66D91" w:rsidRDefault="00696CE5" w:rsidP="00F35FA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0</w:t>
            </w:r>
          </w:p>
        </w:tc>
        <w:tc>
          <w:tcPr>
            <w:tcW w:w="1573"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100</w:t>
            </w:r>
          </w:p>
        </w:tc>
        <w:tc>
          <w:tcPr>
            <w:tcW w:w="1276"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275" w:type="dxa"/>
            <w:gridSpan w:val="2"/>
            <w:vAlign w:val="center"/>
          </w:tcPr>
          <w:p w:rsidR="00696CE5" w:rsidRPr="00B66D91" w:rsidRDefault="00696CE5" w:rsidP="00DF370F">
            <w:pPr>
              <w:pStyle w:val="aa"/>
              <w:ind w:left="-53" w:right="-61" w:firstLine="4"/>
              <w:jc w:val="center"/>
              <w:rPr>
                <w:rFonts w:ascii="Times New Roman" w:hAnsi="Times New Roman"/>
                <w:sz w:val="20"/>
                <w:szCs w:val="20"/>
              </w:rPr>
            </w:pPr>
            <w:r w:rsidRPr="00B66D91">
              <w:rPr>
                <w:rFonts w:ascii="Times New Roman" w:hAnsi="Times New Roman"/>
                <w:sz w:val="20"/>
                <w:szCs w:val="20"/>
              </w:rPr>
              <w:t>0</w:t>
            </w:r>
          </w:p>
        </w:tc>
        <w:tc>
          <w:tcPr>
            <w:tcW w:w="1134" w:type="dxa"/>
            <w:vAlign w:val="center"/>
          </w:tcPr>
          <w:p w:rsidR="00696CE5" w:rsidRPr="00B66D91" w:rsidRDefault="00696CE5" w:rsidP="00DF370F">
            <w:pPr>
              <w:pStyle w:val="aa"/>
              <w:jc w:val="center"/>
              <w:rPr>
                <w:rFonts w:ascii="Times New Roman" w:hAnsi="Times New Roman"/>
                <w:sz w:val="20"/>
                <w:szCs w:val="20"/>
              </w:rPr>
            </w:pPr>
            <w:r w:rsidRPr="00B66D91">
              <w:rPr>
                <w:rFonts w:ascii="Times New Roman" w:hAnsi="Times New Roman"/>
                <w:sz w:val="20"/>
                <w:szCs w:val="20"/>
              </w:rPr>
              <w:t>0</w:t>
            </w:r>
          </w:p>
        </w:tc>
        <w:tc>
          <w:tcPr>
            <w:tcW w:w="1134" w:type="dxa"/>
            <w:vAlign w:val="center"/>
          </w:tcPr>
          <w:p w:rsidR="00696CE5" w:rsidRPr="00B66D91" w:rsidRDefault="00696CE5" w:rsidP="00DF370F">
            <w:pPr>
              <w:pStyle w:val="aa"/>
              <w:ind w:left="-155" w:right="-116"/>
              <w:jc w:val="center"/>
              <w:rPr>
                <w:rFonts w:ascii="Times New Roman" w:hAnsi="Times New Roman"/>
                <w:sz w:val="20"/>
                <w:szCs w:val="20"/>
              </w:rPr>
            </w:pPr>
            <w:r w:rsidRPr="00B66D91">
              <w:rPr>
                <w:rFonts w:ascii="Times New Roman" w:hAnsi="Times New Roman"/>
                <w:sz w:val="20"/>
                <w:szCs w:val="20"/>
              </w:rPr>
              <w:t>0</w:t>
            </w:r>
          </w:p>
        </w:tc>
        <w:tc>
          <w:tcPr>
            <w:tcW w:w="1134" w:type="dxa"/>
            <w:vMerge/>
          </w:tcPr>
          <w:p w:rsidR="00696CE5" w:rsidRPr="00B66D91" w:rsidRDefault="00696CE5" w:rsidP="00DF370F">
            <w:pPr>
              <w:pStyle w:val="aa"/>
              <w:ind w:left="-155" w:right="-116"/>
              <w:jc w:val="center"/>
              <w:rPr>
                <w:rFonts w:ascii="Times New Roman" w:hAnsi="Times New Roman"/>
                <w:sz w:val="20"/>
                <w:szCs w:val="20"/>
              </w:rPr>
            </w:pPr>
          </w:p>
        </w:tc>
      </w:tr>
      <w:tr w:rsidR="00696CE5" w:rsidRPr="00B66D91" w:rsidTr="005318ED">
        <w:trPr>
          <w:trHeight w:val="362"/>
        </w:trPr>
        <w:tc>
          <w:tcPr>
            <w:tcW w:w="534" w:type="dxa"/>
          </w:tcPr>
          <w:p w:rsidR="00696CE5" w:rsidRPr="00B66D91" w:rsidRDefault="00696CE5" w:rsidP="004A03C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316" w:type="dxa"/>
            <w:gridSpan w:val="10"/>
          </w:tcPr>
          <w:p w:rsidR="00696CE5" w:rsidRPr="00B66D91" w:rsidRDefault="00696CE5" w:rsidP="00475EE2">
            <w:pPr>
              <w:widowControl w:val="0"/>
              <w:tabs>
                <w:tab w:val="center" w:pos="4677"/>
                <w:tab w:val="right" w:pos="9355"/>
              </w:tabs>
              <w:autoSpaceDE w:val="0"/>
              <w:autoSpaceDN w:val="0"/>
              <w:adjustRightInd w:val="0"/>
              <w:spacing w:before="120" w:after="120" w:line="240" w:lineRule="auto"/>
              <w:rPr>
                <w:rFonts w:ascii="Times New Roman" w:hAnsi="Times New Roman"/>
                <w:b/>
                <w:sz w:val="20"/>
                <w:szCs w:val="20"/>
              </w:rPr>
            </w:pPr>
            <w:r w:rsidRPr="00B66D91">
              <w:rPr>
                <w:rFonts w:ascii="Times New Roman" w:hAnsi="Times New Roman"/>
                <w:b/>
                <w:sz w:val="20"/>
                <w:szCs w:val="20"/>
              </w:rPr>
              <w:t xml:space="preserve">Подпрограмма </w:t>
            </w:r>
            <w:r w:rsidRPr="00B66D91">
              <w:rPr>
                <w:rFonts w:ascii="Times New Roman" w:hAnsi="Times New Roman"/>
                <w:b/>
                <w:sz w:val="20"/>
                <w:szCs w:val="20"/>
                <w:lang w:val="en-US"/>
              </w:rPr>
              <w:t>III</w:t>
            </w:r>
            <w:r w:rsidRPr="00B66D91">
              <w:rPr>
                <w:rFonts w:ascii="Times New Roman" w:hAnsi="Times New Roman"/>
                <w:b/>
                <w:sz w:val="20"/>
                <w:szCs w:val="20"/>
              </w:rPr>
              <w:t xml:space="preserve"> «Развитие архивного дела»</w:t>
            </w:r>
          </w:p>
        </w:tc>
        <w:tc>
          <w:tcPr>
            <w:tcW w:w="1134" w:type="dxa"/>
          </w:tcPr>
          <w:p w:rsidR="00696CE5" w:rsidRPr="00B66D91" w:rsidRDefault="00696CE5" w:rsidP="00AC4FD5">
            <w:pPr>
              <w:widowControl w:val="0"/>
              <w:tabs>
                <w:tab w:val="center" w:pos="4677"/>
                <w:tab w:val="right" w:pos="9355"/>
              </w:tabs>
              <w:autoSpaceDE w:val="0"/>
              <w:autoSpaceDN w:val="0"/>
              <w:adjustRightInd w:val="0"/>
              <w:spacing w:after="0" w:line="240" w:lineRule="auto"/>
              <w:rPr>
                <w:rFonts w:ascii="Times New Roman" w:hAnsi="Times New Roman"/>
                <w:b/>
                <w:sz w:val="20"/>
                <w:szCs w:val="20"/>
              </w:rPr>
            </w:pPr>
          </w:p>
        </w:tc>
      </w:tr>
      <w:tr w:rsidR="00696CE5" w:rsidRPr="00B66D91" w:rsidTr="00733171">
        <w:trPr>
          <w:trHeight w:val="362"/>
        </w:trPr>
        <w:tc>
          <w:tcPr>
            <w:tcW w:w="534" w:type="dxa"/>
          </w:tcPr>
          <w:p w:rsidR="00696CE5" w:rsidRPr="00B66D91" w:rsidRDefault="00740C1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2976" w:type="dxa"/>
          </w:tcPr>
          <w:p w:rsidR="00696CE5" w:rsidRPr="00B66D91" w:rsidRDefault="00696CE5" w:rsidP="003F5E40">
            <w:pPr>
              <w:tabs>
                <w:tab w:val="center" w:pos="4677"/>
                <w:tab w:val="right" w:pos="9355"/>
              </w:tabs>
              <w:autoSpaceDE w:val="0"/>
              <w:autoSpaceDN w:val="0"/>
              <w:adjustRightInd w:val="0"/>
              <w:spacing w:after="0" w:line="240" w:lineRule="auto"/>
              <w:ind w:left="19"/>
              <w:rPr>
                <w:sz w:val="20"/>
                <w:szCs w:val="20"/>
              </w:rPr>
            </w:pPr>
            <w:r w:rsidRPr="00B66D91">
              <w:rPr>
                <w:rFonts w:ascii="Times New Roman" w:eastAsia="Times New Roman" w:hAnsi="Times New Roman"/>
                <w:sz w:val="20"/>
                <w:szCs w:val="20"/>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546" w:type="dxa"/>
            <w:vAlign w:val="center"/>
          </w:tcPr>
          <w:p w:rsidR="00696CE5" w:rsidRPr="00B66D91" w:rsidRDefault="00696CE5" w:rsidP="003F5E40">
            <w:pPr>
              <w:pStyle w:val="aa"/>
              <w:jc w:val="center"/>
              <w:rPr>
                <w:rFonts w:ascii="Times New Roman" w:hAnsi="Times New Roman"/>
                <w:sz w:val="20"/>
                <w:szCs w:val="20"/>
              </w:rPr>
            </w:pPr>
            <w:r w:rsidRPr="00B66D91">
              <w:rPr>
                <w:rFonts w:ascii="Times New Roman" w:hAnsi="Times New Roman"/>
                <w:sz w:val="20"/>
                <w:szCs w:val="20"/>
              </w:rPr>
              <w:t>отраслевой показатель</w:t>
            </w:r>
          </w:p>
        </w:tc>
        <w:tc>
          <w:tcPr>
            <w:tcW w:w="1559" w:type="dxa"/>
            <w:vAlign w:val="center"/>
          </w:tcPr>
          <w:p w:rsidR="00696CE5" w:rsidRPr="00B66D91" w:rsidRDefault="00696CE5" w:rsidP="003F5E40">
            <w:pPr>
              <w:pStyle w:val="aa"/>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696CE5" w:rsidRPr="00B66D91" w:rsidRDefault="00696CE5" w:rsidP="0005335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50</w:t>
            </w:r>
          </w:p>
        </w:tc>
        <w:tc>
          <w:tcPr>
            <w:tcW w:w="1573"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50</w:t>
            </w:r>
          </w:p>
        </w:tc>
        <w:tc>
          <w:tcPr>
            <w:tcW w:w="1276"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60</w:t>
            </w:r>
          </w:p>
        </w:tc>
        <w:tc>
          <w:tcPr>
            <w:tcW w:w="1275" w:type="dxa"/>
            <w:gridSpan w:val="2"/>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70</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85</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134" w:type="dxa"/>
          </w:tcPr>
          <w:p w:rsidR="00696CE5" w:rsidRPr="00B66D91" w:rsidRDefault="00696CE5" w:rsidP="00043BFB">
            <w:pPr>
              <w:spacing w:after="0" w:line="240" w:lineRule="auto"/>
              <w:ind w:right="47"/>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Основное мероприятие 1</w:t>
            </w:r>
          </w:p>
        </w:tc>
      </w:tr>
      <w:tr w:rsidR="00696CE5" w:rsidRPr="00B66D91" w:rsidTr="00733171">
        <w:trPr>
          <w:trHeight w:val="362"/>
        </w:trPr>
        <w:tc>
          <w:tcPr>
            <w:tcW w:w="534" w:type="dxa"/>
          </w:tcPr>
          <w:p w:rsidR="00696CE5" w:rsidRPr="00B66D91" w:rsidRDefault="00740C1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2976" w:type="dxa"/>
          </w:tcPr>
          <w:p w:rsidR="00696CE5" w:rsidRPr="00B66D91" w:rsidRDefault="00696CE5" w:rsidP="003F5E40">
            <w:pPr>
              <w:tabs>
                <w:tab w:val="center" w:pos="4677"/>
                <w:tab w:val="right" w:pos="9355"/>
              </w:tabs>
              <w:autoSpaceDE w:val="0"/>
              <w:autoSpaceDN w:val="0"/>
              <w:adjustRightInd w:val="0"/>
              <w:spacing w:after="0" w:line="240" w:lineRule="auto"/>
              <w:ind w:left="19"/>
              <w:rPr>
                <w:sz w:val="20"/>
                <w:szCs w:val="20"/>
              </w:rPr>
            </w:pPr>
            <w:r w:rsidRPr="00B66D91">
              <w:rPr>
                <w:rFonts w:ascii="Times New Roman" w:eastAsia="Times New Roman" w:hAnsi="Times New Roman"/>
                <w:sz w:val="20"/>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546" w:type="dxa"/>
            <w:vAlign w:val="center"/>
          </w:tcPr>
          <w:p w:rsidR="00696CE5" w:rsidRPr="00B66D91" w:rsidRDefault="00696CE5" w:rsidP="0005335D">
            <w:pPr>
              <w:pStyle w:val="aa"/>
              <w:jc w:val="center"/>
              <w:rPr>
                <w:rFonts w:ascii="Times New Roman" w:hAnsi="Times New Roman"/>
                <w:sz w:val="20"/>
                <w:szCs w:val="20"/>
              </w:rPr>
            </w:pPr>
            <w:r w:rsidRPr="00B66D91">
              <w:rPr>
                <w:rFonts w:ascii="Times New Roman" w:hAnsi="Times New Roman"/>
                <w:sz w:val="20"/>
                <w:szCs w:val="20"/>
              </w:rPr>
              <w:t>отраслевой показатель</w:t>
            </w:r>
          </w:p>
        </w:tc>
        <w:tc>
          <w:tcPr>
            <w:tcW w:w="1559" w:type="dxa"/>
            <w:vAlign w:val="center"/>
          </w:tcPr>
          <w:p w:rsidR="00696CE5" w:rsidRPr="00B66D91" w:rsidRDefault="00696CE5" w:rsidP="0005335D">
            <w:pPr>
              <w:pStyle w:val="aa"/>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696CE5" w:rsidRPr="00B66D91" w:rsidRDefault="00696CE5" w:rsidP="006B7E1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100</w:t>
            </w:r>
          </w:p>
        </w:tc>
        <w:tc>
          <w:tcPr>
            <w:tcW w:w="1573"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276"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275" w:type="dxa"/>
            <w:gridSpan w:val="2"/>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100</w:t>
            </w:r>
          </w:p>
        </w:tc>
        <w:tc>
          <w:tcPr>
            <w:tcW w:w="1134" w:type="dxa"/>
            <w:vMerge w:val="restart"/>
          </w:tcPr>
          <w:p w:rsidR="00696CE5" w:rsidRPr="00B66D91" w:rsidRDefault="00696CE5" w:rsidP="00043BFB">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Основное мероприятие 1</w:t>
            </w:r>
          </w:p>
        </w:tc>
      </w:tr>
      <w:tr w:rsidR="00696CE5" w:rsidRPr="00B66D91" w:rsidTr="00733171">
        <w:trPr>
          <w:trHeight w:val="362"/>
        </w:trPr>
        <w:tc>
          <w:tcPr>
            <w:tcW w:w="534" w:type="dxa"/>
          </w:tcPr>
          <w:p w:rsidR="00696CE5" w:rsidRPr="00B66D91" w:rsidRDefault="00740C1A" w:rsidP="00BE625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c>
          <w:tcPr>
            <w:tcW w:w="2976" w:type="dxa"/>
          </w:tcPr>
          <w:p w:rsidR="00696CE5" w:rsidRPr="00B66D91" w:rsidRDefault="00696CE5" w:rsidP="003F5E40">
            <w:pPr>
              <w:spacing w:after="0" w:line="240" w:lineRule="auto"/>
              <w:ind w:left="19"/>
              <w:rPr>
                <w:rFonts w:ascii="Times New Roman" w:eastAsia="Times New Roman" w:hAnsi="Times New Roman"/>
                <w:sz w:val="20"/>
                <w:szCs w:val="20"/>
              </w:rPr>
            </w:pPr>
            <w:r w:rsidRPr="00B66D91">
              <w:rPr>
                <w:rFonts w:ascii="Times New Roman" w:eastAsia="Times New Roman" w:hAnsi="Times New Roman"/>
                <w:sz w:val="20"/>
                <w:szCs w:val="20"/>
              </w:rPr>
              <w:t xml:space="preserve">Доля архивных документов, переведенных в электронно-цифровую форму, от общего количества документов, находящихся на хранении в муниципальном архиве </w:t>
            </w:r>
            <w:r w:rsidR="006741A5">
              <w:rPr>
                <w:rFonts w:ascii="Times New Roman" w:eastAsia="Times New Roman" w:hAnsi="Times New Roman"/>
                <w:sz w:val="20"/>
                <w:szCs w:val="20"/>
              </w:rPr>
              <w:t xml:space="preserve">городского округа Звездный городок </w:t>
            </w:r>
            <w:r w:rsidRPr="00B66D91">
              <w:rPr>
                <w:rFonts w:ascii="Times New Roman" w:eastAsia="Times New Roman" w:hAnsi="Times New Roman"/>
                <w:sz w:val="20"/>
                <w:szCs w:val="20"/>
              </w:rPr>
              <w:t>Московской области</w:t>
            </w:r>
          </w:p>
        </w:tc>
        <w:tc>
          <w:tcPr>
            <w:tcW w:w="1546" w:type="dxa"/>
            <w:vAlign w:val="center"/>
          </w:tcPr>
          <w:p w:rsidR="00696CE5" w:rsidRPr="00B66D91" w:rsidRDefault="00696CE5" w:rsidP="0005335D">
            <w:pPr>
              <w:pStyle w:val="aa"/>
              <w:jc w:val="center"/>
              <w:rPr>
                <w:rFonts w:ascii="Times New Roman" w:hAnsi="Times New Roman"/>
                <w:sz w:val="20"/>
                <w:szCs w:val="20"/>
              </w:rPr>
            </w:pPr>
            <w:r w:rsidRPr="00B66D91">
              <w:rPr>
                <w:rFonts w:ascii="Times New Roman" w:hAnsi="Times New Roman"/>
                <w:sz w:val="20"/>
                <w:szCs w:val="20"/>
              </w:rPr>
              <w:t>отраслевой показатель</w:t>
            </w:r>
          </w:p>
        </w:tc>
        <w:tc>
          <w:tcPr>
            <w:tcW w:w="1559" w:type="dxa"/>
            <w:vAlign w:val="center"/>
          </w:tcPr>
          <w:p w:rsidR="00696CE5" w:rsidRPr="00B66D91" w:rsidRDefault="00696CE5" w:rsidP="0005335D">
            <w:pPr>
              <w:pStyle w:val="aa"/>
              <w:jc w:val="center"/>
              <w:rPr>
                <w:rFonts w:ascii="Times New Roman" w:hAnsi="Times New Roman"/>
                <w:sz w:val="20"/>
                <w:szCs w:val="20"/>
              </w:rPr>
            </w:pPr>
            <w:r w:rsidRPr="00B66D91">
              <w:rPr>
                <w:rFonts w:ascii="Times New Roman" w:hAnsi="Times New Roman"/>
                <w:sz w:val="20"/>
                <w:szCs w:val="20"/>
              </w:rPr>
              <w:t>процент</w:t>
            </w:r>
          </w:p>
        </w:tc>
        <w:tc>
          <w:tcPr>
            <w:tcW w:w="1843" w:type="dxa"/>
            <w:vAlign w:val="center"/>
          </w:tcPr>
          <w:p w:rsidR="00696CE5" w:rsidRPr="00B66D91" w:rsidRDefault="00696CE5" w:rsidP="006B7E1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66D91">
              <w:rPr>
                <w:rFonts w:ascii="Times New Roman" w:hAnsi="Times New Roman"/>
                <w:sz w:val="20"/>
                <w:szCs w:val="20"/>
              </w:rPr>
              <w:t>15</w:t>
            </w:r>
          </w:p>
        </w:tc>
        <w:tc>
          <w:tcPr>
            <w:tcW w:w="1573"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15,5</w:t>
            </w:r>
          </w:p>
        </w:tc>
        <w:tc>
          <w:tcPr>
            <w:tcW w:w="1276"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16</w:t>
            </w:r>
          </w:p>
        </w:tc>
        <w:tc>
          <w:tcPr>
            <w:tcW w:w="1275" w:type="dxa"/>
            <w:gridSpan w:val="2"/>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16,5</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17</w:t>
            </w:r>
          </w:p>
        </w:tc>
        <w:tc>
          <w:tcPr>
            <w:tcW w:w="1134" w:type="dxa"/>
            <w:vAlign w:val="center"/>
          </w:tcPr>
          <w:p w:rsidR="00696CE5" w:rsidRPr="00B66D91" w:rsidRDefault="00696CE5" w:rsidP="00112C8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17,5</w:t>
            </w:r>
          </w:p>
        </w:tc>
        <w:tc>
          <w:tcPr>
            <w:tcW w:w="1134" w:type="dxa"/>
            <w:vMerge/>
          </w:tcPr>
          <w:p w:rsidR="00696CE5" w:rsidRPr="00B66D91" w:rsidRDefault="00696CE5" w:rsidP="00112C8E">
            <w:pPr>
              <w:spacing w:after="0" w:line="240" w:lineRule="auto"/>
              <w:jc w:val="center"/>
              <w:rPr>
                <w:rFonts w:ascii="Times New Roman" w:eastAsia="Times New Roman" w:hAnsi="Times New Roman"/>
                <w:sz w:val="20"/>
                <w:szCs w:val="20"/>
                <w:lang w:eastAsia="ru-RU"/>
              </w:rPr>
            </w:pPr>
          </w:p>
        </w:tc>
      </w:tr>
    </w:tbl>
    <w:p w:rsidR="00435CFF" w:rsidRPr="00B66D91" w:rsidRDefault="00435CFF" w:rsidP="008D7F58">
      <w:pPr>
        <w:autoSpaceDE w:val="0"/>
        <w:autoSpaceDN w:val="0"/>
        <w:adjustRightInd w:val="0"/>
        <w:ind w:left="9639" w:right="-10" w:firstLine="13"/>
        <w:rPr>
          <w:rFonts w:ascii="Times New Roman" w:hAnsi="Times New Roman"/>
          <w:sz w:val="21"/>
          <w:szCs w:val="21"/>
        </w:rPr>
      </w:pPr>
    </w:p>
    <w:p w:rsidR="00627247" w:rsidRPr="00B66D91" w:rsidRDefault="00435CFF" w:rsidP="00435CFF">
      <w:pPr>
        <w:autoSpaceDE w:val="0"/>
        <w:autoSpaceDN w:val="0"/>
        <w:adjustRightInd w:val="0"/>
        <w:ind w:right="-10" w:firstLine="13"/>
        <w:jc w:val="center"/>
        <w:rPr>
          <w:rFonts w:ascii="Times New Roman" w:hAnsi="Times New Roman"/>
          <w:sz w:val="21"/>
          <w:szCs w:val="21"/>
        </w:rPr>
      </w:pPr>
      <w:r w:rsidRPr="00B66D91">
        <w:rPr>
          <w:rFonts w:ascii="Times New Roman" w:hAnsi="Times New Roman"/>
          <w:sz w:val="21"/>
          <w:szCs w:val="21"/>
        </w:rPr>
        <w:br w:type="page"/>
      </w:r>
      <w:r w:rsidRPr="00B66D91">
        <w:rPr>
          <w:rFonts w:ascii="Times New Roman" w:eastAsia="Times New Roman" w:hAnsi="Times New Roman"/>
          <w:b/>
          <w:bCs/>
        </w:rPr>
        <w:lastRenderedPageBreak/>
        <w:t>4. Методика расчета значений планируемых результатов реализации муниципальной программы</w:t>
      </w:r>
    </w:p>
    <w:tbl>
      <w:tblPr>
        <w:tblW w:w="15876" w:type="dxa"/>
        <w:tblInd w:w="-601" w:type="dxa"/>
        <w:tblLayout w:type="fixed"/>
        <w:tblLook w:val="04A0"/>
      </w:tblPr>
      <w:tblGrid>
        <w:gridCol w:w="640"/>
        <w:gridCol w:w="4038"/>
        <w:gridCol w:w="1418"/>
        <w:gridCol w:w="4252"/>
        <w:gridCol w:w="5528"/>
      </w:tblGrid>
      <w:tr w:rsidR="00435CFF" w:rsidRPr="00B66D91" w:rsidTr="00CE57AA">
        <w:trPr>
          <w:trHeight w:val="615"/>
        </w:trPr>
        <w:tc>
          <w:tcPr>
            <w:tcW w:w="640" w:type="dxa"/>
            <w:tcBorders>
              <w:top w:val="single" w:sz="4" w:space="0" w:color="auto"/>
              <w:left w:val="single" w:sz="4" w:space="0" w:color="auto"/>
              <w:bottom w:val="single" w:sz="4" w:space="0" w:color="auto"/>
              <w:right w:val="nil"/>
            </w:tcBorders>
            <w:shd w:val="clear" w:color="auto" w:fill="auto"/>
            <w:vAlign w:val="center"/>
            <w:hideMark/>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 п/п</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Наименование показателя</w:t>
            </w:r>
          </w:p>
        </w:tc>
        <w:tc>
          <w:tcPr>
            <w:tcW w:w="1418" w:type="dxa"/>
            <w:tcBorders>
              <w:top w:val="single" w:sz="4" w:space="0" w:color="auto"/>
              <w:left w:val="nil"/>
              <w:bottom w:val="single" w:sz="4" w:space="0" w:color="auto"/>
              <w:right w:val="single" w:sz="4" w:space="0" w:color="auto"/>
            </w:tcBorders>
            <w:vAlign w:val="center"/>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Единица измерения</w:t>
            </w:r>
          </w:p>
        </w:tc>
        <w:tc>
          <w:tcPr>
            <w:tcW w:w="4252" w:type="dxa"/>
            <w:tcBorders>
              <w:top w:val="single" w:sz="4" w:space="0" w:color="auto"/>
              <w:left w:val="single" w:sz="4" w:space="0" w:color="auto"/>
              <w:bottom w:val="single" w:sz="4" w:space="0" w:color="auto"/>
              <w:right w:val="single" w:sz="4" w:space="0" w:color="auto"/>
            </w:tcBorders>
            <w:vAlign w:val="center"/>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Источник данных</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Порядок расчета</w:t>
            </w:r>
          </w:p>
        </w:tc>
      </w:tr>
      <w:tr w:rsidR="00435CFF" w:rsidRPr="00B66D91" w:rsidTr="00CE57AA">
        <w:trPr>
          <w:trHeight w:val="300"/>
        </w:trPr>
        <w:tc>
          <w:tcPr>
            <w:tcW w:w="640" w:type="dxa"/>
            <w:tcBorders>
              <w:top w:val="nil"/>
              <w:left w:val="single" w:sz="4" w:space="0" w:color="auto"/>
              <w:bottom w:val="single" w:sz="4" w:space="0" w:color="auto"/>
              <w:right w:val="nil"/>
            </w:tcBorders>
            <w:shd w:val="clear" w:color="auto" w:fill="auto"/>
            <w:vAlign w:val="center"/>
            <w:hideMark/>
          </w:tcPr>
          <w:p w:rsidR="00435CFF" w:rsidRPr="00B66D91" w:rsidRDefault="00435CFF" w:rsidP="00B46D93">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w:t>
            </w:r>
          </w:p>
        </w:tc>
        <w:tc>
          <w:tcPr>
            <w:tcW w:w="4038" w:type="dxa"/>
            <w:tcBorders>
              <w:top w:val="nil"/>
              <w:left w:val="single" w:sz="4" w:space="0" w:color="auto"/>
              <w:bottom w:val="single" w:sz="4" w:space="0" w:color="auto"/>
              <w:right w:val="single" w:sz="4" w:space="0" w:color="auto"/>
            </w:tcBorders>
            <w:shd w:val="clear" w:color="auto" w:fill="auto"/>
            <w:vAlign w:val="center"/>
            <w:hideMark/>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w:t>
            </w:r>
          </w:p>
        </w:tc>
        <w:tc>
          <w:tcPr>
            <w:tcW w:w="1418" w:type="dxa"/>
            <w:tcBorders>
              <w:top w:val="nil"/>
              <w:left w:val="nil"/>
              <w:bottom w:val="single" w:sz="4" w:space="0" w:color="auto"/>
              <w:right w:val="single" w:sz="4" w:space="0" w:color="auto"/>
            </w:tcBorders>
            <w:vAlign w:val="center"/>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4</w:t>
            </w:r>
          </w:p>
        </w:tc>
        <w:tc>
          <w:tcPr>
            <w:tcW w:w="4252" w:type="dxa"/>
            <w:tcBorders>
              <w:top w:val="single" w:sz="4" w:space="0" w:color="auto"/>
              <w:left w:val="single" w:sz="4" w:space="0" w:color="auto"/>
              <w:bottom w:val="single" w:sz="4" w:space="0" w:color="auto"/>
              <w:right w:val="single" w:sz="4" w:space="0" w:color="auto"/>
            </w:tcBorders>
            <w:vAlign w:val="center"/>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6</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5CFF" w:rsidRPr="00B66D91" w:rsidRDefault="00435CFF"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3</w:t>
            </w:r>
          </w:p>
        </w:tc>
      </w:tr>
      <w:tr w:rsidR="005A1731" w:rsidRPr="00B66D91" w:rsidTr="000C1614">
        <w:trPr>
          <w:trHeight w:val="411"/>
        </w:trPr>
        <w:tc>
          <w:tcPr>
            <w:tcW w:w="15876" w:type="dxa"/>
            <w:gridSpan w:val="5"/>
            <w:tcBorders>
              <w:top w:val="single" w:sz="4" w:space="0" w:color="auto"/>
              <w:left w:val="single" w:sz="4" w:space="0" w:color="auto"/>
              <w:bottom w:val="single" w:sz="4" w:space="0" w:color="auto"/>
              <w:right w:val="single" w:sz="4" w:space="0" w:color="auto"/>
            </w:tcBorders>
            <w:shd w:val="clear" w:color="auto" w:fill="auto"/>
            <w:hideMark/>
          </w:tcPr>
          <w:p w:rsidR="005A1731" w:rsidRPr="00B66D91" w:rsidRDefault="005A1731" w:rsidP="00BB529F">
            <w:pPr>
              <w:pStyle w:val="aa"/>
              <w:rPr>
                <w:rFonts w:ascii="Times New Roman" w:hAnsi="Times New Roman"/>
                <w:b/>
                <w:sz w:val="20"/>
                <w:szCs w:val="20"/>
              </w:rPr>
            </w:pPr>
            <w:r w:rsidRPr="00B66D91">
              <w:rPr>
                <w:rFonts w:ascii="Times New Roman" w:hAnsi="Times New Roman"/>
                <w:b/>
                <w:sz w:val="20"/>
                <w:szCs w:val="20"/>
              </w:rPr>
              <w:t xml:space="preserve">Подпрограмма </w:t>
            </w:r>
            <w:r w:rsidRPr="00B66D91">
              <w:rPr>
                <w:rFonts w:ascii="Times New Roman" w:hAnsi="Times New Roman"/>
                <w:b/>
                <w:sz w:val="20"/>
                <w:szCs w:val="20"/>
                <w:lang w:val="en-US"/>
              </w:rPr>
              <w:t>I</w:t>
            </w:r>
            <w:r w:rsidRPr="00B66D91">
              <w:rPr>
                <w:rFonts w:ascii="Times New Roman" w:hAnsi="Times New Roman"/>
                <w:b/>
                <w:sz w:val="20"/>
                <w:szCs w:val="20"/>
              </w:rPr>
              <w:t xml:space="preserve"> «Развитие самодеятельного творчества и организация культурно-досуговых мероприятий»</w:t>
            </w:r>
          </w:p>
        </w:tc>
      </w:tr>
      <w:tr w:rsidR="00435CFF" w:rsidRPr="00B66D91" w:rsidTr="00733171">
        <w:trPr>
          <w:trHeight w:val="3535"/>
        </w:trPr>
        <w:tc>
          <w:tcPr>
            <w:tcW w:w="640" w:type="dxa"/>
            <w:tcBorders>
              <w:top w:val="single" w:sz="4" w:space="0" w:color="auto"/>
              <w:left w:val="single" w:sz="4" w:space="0" w:color="auto"/>
              <w:bottom w:val="single" w:sz="4" w:space="0" w:color="auto"/>
              <w:right w:val="nil"/>
            </w:tcBorders>
            <w:shd w:val="clear" w:color="auto" w:fill="auto"/>
            <w:hideMark/>
          </w:tcPr>
          <w:p w:rsidR="00435CFF" w:rsidRPr="00B66D91" w:rsidRDefault="003A3544" w:rsidP="00B46D93">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35CFF" w:rsidRPr="00B66D91" w:rsidRDefault="00435CFF" w:rsidP="000C1614">
            <w:pPr>
              <w:tabs>
                <w:tab w:val="center" w:pos="4677"/>
                <w:tab w:val="right" w:pos="9355"/>
              </w:tabs>
              <w:autoSpaceDE w:val="0"/>
              <w:autoSpaceDN w:val="0"/>
              <w:adjustRightInd w:val="0"/>
              <w:spacing w:after="0" w:line="240" w:lineRule="auto"/>
              <w:ind w:left="19"/>
              <w:rPr>
                <w:sz w:val="20"/>
                <w:szCs w:val="20"/>
              </w:rPr>
            </w:pPr>
            <w:r w:rsidRPr="00B66D91">
              <w:rPr>
                <w:rFonts w:ascii="Times New Roman" w:hAnsi="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418" w:type="dxa"/>
            <w:tcBorders>
              <w:top w:val="single" w:sz="4" w:space="0" w:color="auto"/>
              <w:left w:val="nil"/>
              <w:bottom w:val="single" w:sz="4" w:space="0" w:color="auto"/>
              <w:right w:val="single" w:sz="4" w:space="0" w:color="auto"/>
            </w:tcBorders>
          </w:tcPr>
          <w:p w:rsidR="00435CFF" w:rsidRPr="00B66D91" w:rsidRDefault="00435CFF" w:rsidP="00435CFF">
            <w:pPr>
              <w:pStyle w:val="aa"/>
              <w:jc w:val="center"/>
              <w:rPr>
                <w:rFonts w:ascii="Times New Roman" w:hAnsi="Times New Roman"/>
                <w:sz w:val="20"/>
                <w:szCs w:val="20"/>
              </w:rPr>
            </w:pPr>
            <w:r w:rsidRPr="00B66D91">
              <w:rPr>
                <w:rFonts w:ascii="Times New Roman" w:hAnsi="Times New Roman"/>
                <w:sz w:val="20"/>
                <w:szCs w:val="20"/>
              </w:rPr>
              <w:t>процент</w:t>
            </w:r>
          </w:p>
        </w:tc>
        <w:tc>
          <w:tcPr>
            <w:tcW w:w="4252" w:type="dxa"/>
            <w:tcBorders>
              <w:top w:val="single" w:sz="4" w:space="0" w:color="auto"/>
              <w:left w:val="single" w:sz="4" w:space="0" w:color="auto"/>
              <w:bottom w:val="single" w:sz="4" w:space="0" w:color="auto"/>
              <w:right w:val="single" w:sz="4" w:space="0" w:color="auto"/>
            </w:tcBorders>
          </w:tcPr>
          <w:p w:rsidR="00435CFF" w:rsidRPr="00B66D91" w:rsidRDefault="00435CFF" w:rsidP="00435CFF">
            <w:pPr>
              <w:pStyle w:val="aa"/>
              <w:jc w:val="center"/>
              <w:rPr>
                <w:rFonts w:ascii="Times New Roman" w:hAnsi="Times New Roman"/>
                <w:sz w:val="20"/>
                <w:szCs w:val="20"/>
              </w:rPr>
            </w:pPr>
            <w:r w:rsidRPr="00B66D91">
              <w:rPr>
                <w:rFonts w:ascii="Times New Roman" w:hAnsi="Times New Roman"/>
                <w:sz w:val="20"/>
                <w:szCs w:val="20"/>
              </w:rPr>
              <w:t>Форма федерального статистического наблюдения № ЗП-культура "Сведения о численности и оплате труда работников сферы культуры по категориям персонала", утвержденная приказом Федеральной службы государственной статистики от 07.10.2016  № 581 "Об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Указом Президента Российской Федерации от 07.05.2012 № 597</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435CFF" w:rsidRPr="00B66D91" w:rsidRDefault="00435CFF" w:rsidP="00435CFF">
            <w:pPr>
              <w:pStyle w:val="aa"/>
              <w:jc w:val="center"/>
              <w:rPr>
                <w:rFonts w:ascii="Times New Roman" w:hAnsi="Times New Roman"/>
                <w:sz w:val="20"/>
                <w:szCs w:val="20"/>
              </w:rPr>
            </w:pPr>
            <w:r w:rsidRPr="00B66D91">
              <w:rPr>
                <w:rFonts w:ascii="Times New Roman" w:hAnsi="Times New Roman"/>
                <w:sz w:val="20"/>
                <w:szCs w:val="20"/>
              </w:rPr>
              <w:t>Ск = Зк / Дмо x 100%,  где:</w:t>
            </w:r>
            <w:r w:rsidRPr="00B66D91">
              <w:rPr>
                <w:rFonts w:ascii="Times New Roman" w:hAnsi="Times New Roman"/>
                <w:sz w:val="20"/>
                <w:szCs w:val="20"/>
              </w:rPr>
              <w:br/>
              <w:t>Ск - соотношение средней заработной платы работников муниципальных учреждений культуры Московской области к среднемесячному доходу от трудовой деятельности в Московской области;</w:t>
            </w:r>
            <w:r w:rsidRPr="00B66D91">
              <w:rPr>
                <w:rFonts w:ascii="Times New Roman" w:hAnsi="Times New Roman"/>
                <w:sz w:val="20"/>
                <w:szCs w:val="20"/>
              </w:rPr>
              <w:br/>
              <w:t>Зк - средняя заработная плата работников муниципальных учреждений культуры Московской области;</w:t>
            </w:r>
            <w:r w:rsidRPr="00B66D91">
              <w:rPr>
                <w:rFonts w:ascii="Times New Roman" w:hAnsi="Times New Roman"/>
                <w:sz w:val="20"/>
                <w:szCs w:val="20"/>
              </w:rPr>
              <w:br/>
              <w:t>Дмо - среднемесячный доход от трудовой деятельности Московской области.</w:t>
            </w:r>
          </w:p>
        </w:tc>
      </w:tr>
      <w:tr w:rsidR="00435CFF" w:rsidRPr="00B66D91" w:rsidTr="00B51CFB">
        <w:trPr>
          <w:trHeight w:val="1171"/>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435CFF" w:rsidRPr="00B66D91" w:rsidRDefault="00426D0A" w:rsidP="00BB529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35CFF" w:rsidRPr="00B66D91" w:rsidRDefault="00435CFF" w:rsidP="00B51CFB">
            <w:pPr>
              <w:pStyle w:val="aa"/>
              <w:rPr>
                <w:rFonts w:ascii="Times New Roman" w:hAnsi="Times New Roman"/>
                <w:sz w:val="20"/>
                <w:szCs w:val="20"/>
              </w:rPr>
            </w:pPr>
            <w:r w:rsidRPr="00B66D91">
              <w:rPr>
                <w:rFonts w:ascii="Times New Roman" w:hAnsi="Times New Roman"/>
                <w:sz w:val="20"/>
                <w:szCs w:val="20"/>
              </w:rPr>
              <w:t>Количество посещений библиотек (на 1 жителя в год)  муниципальных образований Московской области</w:t>
            </w:r>
          </w:p>
          <w:p w:rsidR="00435CFF" w:rsidRPr="00B66D91" w:rsidRDefault="00435CFF" w:rsidP="00B51CFB">
            <w:pPr>
              <w:spacing w:after="0" w:line="240" w:lineRule="auto"/>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435CFF" w:rsidRPr="00B66D91" w:rsidRDefault="00435CFF" w:rsidP="000C1614">
            <w:pPr>
              <w:pStyle w:val="aa"/>
              <w:jc w:val="center"/>
              <w:rPr>
                <w:rFonts w:ascii="Times New Roman" w:hAnsi="Times New Roman"/>
                <w:sz w:val="20"/>
                <w:szCs w:val="20"/>
              </w:rPr>
            </w:pPr>
            <w:r w:rsidRPr="00B66D91">
              <w:rPr>
                <w:rFonts w:ascii="Times New Roman" w:hAnsi="Times New Roman"/>
                <w:sz w:val="20"/>
                <w:szCs w:val="20"/>
              </w:rPr>
              <w:t>посещение</w:t>
            </w:r>
          </w:p>
        </w:tc>
        <w:tc>
          <w:tcPr>
            <w:tcW w:w="4252" w:type="dxa"/>
            <w:tcBorders>
              <w:top w:val="single" w:sz="4" w:space="0" w:color="auto"/>
              <w:left w:val="single" w:sz="4" w:space="0" w:color="auto"/>
              <w:bottom w:val="single" w:sz="4" w:space="0" w:color="auto"/>
              <w:right w:val="single" w:sz="4" w:space="0" w:color="auto"/>
            </w:tcBorders>
          </w:tcPr>
          <w:p w:rsidR="00435CFF" w:rsidRPr="00B66D91" w:rsidRDefault="00435CFF" w:rsidP="000C1614">
            <w:pPr>
              <w:pStyle w:val="aa"/>
              <w:jc w:val="center"/>
              <w:rPr>
                <w:rFonts w:ascii="Times New Roman" w:hAnsi="Times New Roman"/>
                <w:sz w:val="20"/>
                <w:szCs w:val="20"/>
              </w:rPr>
            </w:pPr>
            <w:r w:rsidRPr="00B66D91">
              <w:rPr>
                <w:rFonts w:ascii="Times New Roman" w:hAnsi="Times New Roman"/>
                <w:sz w:val="20"/>
                <w:szCs w:val="20"/>
              </w:rPr>
              <w:t>Форма федерального статистического наблюдения № 6-НК «Сведения об общедоступной (публичной) библиотеке»</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435CFF" w:rsidRPr="00B66D91" w:rsidRDefault="00435CFF" w:rsidP="000C1614">
            <w:pPr>
              <w:pStyle w:val="aa"/>
              <w:jc w:val="center"/>
              <w:rPr>
                <w:rFonts w:ascii="Times New Roman" w:hAnsi="Times New Roman"/>
                <w:sz w:val="20"/>
                <w:szCs w:val="20"/>
              </w:rPr>
            </w:pPr>
            <w:r w:rsidRPr="00B66D91">
              <w:rPr>
                <w:rFonts w:ascii="Times New Roman" w:hAnsi="Times New Roman"/>
                <w:sz w:val="20"/>
                <w:szCs w:val="20"/>
              </w:rPr>
              <w:t>ПБ = П/Н, где</w:t>
            </w:r>
            <w:r w:rsidRPr="00B66D91">
              <w:rPr>
                <w:rFonts w:ascii="Times New Roman" w:hAnsi="Times New Roman"/>
                <w:sz w:val="20"/>
                <w:szCs w:val="20"/>
              </w:rPr>
              <w:br/>
              <w:t>П – количество посещений;</w:t>
            </w:r>
            <w:r w:rsidRPr="00B66D91">
              <w:rPr>
                <w:rFonts w:ascii="Times New Roman" w:hAnsi="Times New Roman"/>
                <w:sz w:val="20"/>
                <w:szCs w:val="20"/>
              </w:rPr>
              <w:br/>
              <w:t>Н – численность населения  муниципальных образований Московской области</w:t>
            </w:r>
          </w:p>
        </w:tc>
      </w:tr>
      <w:tr w:rsidR="004606FB" w:rsidRPr="00B66D91" w:rsidTr="004606FB">
        <w:trPr>
          <w:trHeight w:val="703"/>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4606FB" w:rsidRPr="00B66D91" w:rsidRDefault="00426D0A" w:rsidP="00BB529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3</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606FB" w:rsidRPr="00B66D91" w:rsidRDefault="004606FB" w:rsidP="00B51CFB">
            <w:pPr>
              <w:pStyle w:val="aa"/>
              <w:rPr>
                <w:rFonts w:ascii="Times New Roman" w:hAnsi="Times New Roman"/>
                <w:sz w:val="20"/>
                <w:szCs w:val="20"/>
              </w:rPr>
            </w:pPr>
            <w:r w:rsidRPr="00B66D91">
              <w:rPr>
                <w:rFonts w:ascii="Times New Roman" w:hAnsi="Times New Roman"/>
                <w:sz w:val="20"/>
                <w:szCs w:val="20"/>
              </w:rPr>
              <w:t>Количество посещений организаций культуры по отношению к уровню 2010 (комплектование книжных фондов муниципальных общедоступных библиотек)</w:t>
            </w:r>
          </w:p>
        </w:tc>
        <w:tc>
          <w:tcPr>
            <w:tcW w:w="1418" w:type="dxa"/>
            <w:tcBorders>
              <w:top w:val="single" w:sz="4" w:space="0" w:color="auto"/>
              <w:left w:val="single" w:sz="4" w:space="0" w:color="auto"/>
              <w:bottom w:val="single" w:sz="4" w:space="0" w:color="auto"/>
              <w:right w:val="single" w:sz="4" w:space="0" w:color="auto"/>
            </w:tcBorders>
          </w:tcPr>
          <w:p w:rsidR="004606FB" w:rsidRPr="00B66D91" w:rsidRDefault="004606FB" w:rsidP="000C1614">
            <w:pPr>
              <w:pStyle w:val="aa"/>
              <w:jc w:val="center"/>
              <w:rPr>
                <w:rFonts w:ascii="Times New Roman" w:hAnsi="Times New Roman"/>
                <w:sz w:val="20"/>
                <w:szCs w:val="20"/>
              </w:rPr>
            </w:pPr>
            <w:r w:rsidRPr="00B66D91">
              <w:rPr>
                <w:rFonts w:ascii="Times New Roman" w:hAnsi="Times New Roman"/>
                <w:sz w:val="20"/>
                <w:szCs w:val="20"/>
              </w:rPr>
              <w:t>процент</w:t>
            </w:r>
          </w:p>
        </w:tc>
        <w:tc>
          <w:tcPr>
            <w:tcW w:w="4252" w:type="dxa"/>
            <w:tcBorders>
              <w:top w:val="single" w:sz="4" w:space="0" w:color="auto"/>
              <w:left w:val="single" w:sz="4" w:space="0" w:color="auto"/>
              <w:bottom w:val="single" w:sz="4" w:space="0" w:color="auto"/>
              <w:right w:val="single" w:sz="4" w:space="0" w:color="auto"/>
            </w:tcBorders>
          </w:tcPr>
          <w:p w:rsidR="004606FB" w:rsidRPr="00B66D91" w:rsidRDefault="004606FB" w:rsidP="000C1614">
            <w:pPr>
              <w:pStyle w:val="aa"/>
              <w:jc w:val="center"/>
              <w:rPr>
                <w:rFonts w:ascii="Times New Roman" w:hAnsi="Times New Roman"/>
                <w:sz w:val="20"/>
                <w:szCs w:val="20"/>
              </w:rPr>
            </w:pPr>
            <w:r w:rsidRPr="00B66D91">
              <w:rPr>
                <w:rFonts w:ascii="Times New Roman" w:hAnsi="Times New Roman"/>
                <w:sz w:val="20"/>
                <w:szCs w:val="20"/>
              </w:rPr>
              <w:t>Формы федерального статистического наблюдения N 7-НК "Сведения об организации культурно-досугового типа" и N 6-НК "Сведения об общедоступной (публичной) библиотеке", утвержденные приказом Росстата от 07.12.2016 N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 внутриведомственная отчетность учреждений культуры Министерству культуры Московской области</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I = (Кт.г + Бт.г.) / (К2010 + Б2010) x 100,</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где:</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I - количество посещений организаций культуры по отношению к уровню 2010;</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Кт.г. - количество участников клубных формирований в текущем году, ед.;</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Бт.г. - число посещений библиотек в текущем году, ед.;</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К2010 - количество посещений организаций культуры в 2010 году, ед.;</w:t>
            </w:r>
          </w:p>
          <w:p w:rsidR="004606FB" w:rsidRPr="00B66D91" w:rsidRDefault="004606FB" w:rsidP="004606FB">
            <w:pPr>
              <w:pStyle w:val="aa"/>
              <w:jc w:val="center"/>
              <w:rPr>
                <w:rFonts w:ascii="Times New Roman" w:hAnsi="Times New Roman"/>
                <w:sz w:val="20"/>
                <w:szCs w:val="20"/>
              </w:rPr>
            </w:pPr>
            <w:r w:rsidRPr="00B66D91">
              <w:rPr>
                <w:rFonts w:ascii="Times New Roman" w:hAnsi="Times New Roman"/>
                <w:sz w:val="20"/>
                <w:szCs w:val="20"/>
              </w:rPr>
              <w:t>Б2010 - число посещений библиотек в 2010 году, ед.</w:t>
            </w:r>
          </w:p>
        </w:tc>
      </w:tr>
      <w:tr w:rsidR="0066490C" w:rsidRPr="0066490C" w:rsidTr="004606FB">
        <w:trPr>
          <w:trHeight w:val="703"/>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6490C" w:rsidRPr="0066490C" w:rsidRDefault="00426D0A" w:rsidP="005E2609">
            <w:pPr>
              <w:spacing w:after="0" w:line="240" w:lineRule="auto"/>
              <w:jc w:val="center"/>
              <w:rPr>
                <w:rFonts w:ascii="Times New Roman" w:hAnsi="Times New Roman"/>
                <w:sz w:val="20"/>
                <w:szCs w:val="20"/>
              </w:rPr>
            </w:pPr>
            <w:r>
              <w:rPr>
                <w:rFonts w:ascii="Times New Roman" w:hAnsi="Times New Roman"/>
                <w:sz w:val="20"/>
                <w:szCs w:val="20"/>
              </w:rPr>
              <w:t>4</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66490C" w:rsidRPr="0066490C" w:rsidRDefault="0066490C" w:rsidP="00282FBE">
            <w:pPr>
              <w:pStyle w:val="aa"/>
              <w:rPr>
                <w:rFonts w:ascii="Times New Roman" w:hAnsi="Times New Roman"/>
                <w:sz w:val="20"/>
                <w:szCs w:val="20"/>
              </w:rPr>
            </w:pPr>
            <w:r w:rsidRPr="0066490C">
              <w:rPr>
                <w:rFonts w:ascii="Times New Roman" w:hAnsi="Times New Roman"/>
                <w:sz w:val="20"/>
                <w:szCs w:val="20"/>
              </w:rPr>
              <w:t xml:space="preserve">Отношение среднемесячной заработной платы работников муниципальных учреждений в сфере культуры за 2018 год </w:t>
            </w:r>
            <w:r w:rsidR="004227DA">
              <w:rPr>
                <w:rFonts w:ascii="Times New Roman" w:hAnsi="Times New Roman"/>
                <w:sz w:val="20"/>
                <w:szCs w:val="20"/>
              </w:rPr>
              <w:t xml:space="preserve">(без учета повышения с 01.09.2018) </w:t>
            </w:r>
            <w:r w:rsidRPr="0066490C">
              <w:rPr>
                <w:rFonts w:ascii="Times New Roman" w:hAnsi="Times New Roman"/>
                <w:sz w:val="20"/>
                <w:szCs w:val="20"/>
              </w:rPr>
              <w:t xml:space="preserve">к </w:t>
            </w:r>
            <w:r w:rsidRPr="0066490C">
              <w:rPr>
                <w:rFonts w:ascii="Times New Roman" w:hAnsi="Times New Roman"/>
                <w:sz w:val="20"/>
                <w:szCs w:val="20"/>
              </w:rPr>
              <w:lastRenderedPageBreak/>
              <w:t xml:space="preserve">среднемесячной заработной плате указанной категории работников за 2017 год </w:t>
            </w:r>
            <w:r w:rsidR="004227DA">
              <w:rPr>
                <w:rFonts w:ascii="Times New Roman" w:hAnsi="Times New Roman"/>
                <w:sz w:val="20"/>
                <w:szCs w:val="20"/>
              </w:rPr>
              <w:t xml:space="preserve">в Звездном городке </w:t>
            </w:r>
            <w:r w:rsidRPr="0066490C">
              <w:rPr>
                <w:rFonts w:ascii="Times New Roman" w:hAnsi="Times New Roman"/>
                <w:sz w:val="20"/>
                <w:szCs w:val="20"/>
              </w:rPr>
              <w:t>в размере 1,05</w:t>
            </w:r>
          </w:p>
        </w:tc>
        <w:tc>
          <w:tcPr>
            <w:tcW w:w="1418" w:type="dxa"/>
            <w:tcBorders>
              <w:top w:val="single" w:sz="4" w:space="0" w:color="auto"/>
              <w:left w:val="single" w:sz="4" w:space="0" w:color="auto"/>
              <w:bottom w:val="single" w:sz="4" w:space="0" w:color="auto"/>
              <w:right w:val="single" w:sz="4" w:space="0" w:color="auto"/>
            </w:tcBorders>
          </w:tcPr>
          <w:p w:rsidR="0066490C" w:rsidRPr="0066490C" w:rsidRDefault="0066490C" w:rsidP="005E2609">
            <w:pPr>
              <w:pStyle w:val="aa"/>
              <w:jc w:val="center"/>
              <w:rPr>
                <w:rFonts w:ascii="Times New Roman" w:hAnsi="Times New Roman"/>
                <w:sz w:val="20"/>
                <w:szCs w:val="20"/>
              </w:rPr>
            </w:pPr>
            <w:r w:rsidRPr="0066490C">
              <w:rPr>
                <w:rFonts w:ascii="Times New Roman" w:hAnsi="Times New Roman"/>
                <w:sz w:val="20"/>
                <w:szCs w:val="20"/>
              </w:rPr>
              <w:lastRenderedPageBreak/>
              <w:t>абсолютное число</w:t>
            </w:r>
          </w:p>
        </w:tc>
        <w:tc>
          <w:tcPr>
            <w:tcW w:w="4252" w:type="dxa"/>
            <w:tcBorders>
              <w:top w:val="single" w:sz="4" w:space="0" w:color="auto"/>
              <w:left w:val="single" w:sz="4" w:space="0" w:color="auto"/>
              <w:bottom w:val="single" w:sz="4" w:space="0" w:color="auto"/>
              <w:right w:val="single" w:sz="4" w:space="0" w:color="auto"/>
            </w:tcBorders>
          </w:tcPr>
          <w:p w:rsidR="0066490C" w:rsidRPr="0066490C" w:rsidRDefault="003A3544" w:rsidP="005E2609">
            <w:pPr>
              <w:pStyle w:val="aa"/>
              <w:jc w:val="center"/>
              <w:rPr>
                <w:rFonts w:ascii="Times New Roman" w:hAnsi="Times New Roman"/>
                <w:sz w:val="20"/>
                <w:szCs w:val="20"/>
              </w:rPr>
            </w:pPr>
            <w:r>
              <w:rPr>
                <w:rFonts w:ascii="Times New Roman" w:hAnsi="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66490C" w:rsidRPr="0066490C" w:rsidRDefault="0066490C" w:rsidP="00531025">
            <w:pPr>
              <w:pStyle w:val="aa"/>
              <w:jc w:val="center"/>
              <w:rPr>
                <w:rFonts w:ascii="Times New Roman" w:hAnsi="Times New Roman"/>
                <w:sz w:val="20"/>
                <w:szCs w:val="20"/>
              </w:rPr>
            </w:pPr>
            <w:r w:rsidRPr="0066490C">
              <w:rPr>
                <w:rFonts w:ascii="Times New Roman" w:hAnsi="Times New Roman"/>
                <w:sz w:val="20"/>
                <w:szCs w:val="20"/>
              </w:rPr>
              <w:t>Среднемесячная заработная плата работников муниципальных учреждений в сфере культуры в 2018 году равна по</w:t>
            </w:r>
            <w:r w:rsidR="00531025">
              <w:rPr>
                <w:rFonts w:ascii="Times New Roman" w:hAnsi="Times New Roman"/>
                <w:sz w:val="20"/>
                <w:szCs w:val="20"/>
              </w:rPr>
              <w:t>казателю за 2017 год, умноженному</w:t>
            </w:r>
            <w:r w:rsidRPr="0066490C">
              <w:rPr>
                <w:rFonts w:ascii="Times New Roman" w:hAnsi="Times New Roman"/>
                <w:sz w:val="20"/>
                <w:szCs w:val="20"/>
              </w:rPr>
              <w:t xml:space="preserve"> на коэффициент 1,05</w:t>
            </w:r>
          </w:p>
        </w:tc>
      </w:tr>
      <w:tr w:rsidR="004227DA" w:rsidRPr="0066490C" w:rsidTr="004606FB">
        <w:trPr>
          <w:trHeight w:val="703"/>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4227DA" w:rsidRPr="00531025" w:rsidRDefault="00426D0A" w:rsidP="005E2609">
            <w:pPr>
              <w:spacing w:after="0" w:line="240" w:lineRule="auto"/>
              <w:jc w:val="center"/>
              <w:rPr>
                <w:rFonts w:ascii="Times New Roman" w:hAnsi="Times New Roman"/>
                <w:sz w:val="20"/>
                <w:szCs w:val="20"/>
              </w:rPr>
            </w:pPr>
            <w:r>
              <w:rPr>
                <w:rFonts w:ascii="Times New Roman" w:hAnsi="Times New Roman"/>
                <w:sz w:val="20"/>
                <w:szCs w:val="20"/>
              </w:rPr>
              <w:lastRenderedPageBreak/>
              <w:t>5</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4227DA" w:rsidRPr="00531025" w:rsidRDefault="004227DA" w:rsidP="004227DA">
            <w:pPr>
              <w:pStyle w:val="aa"/>
              <w:rPr>
                <w:rFonts w:ascii="Times New Roman" w:hAnsi="Times New Roman"/>
                <w:sz w:val="20"/>
                <w:szCs w:val="20"/>
              </w:rPr>
            </w:pPr>
            <w:r w:rsidRPr="00531025">
              <w:rPr>
                <w:rFonts w:ascii="Times New Roman" w:hAnsi="Times New Roman"/>
                <w:sz w:val="20"/>
                <w:szCs w:val="20"/>
              </w:rPr>
              <w:t xml:space="preserve">Отношение среднемесячной заработной платы работников муниципальных учреждений в сфере культуры за период с 01.09.2018 по 31.12.2018 года к среднемесячной заработной плате указанной категории работников на 2018 год  до 01.09.2018 </w:t>
            </w:r>
            <w:r w:rsidR="00EB7801" w:rsidRPr="00531025">
              <w:rPr>
                <w:rFonts w:ascii="Times New Roman" w:hAnsi="Times New Roman"/>
                <w:sz w:val="20"/>
                <w:szCs w:val="20"/>
              </w:rPr>
              <w:t>в Звездном городке в размере 1,1</w:t>
            </w:r>
            <w:r w:rsidRPr="00531025">
              <w:rPr>
                <w:rFonts w:ascii="Times New Roman" w:hAnsi="Times New Roman"/>
                <w:sz w:val="20"/>
                <w:szCs w:val="20"/>
              </w:rPr>
              <w:t>5</w:t>
            </w:r>
          </w:p>
          <w:p w:rsidR="004227DA" w:rsidRPr="00531025" w:rsidRDefault="004227DA" w:rsidP="005E2609">
            <w:pPr>
              <w:pStyle w:val="aa"/>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4227DA" w:rsidRPr="00531025" w:rsidRDefault="004227DA" w:rsidP="00EF011F">
            <w:pPr>
              <w:pStyle w:val="aa"/>
              <w:jc w:val="center"/>
              <w:rPr>
                <w:rFonts w:ascii="Times New Roman" w:hAnsi="Times New Roman"/>
                <w:sz w:val="20"/>
                <w:szCs w:val="20"/>
              </w:rPr>
            </w:pPr>
            <w:r w:rsidRPr="00531025">
              <w:rPr>
                <w:rFonts w:ascii="Times New Roman" w:hAnsi="Times New Roman"/>
                <w:sz w:val="20"/>
                <w:szCs w:val="20"/>
              </w:rPr>
              <w:t>абсолютное число</w:t>
            </w:r>
          </w:p>
        </w:tc>
        <w:tc>
          <w:tcPr>
            <w:tcW w:w="4252" w:type="dxa"/>
            <w:tcBorders>
              <w:top w:val="single" w:sz="4" w:space="0" w:color="auto"/>
              <w:left w:val="single" w:sz="4" w:space="0" w:color="auto"/>
              <w:bottom w:val="single" w:sz="4" w:space="0" w:color="auto"/>
              <w:right w:val="single" w:sz="4" w:space="0" w:color="auto"/>
            </w:tcBorders>
          </w:tcPr>
          <w:p w:rsidR="004227DA" w:rsidRPr="00531025" w:rsidRDefault="003A3544" w:rsidP="00EF011F">
            <w:pPr>
              <w:pStyle w:val="aa"/>
              <w:jc w:val="center"/>
              <w:rPr>
                <w:rFonts w:ascii="Times New Roman" w:hAnsi="Times New Roman"/>
                <w:sz w:val="20"/>
                <w:szCs w:val="20"/>
              </w:rPr>
            </w:pPr>
            <w:r>
              <w:rPr>
                <w:rFonts w:ascii="Times New Roman" w:hAnsi="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4227DA" w:rsidRPr="0066490C" w:rsidRDefault="00531025" w:rsidP="00531025">
            <w:pPr>
              <w:pStyle w:val="aa"/>
              <w:jc w:val="center"/>
              <w:rPr>
                <w:rFonts w:ascii="Times New Roman" w:hAnsi="Times New Roman"/>
                <w:sz w:val="20"/>
                <w:szCs w:val="20"/>
              </w:rPr>
            </w:pPr>
            <w:r w:rsidRPr="00531025">
              <w:rPr>
                <w:rFonts w:ascii="Times New Roman" w:hAnsi="Times New Roman"/>
                <w:sz w:val="20"/>
                <w:szCs w:val="20"/>
              </w:rPr>
              <w:t xml:space="preserve">Среднемесячная заработная плата работников муниципальных учреждений в сфере культуры в 2018 году равна показателю за </w:t>
            </w:r>
            <w:r>
              <w:rPr>
                <w:rFonts w:ascii="Times New Roman" w:hAnsi="Times New Roman"/>
                <w:sz w:val="20"/>
                <w:szCs w:val="20"/>
              </w:rPr>
              <w:t>период с 01.09.2018 по 31.12.2018</w:t>
            </w:r>
            <w:r w:rsidRPr="00531025">
              <w:rPr>
                <w:rFonts w:ascii="Times New Roman" w:hAnsi="Times New Roman"/>
                <w:sz w:val="20"/>
                <w:szCs w:val="20"/>
              </w:rPr>
              <w:t xml:space="preserve"> год, умноженно</w:t>
            </w:r>
            <w:r>
              <w:rPr>
                <w:rFonts w:ascii="Times New Roman" w:hAnsi="Times New Roman"/>
                <w:sz w:val="20"/>
                <w:szCs w:val="20"/>
              </w:rPr>
              <w:t>му на коэффициент 1,1</w:t>
            </w:r>
            <w:r w:rsidRPr="00531025">
              <w:rPr>
                <w:rFonts w:ascii="Times New Roman" w:hAnsi="Times New Roman"/>
                <w:sz w:val="20"/>
                <w:szCs w:val="20"/>
              </w:rPr>
              <w:t>5</w:t>
            </w:r>
          </w:p>
        </w:tc>
      </w:tr>
      <w:tr w:rsidR="003A3544" w:rsidRPr="0066490C" w:rsidTr="004606FB">
        <w:trPr>
          <w:trHeight w:val="703"/>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3A3544" w:rsidRPr="00B61715" w:rsidRDefault="00426D0A" w:rsidP="00BE6256">
            <w:pPr>
              <w:spacing w:after="0" w:line="240" w:lineRule="auto"/>
              <w:jc w:val="center"/>
              <w:rPr>
                <w:rFonts w:ascii="Times New Roman" w:hAnsi="Times New Roman"/>
                <w:sz w:val="20"/>
                <w:szCs w:val="20"/>
              </w:rPr>
            </w:pPr>
            <w:r>
              <w:rPr>
                <w:rFonts w:ascii="Times New Roman" w:hAnsi="Times New Roman"/>
                <w:sz w:val="20"/>
                <w:szCs w:val="20"/>
              </w:rPr>
              <w:t>6</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3A3544" w:rsidRPr="00B61715" w:rsidRDefault="003A3544" w:rsidP="004227DA">
            <w:pPr>
              <w:pStyle w:val="aa"/>
              <w:rPr>
                <w:rFonts w:ascii="Times New Roman" w:hAnsi="Times New Roman"/>
                <w:sz w:val="20"/>
                <w:szCs w:val="20"/>
              </w:rPr>
            </w:pPr>
            <w:r w:rsidRPr="00B61715">
              <w:rPr>
                <w:rFonts w:ascii="Times New Roman" w:hAnsi="Times New Roman"/>
                <w:sz w:val="20"/>
                <w:szCs w:val="20"/>
              </w:rPr>
              <w:t>Увеличение числа посещений организаций культуры</w:t>
            </w:r>
          </w:p>
        </w:tc>
        <w:tc>
          <w:tcPr>
            <w:tcW w:w="1418" w:type="dxa"/>
            <w:tcBorders>
              <w:top w:val="single" w:sz="4" w:space="0" w:color="auto"/>
              <w:left w:val="single" w:sz="4" w:space="0" w:color="auto"/>
              <w:bottom w:val="single" w:sz="4" w:space="0" w:color="auto"/>
              <w:right w:val="single" w:sz="4" w:space="0" w:color="auto"/>
            </w:tcBorders>
          </w:tcPr>
          <w:p w:rsidR="003A3544" w:rsidRPr="00B61715" w:rsidRDefault="003A3544" w:rsidP="00EF011F">
            <w:pPr>
              <w:pStyle w:val="aa"/>
              <w:jc w:val="center"/>
              <w:rPr>
                <w:rFonts w:ascii="Times New Roman" w:hAnsi="Times New Roman"/>
                <w:sz w:val="20"/>
                <w:szCs w:val="20"/>
              </w:rPr>
            </w:pPr>
            <w:r w:rsidRPr="00B61715">
              <w:rPr>
                <w:rFonts w:ascii="Times New Roman" w:hAnsi="Times New Roman"/>
                <w:sz w:val="20"/>
                <w:szCs w:val="20"/>
              </w:rPr>
              <w:t>процент</w:t>
            </w:r>
          </w:p>
        </w:tc>
        <w:tc>
          <w:tcPr>
            <w:tcW w:w="4252" w:type="dxa"/>
            <w:tcBorders>
              <w:top w:val="single" w:sz="4" w:space="0" w:color="auto"/>
              <w:left w:val="single" w:sz="4" w:space="0" w:color="auto"/>
              <w:bottom w:val="single" w:sz="4" w:space="0" w:color="auto"/>
              <w:right w:val="single" w:sz="4" w:space="0" w:color="auto"/>
            </w:tcBorders>
          </w:tcPr>
          <w:p w:rsidR="003A3544" w:rsidRPr="00B61715" w:rsidRDefault="00B61715" w:rsidP="00EF011F">
            <w:pPr>
              <w:pStyle w:val="aa"/>
              <w:jc w:val="center"/>
              <w:rPr>
                <w:rFonts w:ascii="Times New Roman" w:hAnsi="Times New Roman"/>
                <w:sz w:val="20"/>
                <w:szCs w:val="20"/>
              </w:rPr>
            </w:pPr>
            <w:r w:rsidRPr="00B61715">
              <w:rPr>
                <w:rFonts w:ascii="Times New Roman" w:hAnsi="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B61715" w:rsidRPr="00B61715" w:rsidRDefault="00B61715" w:rsidP="00B61715">
            <w:pPr>
              <w:pStyle w:val="aa"/>
              <w:jc w:val="center"/>
              <w:rPr>
                <w:rFonts w:ascii="Times New Roman" w:hAnsi="Times New Roman"/>
                <w:sz w:val="20"/>
                <w:szCs w:val="20"/>
              </w:rPr>
            </w:pPr>
            <w:r w:rsidRPr="00B61715">
              <w:rPr>
                <w:rFonts w:ascii="Times New Roman" w:hAnsi="Times New Roman"/>
                <w:sz w:val="20"/>
                <w:szCs w:val="20"/>
              </w:rPr>
              <w:t xml:space="preserve">(Б + КДУ + КДФ) / (Б2017 + КДУ2017 +КДФ2017) х 100 – 100, где:                                                                  </w:t>
            </w:r>
          </w:p>
          <w:p w:rsidR="003A3544" w:rsidRPr="00531025" w:rsidRDefault="00B61715" w:rsidP="00B61715">
            <w:pPr>
              <w:pStyle w:val="aa"/>
              <w:jc w:val="center"/>
              <w:rPr>
                <w:rFonts w:ascii="Times New Roman" w:hAnsi="Times New Roman"/>
                <w:sz w:val="20"/>
                <w:szCs w:val="20"/>
              </w:rPr>
            </w:pPr>
            <w:r w:rsidRPr="00B61715">
              <w:rPr>
                <w:rFonts w:ascii="Times New Roman" w:hAnsi="Times New Roman"/>
                <w:sz w:val="20"/>
                <w:szCs w:val="20"/>
              </w:rPr>
              <w:t xml:space="preserve">Б / Б2017– количество посещений общедоступных (публичных) библиотек, а также культурно-массовых мероприятий, проводимых в библиотеках, в отчетном году / в 2017 году, тыс. человек;                                                                                                                  КДУ / КДУ2017 – количество посещений платных культурно-массовых мероприятий клубов и домов культуры в отчетном году / в 2017 году, тыс. человек;                             КДФ / КДФ2017 – количество участников клубных формирований в отчетном году / в 2017 году, тыс. человек                                                                                                                                                                          </w:t>
            </w:r>
          </w:p>
        </w:tc>
      </w:tr>
      <w:tr w:rsidR="003A3544" w:rsidRPr="0066490C" w:rsidTr="00F81B88">
        <w:trPr>
          <w:trHeight w:val="703"/>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3A3544" w:rsidRDefault="00426D0A" w:rsidP="00BE6256">
            <w:pPr>
              <w:spacing w:after="0" w:line="240" w:lineRule="auto"/>
              <w:jc w:val="center"/>
              <w:rPr>
                <w:rFonts w:ascii="Times New Roman" w:hAnsi="Times New Roman"/>
                <w:sz w:val="20"/>
                <w:szCs w:val="20"/>
              </w:rPr>
            </w:pPr>
            <w:r>
              <w:rPr>
                <w:rFonts w:ascii="Times New Roman" w:hAnsi="Times New Roman"/>
                <w:sz w:val="20"/>
                <w:szCs w:val="20"/>
              </w:rPr>
              <w:t>7</w:t>
            </w:r>
          </w:p>
        </w:tc>
        <w:tc>
          <w:tcPr>
            <w:tcW w:w="4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544" w:rsidRDefault="003A3544" w:rsidP="00F81B88">
            <w:pPr>
              <w:tabs>
                <w:tab w:val="center" w:pos="4677"/>
                <w:tab w:val="right" w:pos="9355"/>
              </w:tabs>
              <w:autoSpaceDE w:val="0"/>
              <w:autoSpaceDN w:val="0"/>
              <w:adjustRightInd w:val="0"/>
              <w:spacing w:after="0" w:line="240" w:lineRule="auto"/>
              <w:rPr>
                <w:rFonts w:ascii="Times New Roman" w:hAnsi="Times New Roman"/>
                <w:sz w:val="20"/>
                <w:szCs w:val="20"/>
              </w:rPr>
            </w:pPr>
            <w:r w:rsidRPr="003A3544">
              <w:rPr>
                <w:rFonts w:ascii="Times New Roman" w:hAnsi="Times New Roman"/>
                <w:sz w:val="20"/>
                <w:szCs w:val="20"/>
              </w:rPr>
              <w:t>Количество оснащенных кинооборудованием муниципальных учреждений культуры на территории городского округа Звездный городок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3A3544" w:rsidRPr="00531025" w:rsidRDefault="003A3544" w:rsidP="00EF011F">
            <w:pPr>
              <w:pStyle w:val="aa"/>
              <w:jc w:val="center"/>
              <w:rPr>
                <w:rFonts w:ascii="Times New Roman" w:hAnsi="Times New Roman"/>
                <w:sz w:val="20"/>
                <w:szCs w:val="20"/>
              </w:rPr>
            </w:pPr>
            <w:r>
              <w:rPr>
                <w:rFonts w:ascii="Times New Roman" w:hAnsi="Times New Roman"/>
                <w:sz w:val="20"/>
                <w:szCs w:val="20"/>
              </w:rPr>
              <w:t>единица</w:t>
            </w:r>
          </w:p>
        </w:tc>
        <w:tc>
          <w:tcPr>
            <w:tcW w:w="4252" w:type="dxa"/>
            <w:tcBorders>
              <w:top w:val="single" w:sz="4" w:space="0" w:color="auto"/>
              <w:left w:val="single" w:sz="4" w:space="0" w:color="auto"/>
              <w:bottom w:val="single" w:sz="4" w:space="0" w:color="auto"/>
              <w:right w:val="single" w:sz="4" w:space="0" w:color="auto"/>
            </w:tcBorders>
          </w:tcPr>
          <w:p w:rsidR="003A3544" w:rsidRPr="00531025" w:rsidRDefault="00B61715" w:rsidP="00EF011F">
            <w:pPr>
              <w:pStyle w:val="aa"/>
              <w:jc w:val="center"/>
              <w:rPr>
                <w:rFonts w:ascii="Times New Roman" w:hAnsi="Times New Roman"/>
                <w:sz w:val="20"/>
                <w:szCs w:val="20"/>
              </w:rPr>
            </w:pPr>
            <w:r>
              <w:rPr>
                <w:rFonts w:ascii="Times New Roman" w:hAnsi="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BE6256" w:rsidRDefault="00BE6256" w:rsidP="00086D4E">
            <w:pPr>
              <w:pStyle w:val="aa"/>
              <w:jc w:val="center"/>
              <w:rPr>
                <w:rFonts w:ascii="Times New Roman" w:hAnsi="Times New Roman"/>
                <w:sz w:val="20"/>
                <w:szCs w:val="20"/>
              </w:rPr>
            </w:pPr>
          </w:p>
          <w:p w:rsidR="00086D4E" w:rsidRPr="00086D4E" w:rsidRDefault="00086D4E" w:rsidP="00086D4E">
            <w:pPr>
              <w:pStyle w:val="aa"/>
              <w:jc w:val="center"/>
              <w:rPr>
                <w:rFonts w:ascii="Times New Roman" w:hAnsi="Times New Roman"/>
                <w:sz w:val="20"/>
                <w:szCs w:val="20"/>
              </w:rPr>
            </w:pPr>
            <w:r w:rsidRPr="00086D4E">
              <w:rPr>
                <w:rFonts w:ascii="Times New Roman" w:hAnsi="Times New Roman"/>
                <w:sz w:val="20"/>
                <w:szCs w:val="20"/>
              </w:rPr>
              <w:t xml:space="preserve">Фактическое значение </w:t>
            </w:r>
          </w:p>
          <w:p w:rsidR="003A3544" w:rsidRPr="00531025" w:rsidRDefault="00086D4E" w:rsidP="00086D4E">
            <w:pPr>
              <w:pStyle w:val="aa"/>
              <w:jc w:val="center"/>
              <w:rPr>
                <w:rFonts w:ascii="Times New Roman" w:hAnsi="Times New Roman"/>
                <w:sz w:val="20"/>
                <w:szCs w:val="20"/>
              </w:rPr>
            </w:pPr>
            <w:r w:rsidRPr="00086D4E">
              <w:rPr>
                <w:rFonts w:ascii="Times New Roman" w:hAnsi="Times New Roman"/>
                <w:sz w:val="20"/>
                <w:szCs w:val="20"/>
              </w:rPr>
              <w:t>показателя результативности предоставления субсидии</w:t>
            </w:r>
          </w:p>
        </w:tc>
      </w:tr>
      <w:tr w:rsidR="00DF04B8" w:rsidRPr="00B66D91" w:rsidTr="00B51CFB">
        <w:trPr>
          <w:trHeight w:val="465"/>
        </w:trPr>
        <w:tc>
          <w:tcPr>
            <w:tcW w:w="158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B51CFB">
            <w:pPr>
              <w:spacing w:after="0" w:line="240" w:lineRule="auto"/>
              <w:rPr>
                <w:rFonts w:ascii="Times New Roman" w:eastAsia="Times New Roman" w:hAnsi="Times New Roman"/>
                <w:b/>
                <w:sz w:val="20"/>
                <w:szCs w:val="20"/>
              </w:rPr>
            </w:pPr>
            <w:r w:rsidRPr="00B66D91">
              <w:rPr>
                <w:rFonts w:ascii="Times New Roman" w:eastAsia="Times New Roman" w:hAnsi="Times New Roman"/>
                <w:b/>
                <w:sz w:val="20"/>
                <w:szCs w:val="20"/>
              </w:rPr>
              <w:t xml:space="preserve">Подпрограмма </w:t>
            </w:r>
            <w:r w:rsidRPr="00B66D91">
              <w:rPr>
                <w:rFonts w:ascii="Times New Roman" w:eastAsia="Times New Roman" w:hAnsi="Times New Roman"/>
                <w:b/>
                <w:sz w:val="20"/>
                <w:szCs w:val="20"/>
                <w:lang w:val="en-US"/>
              </w:rPr>
              <w:t>II</w:t>
            </w:r>
            <w:r w:rsidRPr="00B66D91">
              <w:rPr>
                <w:rFonts w:ascii="Times New Roman" w:eastAsia="Times New Roman" w:hAnsi="Times New Roman"/>
                <w:b/>
                <w:sz w:val="20"/>
                <w:szCs w:val="20"/>
              </w:rPr>
              <w:t xml:space="preserve"> «Укрепление материально-технической базы муниципального учреждения в сфере культуры»</w:t>
            </w:r>
          </w:p>
        </w:tc>
      </w:tr>
      <w:tr w:rsidR="00DF04B8" w:rsidRPr="00B66D91" w:rsidTr="000C1614">
        <w:trPr>
          <w:trHeight w:val="1124"/>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740C1A" w:rsidP="000C161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8</w:t>
            </w:r>
          </w:p>
        </w:tc>
        <w:tc>
          <w:tcPr>
            <w:tcW w:w="4038" w:type="dxa"/>
            <w:tcBorders>
              <w:top w:val="single" w:sz="4" w:space="0" w:color="auto"/>
              <w:left w:val="nil"/>
              <w:bottom w:val="single" w:sz="4" w:space="0" w:color="auto"/>
              <w:right w:val="nil"/>
            </w:tcBorders>
            <w:shd w:val="clear" w:color="auto" w:fill="auto"/>
            <w:hideMark/>
          </w:tcPr>
          <w:p w:rsidR="00DF04B8" w:rsidRPr="00B66D91" w:rsidRDefault="00DF04B8" w:rsidP="00B51CFB">
            <w:pPr>
              <w:tabs>
                <w:tab w:val="center" w:pos="4677"/>
                <w:tab w:val="right" w:pos="9355"/>
              </w:tabs>
              <w:autoSpaceDE w:val="0"/>
              <w:autoSpaceDN w:val="0"/>
              <w:adjustRightInd w:val="0"/>
              <w:spacing w:after="0" w:line="240" w:lineRule="auto"/>
              <w:rPr>
                <w:sz w:val="20"/>
                <w:szCs w:val="20"/>
              </w:rPr>
            </w:pPr>
            <w:r w:rsidRPr="00B66D91">
              <w:rPr>
                <w:rFonts w:ascii="Times New Roman" w:hAnsi="Times New Roman"/>
                <w:sz w:val="20"/>
                <w:szCs w:val="20"/>
              </w:rPr>
              <w:t>Количество объектов культуры, реконструированных в текущем году - единиц</w:t>
            </w:r>
          </w:p>
        </w:tc>
        <w:tc>
          <w:tcPr>
            <w:tcW w:w="1418" w:type="dxa"/>
            <w:tcBorders>
              <w:top w:val="single" w:sz="4" w:space="0" w:color="auto"/>
              <w:left w:val="single" w:sz="4" w:space="0" w:color="auto"/>
              <w:bottom w:val="single" w:sz="4" w:space="0" w:color="auto"/>
              <w:right w:val="single" w:sz="4" w:space="0" w:color="auto"/>
            </w:tcBorders>
          </w:tcPr>
          <w:p w:rsidR="00DF04B8" w:rsidRPr="00B66D91" w:rsidRDefault="00DF04B8" w:rsidP="000C1614">
            <w:pPr>
              <w:pStyle w:val="aa"/>
              <w:jc w:val="center"/>
              <w:rPr>
                <w:rFonts w:ascii="Times New Roman" w:hAnsi="Times New Roman"/>
                <w:sz w:val="20"/>
                <w:szCs w:val="20"/>
              </w:rPr>
            </w:pPr>
            <w:r w:rsidRPr="00B66D91">
              <w:rPr>
                <w:rFonts w:ascii="Times New Roman" w:hAnsi="Times New Roman"/>
                <w:sz w:val="20"/>
                <w:szCs w:val="20"/>
              </w:rPr>
              <w:t>единица</w:t>
            </w:r>
          </w:p>
        </w:tc>
        <w:tc>
          <w:tcPr>
            <w:tcW w:w="4252" w:type="dxa"/>
            <w:tcBorders>
              <w:top w:val="single" w:sz="4" w:space="0" w:color="auto"/>
              <w:left w:val="single" w:sz="4" w:space="0" w:color="auto"/>
              <w:bottom w:val="single" w:sz="4" w:space="0" w:color="auto"/>
              <w:right w:val="single" w:sz="4" w:space="0" w:color="auto"/>
            </w:tcBorders>
          </w:tcPr>
          <w:p w:rsidR="00DF04B8" w:rsidRPr="00B66D91" w:rsidRDefault="00DF04B8" w:rsidP="00D10F91">
            <w:pPr>
              <w:pStyle w:val="aa"/>
              <w:jc w:val="center"/>
              <w:rPr>
                <w:rFonts w:ascii="Times New Roman" w:hAnsi="Times New Roman"/>
                <w:sz w:val="20"/>
                <w:szCs w:val="20"/>
              </w:rPr>
            </w:pPr>
            <w:r w:rsidRPr="00B66D91">
              <w:rPr>
                <w:rFonts w:ascii="Times New Roman" w:hAnsi="Times New Roman"/>
                <w:sz w:val="20"/>
                <w:szCs w:val="20"/>
              </w:rPr>
              <w:t>Акт о приемке выполненных работ (форма №</w:t>
            </w:r>
            <w:r>
              <w:rPr>
                <w:rFonts w:ascii="Times New Roman" w:hAnsi="Times New Roman"/>
                <w:sz w:val="20"/>
                <w:szCs w:val="20"/>
              </w:rPr>
              <w:t> </w:t>
            </w:r>
            <w:r w:rsidRPr="00B66D91">
              <w:rPr>
                <w:rFonts w:ascii="Times New Roman" w:hAnsi="Times New Roman"/>
                <w:sz w:val="20"/>
                <w:szCs w:val="20"/>
              </w:rPr>
              <w:t>КС-2), справка о стоимости выполненных работ и затрат (форма № КС-3)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DF04B8" w:rsidRDefault="00DF04B8" w:rsidP="000C1614">
            <w:pPr>
              <w:pStyle w:val="aa"/>
              <w:jc w:val="center"/>
              <w:rPr>
                <w:rFonts w:ascii="Times New Roman" w:hAnsi="Times New Roman"/>
                <w:sz w:val="20"/>
                <w:szCs w:val="20"/>
              </w:rPr>
            </w:pPr>
          </w:p>
          <w:p w:rsidR="00DF04B8" w:rsidRPr="00B66D91" w:rsidRDefault="00DF04B8" w:rsidP="000C1614">
            <w:pPr>
              <w:pStyle w:val="aa"/>
              <w:jc w:val="center"/>
              <w:rPr>
                <w:rFonts w:ascii="Times New Roman" w:hAnsi="Times New Roman"/>
                <w:sz w:val="20"/>
                <w:szCs w:val="20"/>
              </w:rPr>
            </w:pPr>
            <w:r w:rsidRPr="00B66D91">
              <w:rPr>
                <w:rFonts w:ascii="Times New Roman" w:hAnsi="Times New Roman"/>
                <w:sz w:val="20"/>
                <w:szCs w:val="20"/>
              </w:rPr>
              <w:t>Количество введенных в эксплуатацию, построенных или отремонтированных объектов культуры</w:t>
            </w:r>
          </w:p>
        </w:tc>
      </w:tr>
      <w:tr w:rsidR="00DF04B8" w:rsidRPr="00B66D91" w:rsidTr="000C1614">
        <w:trPr>
          <w:trHeight w:val="1128"/>
        </w:trPr>
        <w:tc>
          <w:tcPr>
            <w:tcW w:w="640" w:type="dxa"/>
            <w:tcBorders>
              <w:top w:val="single" w:sz="4" w:space="0" w:color="auto"/>
              <w:left w:val="single" w:sz="4" w:space="0" w:color="auto"/>
              <w:bottom w:val="single" w:sz="4" w:space="0" w:color="auto"/>
              <w:right w:val="nil"/>
            </w:tcBorders>
            <w:shd w:val="clear" w:color="auto" w:fill="auto"/>
            <w:hideMark/>
          </w:tcPr>
          <w:p w:rsidR="00DF04B8" w:rsidRPr="00B66D91" w:rsidRDefault="00740C1A" w:rsidP="00BE625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9</w:t>
            </w:r>
          </w:p>
        </w:tc>
        <w:tc>
          <w:tcPr>
            <w:tcW w:w="4038"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B51CFB">
            <w:pPr>
              <w:tabs>
                <w:tab w:val="center" w:pos="4677"/>
                <w:tab w:val="right" w:pos="9355"/>
              </w:tabs>
              <w:autoSpaceDE w:val="0"/>
              <w:autoSpaceDN w:val="0"/>
              <w:adjustRightInd w:val="0"/>
              <w:spacing w:after="0" w:line="240" w:lineRule="auto"/>
              <w:rPr>
                <w:sz w:val="20"/>
                <w:szCs w:val="20"/>
              </w:rPr>
            </w:pPr>
            <w:r w:rsidRPr="00B66D91">
              <w:rPr>
                <w:rFonts w:ascii="Times New Roman" w:hAnsi="Times New Roman"/>
                <w:sz w:val="20"/>
                <w:szCs w:val="20"/>
              </w:rPr>
              <w:t>Количество объектов культуры, по которым в текущем году завершены работы по капитальному ремонту  и техническому переоснащению</w:t>
            </w:r>
          </w:p>
        </w:tc>
        <w:tc>
          <w:tcPr>
            <w:tcW w:w="1418" w:type="dxa"/>
            <w:tcBorders>
              <w:top w:val="single" w:sz="4" w:space="0" w:color="auto"/>
              <w:left w:val="nil"/>
              <w:bottom w:val="single" w:sz="4" w:space="0" w:color="auto"/>
              <w:right w:val="single" w:sz="4" w:space="0" w:color="auto"/>
            </w:tcBorders>
          </w:tcPr>
          <w:p w:rsidR="00DF04B8" w:rsidRPr="00B66D91" w:rsidRDefault="00DF04B8"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процент</w:t>
            </w:r>
          </w:p>
        </w:tc>
        <w:tc>
          <w:tcPr>
            <w:tcW w:w="4252" w:type="dxa"/>
            <w:tcBorders>
              <w:top w:val="single" w:sz="4" w:space="0" w:color="auto"/>
              <w:left w:val="single" w:sz="4" w:space="0" w:color="auto"/>
              <w:bottom w:val="single" w:sz="4" w:space="0" w:color="auto"/>
              <w:right w:val="single" w:sz="4" w:space="0" w:color="auto"/>
            </w:tcBorders>
          </w:tcPr>
          <w:p w:rsidR="00DF04B8" w:rsidRPr="00B66D91" w:rsidRDefault="00DF04B8" w:rsidP="00CE57AA">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Акт о приемке выполненных работ (форма № КС-2), справка о стоимости выполненных работ и затрат (форма № КС-3)</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435CF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Количество введенных в эксплуатацию, построенных или отремонтированных объектов культуры</w:t>
            </w:r>
          </w:p>
        </w:tc>
      </w:tr>
      <w:tr w:rsidR="00DF04B8" w:rsidRPr="00B66D91" w:rsidTr="000C1614">
        <w:trPr>
          <w:trHeight w:val="426"/>
        </w:trPr>
        <w:tc>
          <w:tcPr>
            <w:tcW w:w="158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B51CFB">
            <w:pPr>
              <w:pStyle w:val="aa"/>
              <w:rPr>
                <w:rFonts w:ascii="Times New Roman" w:hAnsi="Times New Roman"/>
                <w:b/>
                <w:sz w:val="20"/>
                <w:szCs w:val="20"/>
                <w:lang w:eastAsia="ru-RU"/>
              </w:rPr>
            </w:pPr>
            <w:r w:rsidRPr="00B66D91">
              <w:rPr>
                <w:rFonts w:ascii="Times New Roman" w:hAnsi="Times New Roman"/>
                <w:b/>
                <w:sz w:val="20"/>
                <w:szCs w:val="20"/>
                <w:lang w:eastAsia="ru-RU"/>
              </w:rPr>
              <w:t xml:space="preserve">Подпрограмма </w:t>
            </w:r>
            <w:r w:rsidRPr="00B66D91">
              <w:rPr>
                <w:rFonts w:ascii="Times New Roman" w:hAnsi="Times New Roman"/>
                <w:b/>
                <w:sz w:val="20"/>
                <w:szCs w:val="20"/>
                <w:lang w:val="en-US" w:eastAsia="ru-RU"/>
              </w:rPr>
              <w:t>III</w:t>
            </w:r>
            <w:r w:rsidRPr="00B66D91">
              <w:rPr>
                <w:rFonts w:ascii="Times New Roman" w:hAnsi="Times New Roman"/>
                <w:b/>
                <w:sz w:val="20"/>
                <w:szCs w:val="20"/>
                <w:lang w:eastAsia="ru-RU"/>
              </w:rPr>
              <w:t xml:space="preserve"> «Развитие архивного дела»</w:t>
            </w:r>
          </w:p>
        </w:tc>
      </w:tr>
      <w:tr w:rsidR="00DF04B8" w:rsidRPr="00B66D91" w:rsidTr="00B51CFB">
        <w:trPr>
          <w:trHeight w:val="3395"/>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740C1A" w:rsidP="00BE625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lastRenderedPageBreak/>
              <w:t>10</w:t>
            </w:r>
          </w:p>
        </w:tc>
        <w:tc>
          <w:tcPr>
            <w:tcW w:w="4038" w:type="dxa"/>
            <w:tcBorders>
              <w:top w:val="single" w:sz="4" w:space="0" w:color="auto"/>
              <w:left w:val="nil"/>
              <w:bottom w:val="single" w:sz="4" w:space="0" w:color="auto"/>
              <w:right w:val="nil"/>
            </w:tcBorders>
            <w:shd w:val="clear" w:color="auto" w:fill="auto"/>
            <w:hideMark/>
          </w:tcPr>
          <w:p w:rsidR="00DF04B8" w:rsidRPr="00B66D91" w:rsidRDefault="00DF04B8" w:rsidP="00B51CFB">
            <w:pPr>
              <w:pStyle w:val="aa"/>
              <w:rPr>
                <w:rFonts w:ascii="Times New Roman" w:hAnsi="Times New Roman"/>
                <w:sz w:val="20"/>
                <w:szCs w:val="20"/>
                <w:lang w:eastAsia="ru-RU"/>
              </w:rPr>
            </w:pPr>
            <w:r w:rsidRPr="00B66D91">
              <w:rPr>
                <w:rFonts w:ascii="Times New Roman" w:hAnsi="Times New Roman"/>
                <w:sz w:val="20"/>
                <w:szCs w:val="20"/>
                <w:lang w:eastAsia="ru-RU"/>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418" w:type="dxa"/>
            <w:tcBorders>
              <w:top w:val="single" w:sz="4" w:space="0" w:color="auto"/>
              <w:left w:val="single" w:sz="4" w:space="0" w:color="auto"/>
              <w:bottom w:val="single" w:sz="4" w:space="0" w:color="auto"/>
              <w:right w:val="single" w:sz="4" w:space="0" w:color="auto"/>
            </w:tcBorders>
          </w:tcPr>
          <w:p w:rsidR="00DF04B8" w:rsidRPr="00B66D91" w:rsidRDefault="00DF04B8"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процент</w:t>
            </w:r>
          </w:p>
        </w:tc>
        <w:tc>
          <w:tcPr>
            <w:tcW w:w="4252" w:type="dxa"/>
            <w:tcBorders>
              <w:top w:val="single" w:sz="4" w:space="0" w:color="auto"/>
              <w:left w:val="single" w:sz="4" w:space="0" w:color="auto"/>
              <w:bottom w:val="single" w:sz="4" w:space="0" w:color="auto"/>
              <w:right w:val="single" w:sz="4" w:space="0" w:color="auto"/>
            </w:tcBorders>
          </w:tcPr>
          <w:p w:rsidR="00DF04B8" w:rsidRPr="00B66D91" w:rsidRDefault="00DF04B8"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Ану = Vдну/ Vаф х 100%,</w:t>
            </w:r>
            <w:r w:rsidRPr="00B66D91">
              <w:rPr>
                <w:rFonts w:ascii="Times New Roman" w:hAnsi="Times New Roman"/>
                <w:sz w:val="20"/>
                <w:szCs w:val="20"/>
                <w:lang w:eastAsia="ru-RU"/>
              </w:rPr>
              <w:br/>
              <w:t>где:</w:t>
            </w:r>
            <w:r w:rsidRPr="00B66D91">
              <w:rPr>
                <w:rFonts w:ascii="Times New Roman" w:hAnsi="Times New Roman"/>
                <w:sz w:val="20"/>
                <w:szCs w:val="20"/>
                <w:lang w:eastAsia="ru-RU"/>
              </w:rPr>
              <w:br/>
              <w:t>Ану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r w:rsidRPr="00B66D91">
              <w:rPr>
                <w:rFonts w:ascii="Times New Roman" w:hAnsi="Times New Roman"/>
                <w:sz w:val="20"/>
                <w:szCs w:val="20"/>
                <w:lang w:eastAsia="ru-RU"/>
              </w:rPr>
              <w:br/>
              <w:t>Vдну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r w:rsidRPr="00B66D91">
              <w:rPr>
                <w:rFonts w:ascii="Times New Roman" w:hAnsi="Times New Roman"/>
                <w:sz w:val="20"/>
                <w:szCs w:val="20"/>
                <w:lang w:eastAsia="ru-RU"/>
              </w:rPr>
              <w:br/>
              <w:t>Vаф – количество архивных документов, находящихся на хранении в муниципальном архиве</w:t>
            </w:r>
          </w:p>
        </w:tc>
      </w:tr>
      <w:tr w:rsidR="00DF04B8" w:rsidRPr="00B66D91" w:rsidTr="00BB529F">
        <w:trPr>
          <w:trHeight w:val="278"/>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740C1A" w:rsidP="00BE625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11</w:t>
            </w:r>
          </w:p>
        </w:tc>
        <w:tc>
          <w:tcPr>
            <w:tcW w:w="4038" w:type="dxa"/>
            <w:tcBorders>
              <w:top w:val="single" w:sz="4" w:space="0" w:color="auto"/>
              <w:left w:val="nil"/>
              <w:bottom w:val="single" w:sz="4" w:space="0" w:color="auto"/>
              <w:right w:val="nil"/>
            </w:tcBorders>
            <w:shd w:val="clear" w:color="auto" w:fill="auto"/>
            <w:hideMark/>
          </w:tcPr>
          <w:p w:rsidR="00DF04B8" w:rsidRPr="00B66D91" w:rsidRDefault="00DF04B8" w:rsidP="00B51CFB">
            <w:pPr>
              <w:pStyle w:val="aa"/>
              <w:rPr>
                <w:rFonts w:ascii="Times New Roman" w:hAnsi="Times New Roman"/>
                <w:sz w:val="20"/>
                <w:szCs w:val="20"/>
                <w:lang w:eastAsia="ru-RU"/>
              </w:rPr>
            </w:pPr>
            <w:r w:rsidRPr="00B66D91">
              <w:rPr>
                <w:rFonts w:ascii="Times New Roman" w:hAnsi="Times New Roman"/>
                <w:sz w:val="20"/>
                <w:szCs w:val="20"/>
                <w:lang w:eastAsia="ru-RU"/>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418" w:type="dxa"/>
            <w:tcBorders>
              <w:top w:val="single" w:sz="4" w:space="0" w:color="auto"/>
              <w:left w:val="single" w:sz="4" w:space="0" w:color="auto"/>
              <w:bottom w:val="single" w:sz="4" w:space="0" w:color="auto"/>
              <w:right w:val="single" w:sz="4" w:space="0" w:color="auto"/>
            </w:tcBorders>
          </w:tcPr>
          <w:p w:rsidR="00DF04B8" w:rsidRPr="00B66D91" w:rsidRDefault="00DF04B8"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процент</w:t>
            </w:r>
          </w:p>
        </w:tc>
        <w:tc>
          <w:tcPr>
            <w:tcW w:w="4252" w:type="dxa"/>
            <w:tcBorders>
              <w:top w:val="single" w:sz="4" w:space="0" w:color="auto"/>
              <w:left w:val="single" w:sz="4" w:space="0" w:color="auto"/>
              <w:bottom w:val="single" w:sz="4" w:space="0" w:color="auto"/>
              <w:right w:val="single" w:sz="4" w:space="0" w:color="auto"/>
            </w:tcBorders>
          </w:tcPr>
          <w:p w:rsidR="00DF04B8" w:rsidRPr="00B66D91" w:rsidRDefault="00DF04B8" w:rsidP="00DC1F08">
            <w:pPr>
              <w:pStyle w:val="aa"/>
              <w:jc w:val="center"/>
              <w:rPr>
                <w:rFonts w:ascii="Times New Roman" w:hAnsi="Times New Roman"/>
                <w:sz w:val="20"/>
                <w:szCs w:val="20"/>
                <w:lang w:eastAsia="ru-RU"/>
              </w:rPr>
            </w:pPr>
            <w:r w:rsidRPr="00B66D91">
              <w:rPr>
                <w:rFonts w:ascii="Times New Roman" w:hAnsi="Times New Roman"/>
                <w:sz w:val="20"/>
                <w:szCs w:val="20"/>
                <w:lang w:eastAsia="ru-RU"/>
              </w:rPr>
              <w:t>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приложение № 8 к информационному письму Главного архивного управления Московской области от 24.10.2016 № 30Исх-1906/30-02 о планировании работы муниципальных архивов Московской области на 2017 год и их отчетности за 2016 год</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DF04B8" w:rsidRPr="00B66D91" w:rsidRDefault="00DF04B8"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 xml:space="preserve">А = Аа /Аоб х 100%, </w:t>
            </w:r>
            <w:r w:rsidRPr="00B66D91">
              <w:rPr>
                <w:rFonts w:ascii="Times New Roman" w:hAnsi="Times New Roman"/>
                <w:sz w:val="20"/>
                <w:szCs w:val="20"/>
                <w:lang w:eastAsia="ru-RU"/>
              </w:rPr>
              <w:br/>
              <w:t>где:</w:t>
            </w:r>
            <w:r w:rsidRPr="00B66D91">
              <w:rPr>
                <w:rFonts w:ascii="Times New Roman" w:hAnsi="Times New Roman"/>
                <w:sz w:val="20"/>
                <w:szCs w:val="20"/>
                <w:lang w:eastAsia="ru-RU"/>
              </w:rPr>
              <w:br/>
              <w:t>А – доля архивных фондов муниципального архива, внесенных в систему автоматизированного государственного учета документов Архивного фонда Российской Федерации («Архивный фонд»), в общем количестве архивных фондов муниципального архива Московской области;</w:t>
            </w:r>
            <w:r w:rsidRPr="00B66D91">
              <w:rPr>
                <w:rFonts w:ascii="Times New Roman" w:hAnsi="Times New Roman"/>
                <w:sz w:val="20"/>
                <w:szCs w:val="20"/>
                <w:lang w:eastAsia="ru-RU"/>
              </w:rPr>
              <w:br/>
              <w:t>Аа – количество архивных фондов, включенных в систему автоматизированного государственного учета документов Архивного фонда Российской Федерации  («Архивный фонд»);</w:t>
            </w:r>
            <w:r w:rsidRPr="00B66D91">
              <w:rPr>
                <w:rFonts w:ascii="Times New Roman" w:hAnsi="Times New Roman"/>
                <w:sz w:val="20"/>
                <w:szCs w:val="20"/>
                <w:lang w:eastAsia="ru-RU"/>
              </w:rPr>
              <w:br/>
              <w:t>Аоб – общее количество архивных фондов муниципального архива Московской области</w:t>
            </w:r>
          </w:p>
        </w:tc>
      </w:tr>
      <w:tr w:rsidR="00D350E5" w:rsidRPr="00B66D91" w:rsidTr="00BE6256">
        <w:trPr>
          <w:trHeight w:val="2546"/>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D350E5" w:rsidRPr="00B66D91" w:rsidRDefault="00D350E5" w:rsidP="00B46D93">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12</w:t>
            </w:r>
          </w:p>
        </w:tc>
        <w:tc>
          <w:tcPr>
            <w:tcW w:w="4038" w:type="dxa"/>
            <w:tcBorders>
              <w:top w:val="single" w:sz="4" w:space="0" w:color="auto"/>
              <w:left w:val="nil"/>
              <w:bottom w:val="single" w:sz="4" w:space="0" w:color="auto"/>
              <w:right w:val="nil"/>
            </w:tcBorders>
            <w:shd w:val="clear" w:color="auto" w:fill="auto"/>
            <w:hideMark/>
          </w:tcPr>
          <w:p w:rsidR="00D350E5" w:rsidRPr="00B66D91" w:rsidRDefault="00D350E5" w:rsidP="00D350E5">
            <w:pPr>
              <w:spacing w:after="0" w:line="240" w:lineRule="auto"/>
              <w:ind w:left="19"/>
              <w:rPr>
                <w:rFonts w:ascii="Times New Roman" w:eastAsia="Times New Roman" w:hAnsi="Times New Roman"/>
                <w:sz w:val="20"/>
                <w:szCs w:val="20"/>
              </w:rPr>
            </w:pPr>
            <w:r w:rsidRPr="00B66D91">
              <w:rPr>
                <w:rFonts w:ascii="Times New Roman" w:eastAsia="Times New Roman" w:hAnsi="Times New Roman"/>
                <w:sz w:val="20"/>
                <w:szCs w:val="20"/>
              </w:rPr>
              <w:t xml:space="preserve">Доля архивных документов, переведенных в электронно-цифровую форму, от общего количества документов, находящихся на хранении в муниципальном архиве </w:t>
            </w:r>
            <w:r>
              <w:rPr>
                <w:rFonts w:ascii="Times New Roman" w:eastAsia="Times New Roman" w:hAnsi="Times New Roman"/>
                <w:sz w:val="20"/>
                <w:szCs w:val="20"/>
              </w:rPr>
              <w:t xml:space="preserve">городского округа Звездный городок </w:t>
            </w:r>
            <w:r w:rsidRPr="00B66D91">
              <w:rPr>
                <w:rFonts w:ascii="Times New Roman" w:eastAsia="Times New Roman" w:hAnsi="Times New Roman"/>
                <w:sz w:val="20"/>
                <w:szCs w:val="20"/>
              </w:rPr>
              <w:t>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D350E5" w:rsidRPr="00B66D91" w:rsidRDefault="00D350E5"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процент</w:t>
            </w:r>
          </w:p>
        </w:tc>
        <w:tc>
          <w:tcPr>
            <w:tcW w:w="4252" w:type="dxa"/>
            <w:tcBorders>
              <w:top w:val="single" w:sz="4" w:space="0" w:color="auto"/>
              <w:left w:val="single" w:sz="4" w:space="0" w:color="auto"/>
              <w:bottom w:val="single" w:sz="4" w:space="0" w:color="auto"/>
              <w:right w:val="single" w:sz="4" w:space="0" w:color="auto"/>
            </w:tcBorders>
          </w:tcPr>
          <w:p w:rsidR="00D350E5" w:rsidRPr="00B66D91" w:rsidRDefault="00D350E5"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Отчет муниципального архива о выполнении основных направлений развития архивного дела в Московской области на очередной год; приложение № 9 к информационному письму Главного архивного управления Московской области от 24.10.2016 № 30Исх-1906/30-02 о планировании работы муниципальных архивов Московской области на 2017 год и их отчетности за 2016 год</w:t>
            </w:r>
          </w:p>
        </w:tc>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D350E5" w:rsidRPr="00B66D91" w:rsidRDefault="00D350E5" w:rsidP="00435CFF">
            <w:pPr>
              <w:pStyle w:val="aa"/>
              <w:jc w:val="center"/>
              <w:rPr>
                <w:rFonts w:ascii="Times New Roman" w:hAnsi="Times New Roman"/>
                <w:sz w:val="20"/>
                <w:szCs w:val="20"/>
                <w:lang w:eastAsia="ru-RU"/>
              </w:rPr>
            </w:pPr>
            <w:r w:rsidRPr="00B66D91">
              <w:rPr>
                <w:rFonts w:ascii="Times New Roman" w:hAnsi="Times New Roman"/>
                <w:sz w:val="20"/>
                <w:szCs w:val="20"/>
                <w:lang w:eastAsia="ru-RU"/>
              </w:rPr>
              <w:t xml:space="preserve">Дэц = Дпэц / До х 100%, </w:t>
            </w:r>
            <w:r w:rsidRPr="00B66D91">
              <w:rPr>
                <w:rFonts w:ascii="Times New Roman" w:hAnsi="Times New Roman"/>
                <w:sz w:val="20"/>
                <w:szCs w:val="20"/>
                <w:lang w:eastAsia="ru-RU"/>
              </w:rPr>
              <w:br/>
              <w:t>где: Дэц – доля архивных документов, переведенных в электронно-цифровую форму, от общего объема архивных документов, находящихся на хранении в муниципальном архиве Московской области;</w:t>
            </w:r>
            <w:r w:rsidRPr="00B66D91">
              <w:rPr>
                <w:rFonts w:ascii="Times New Roman" w:hAnsi="Times New Roman"/>
                <w:sz w:val="20"/>
                <w:szCs w:val="20"/>
                <w:lang w:eastAsia="ru-RU"/>
              </w:rPr>
              <w:br/>
              <w:t>Дпэц – количество документов, переведенных в электронно-цифровую форму, от общего объема архивных документов, находящихся на хранении в муниципальном архиве Московской области;</w:t>
            </w:r>
            <w:r w:rsidRPr="00B66D91">
              <w:rPr>
                <w:rFonts w:ascii="Times New Roman" w:hAnsi="Times New Roman"/>
                <w:sz w:val="20"/>
                <w:szCs w:val="20"/>
                <w:lang w:eastAsia="ru-RU"/>
              </w:rPr>
              <w:br/>
              <w:t>Доб – общее количество архивных документов, находящихся на хранении в муниципальном архиве Московской области</w:t>
            </w:r>
          </w:p>
        </w:tc>
      </w:tr>
    </w:tbl>
    <w:p w:rsidR="00627247" w:rsidRPr="00B66D91" w:rsidRDefault="00627247" w:rsidP="008D7F58">
      <w:pPr>
        <w:autoSpaceDE w:val="0"/>
        <w:autoSpaceDN w:val="0"/>
        <w:adjustRightInd w:val="0"/>
        <w:ind w:left="9639" w:right="-10" w:firstLine="13"/>
        <w:rPr>
          <w:rFonts w:ascii="Times New Roman" w:hAnsi="Times New Roman"/>
          <w:sz w:val="21"/>
          <w:szCs w:val="21"/>
        </w:rPr>
      </w:pPr>
    </w:p>
    <w:p w:rsidR="008D7F58" w:rsidRPr="00B66D91" w:rsidRDefault="008D7F58" w:rsidP="006A3D2B">
      <w:pPr>
        <w:autoSpaceDE w:val="0"/>
        <w:autoSpaceDN w:val="0"/>
        <w:adjustRightInd w:val="0"/>
        <w:ind w:right="-10"/>
        <w:rPr>
          <w:rFonts w:ascii="Times New Roman" w:hAnsi="Times New Roman"/>
          <w:sz w:val="21"/>
          <w:szCs w:val="21"/>
        </w:rPr>
      </w:pPr>
    </w:p>
    <w:p w:rsidR="00DC1F08" w:rsidRPr="00B66D91" w:rsidRDefault="00DC1F08" w:rsidP="006A3D2B">
      <w:pPr>
        <w:autoSpaceDE w:val="0"/>
        <w:autoSpaceDN w:val="0"/>
        <w:adjustRightInd w:val="0"/>
        <w:ind w:right="-10"/>
        <w:rPr>
          <w:rFonts w:ascii="Times New Roman" w:hAnsi="Times New Roman"/>
          <w:sz w:val="21"/>
          <w:szCs w:val="21"/>
        </w:rPr>
        <w:sectPr w:rsidR="00DC1F08" w:rsidRPr="00B66D91" w:rsidSect="00C348E2">
          <w:pgSz w:w="16838" w:h="11906" w:orient="landscape"/>
          <w:pgMar w:top="709" w:right="1134" w:bottom="567" w:left="1134" w:header="708" w:footer="708" w:gutter="0"/>
          <w:cols w:space="708"/>
          <w:docGrid w:linePitch="360"/>
        </w:sectPr>
      </w:pPr>
    </w:p>
    <w:p w:rsidR="00EB45BD" w:rsidRPr="00B66D91" w:rsidRDefault="00EB45BD" w:rsidP="00BE6256">
      <w:pPr>
        <w:pStyle w:val="1"/>
        <w:suppressAutoHyphens/>
        <w:spacing w:before="0" w:after="0"/>
        <w:rPr>
          <w:rFonts w:ascii="Times New Roman" w:hAnsi="Times New Roman"/>
          <w:color w:val="auto"/>
        </w:rPr>
      </w:pPr>
      <w:r w:rsidRPr="00B66D91">
        <w:rPr>
          <w:rFonts w:ascii="Times New Roman" w:hAnsi="Times New Roman"/>
          <w:color w:val="auto"/>
        </w:rPr>
        <w:lastRenderedPageBreak/>
        <w:t>5. Порядок взаимодействия ответственного за выполнение мероприятия</w:t>
      </w:r>
    </w:p>
    <w:p w:rsidR="00EB45BD" w:rsidRPr="00B66D91" w:rsidRDefault="00EB45BD" w:rsidP="00BE6256">
      <w:pPr>
        <w:pStyle w:val="1"/>
        <w:suppressAutoHyphens/>
        <w:spacing w:before="0" w:after="0"/>
        <w:rPr>
          <w:rFonts w:ascii="Times New Roman" w:hAnsi="Times New Roman"/>
          <w:color w:val="auto"/>
        </w:rPr>
      </w:pPr>
      <w:r w:rsidRPr="00B66D91">
        <w:rPr>
          <w:rFonts w:ascii="Times New Roman" w:hAnsi="Times New Roman"/>
          <w:color w:val="auto"/>
        </w:rPr>
        <w:t>с муниципальным заказчиком программы</w:t>
      </w:r>
    </w:p>
    <w:p w:rsidR="00BE6256" w:rsidRDefault="00BE6256" w:rsidP="00EB45BD">
      <w:pPr>
        <w:pStyle w:val="ConsPlusNormal"/>
        <w:tabs>
          <w:tab w:val="left" w:pos="993"/>
        </w:tabs>
        <w:ind w:firstLine="709"/>
        <w:jc w:val="both"/>
        <w:outlineLvl w:val="1"/>
        <w:rPr>
          <w:rFonts w:ascii="Times New Roman" w:hAnsi="Times New Roman" w:cs="Times New Roman"/>
          <w:sz w:val="24"/>
          <w:szCs w:val="24"/>
        </w:rPr>
      </w:pPr>
    </w:p>
    <w:p w:rsidR="00EB45BD" w:rsidRPr="00B66D91" w:rsidRDefault="00EB45BD" w:rsidP="00EB45BD">
      <w:pPr>
        <w:pStyle w:val="ConsPlusNormal"/>
        <w:tabs>
          <w:tab w:val="left" w:pos="993"/>
        </w:tabs>
        <w:ind w:firstLine="709"/>
        <w:jc w:val="both"/>
        <w:outlineLvl w:val="1"/>
        <w:rPr>
          <w:rFonts w:ascii="Times New Roman" w:hAnsi="Times New Roman" w:cs="Times New Roman"/>
          <w:sz w:val="24"/>
          <w:szCs w:val="24"/>
        </w:rPr>
      </w:pPr>
      <w:r w:rsidRPr="00B66D91">
        <w:rPr>
          <w:rFonts w:ascii="Times New Roman" w:hAnsi="Times New Roman" w:cs="Times New Roman"/>
          <w:sz w:val="24"/>
          <w:szCs w:val="24"/>
        </w:rPr>
        <w:t xml:space="preserve">Взаимодействие ответственного за выполнение мероприятия с муниципальным заказчиком подпрограммы осуществляется на основании </w:t>
      </w:r>
      <w:hyperlink r:id="rId11" w:history="1">
        <w:r w:rsidRPr="00B66D91">
          <w:rPr>
            <w:rFonts w:ascii="Times New Roman" w:hAnsi="Times New Roman" w:cs="Times New Roman"/>
            <w:sz w:val="24"/>
            <w:szCs w:val="24"/>
          </w:rPr>
          <w:t>постановления</w:t>
        </w:r>
      </w:hyperlink>
      <w:r w:rsidRPr="00B66D91">
        <w:t xml:space="preserve"> </w:t>
      </w:r>
      <w:r w:rsidRPr="00B66D91">
        <w:rPr>
          <w:rFonts w:ascii="Times New Roman" w:hAnsi="Times New Roman" w:cs="Times New Roman"/>
          <w:sz w:val="24"/>
          <w:szCs w:val="24"/>
        </w:rPr>
        <w:t xml:space="preserve">руководителя администрации городского округа Звездный городок Московской области от </w:t>
      </w:r>
      <w:r w:rsidR="0026201F">
        <w:rPr>
          <w:rFonts w:ascii="Times New Roman" w:hAnsi="Times New Roman" w:cs="Times New Roman"/>
          <w:sz w:val="24"/>
          <w:szCs w:val="24"/>
        </w:rPr>
        <w:t>21.11.2017 № 356</w:t>
      </w:r>
      <w:r w:rsidRPr="00B66D91">
        <w:rPr>
          <w:rFonts w:ascii="Times New Roman" w:hAnsi="Times New Roman" w:cs="Times New Roman"/>
          <w:sz w:val="24"/>
          <w:szCs w:val="24"/>
        </w:rPr>
        <w:t xml:space="preserve"> «Об утверждении Порядка разработки и реализации муниципальных программ городского округа Звездный городок Московской области» </w:t>
      </w:r>
      <w:r w:rsidR="0026201F">
        <w:rPr>
          <w:rFonts w:ascii="Times New Roman" w:hAnsi="Times New Roman" w:cs="Times New Roman"/>
          <w:sz w:val="24"/>
          <w:szCs w:val="24"/>
        </w:rPr>
        <w:t xml:space="preserve">(с изменением от 05.12.2018 № 372) </w:t>
      </w:r>
      <w:r w:rsidRPr="00B66D91">
        <w:rPr>
          <w:rFonts w:ascii="Times New Roman" w:hAnsi="Times New Roman" w:cs="Times New Roman"/>
          <w:sz w:val="24"/>
          <w:szCs w:val="24"/>
        </w:rPr>
        <w:t>(далее - Порядок).</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 xml:space="preserve">Ответственным за выполнение мероприятий подпрограмм </w:t>
      </w:r>
      <w:r w:rsidR="007337C3" w:rsidRPr="00B66D91">
        <w:rPr>
          <w:rFonts w:ascii="Times New Roman" w:hAnsi="Times New Roman" w:cs="Times New Roman"/>
          <w:sz w:val="24"/>
          <w:szCs w:val="24"/>
          <w:lang w:val="en-US"/>
        </w:rPr>
        <w:t>I</w:t>
      </w:r>
      <w:r w:rsidR="007337C3" w:rsidRPr="00B66D91">
        <w:rPr>
          <w:rFonts w:ascii="Times New Roman" w:hAnsi="Times New Roman" w:cs="Times New Roman"/>
          <w:sz w:val="24"/>
          <w:szCs w:val="24"/>
        </w:rPr>
        <w:t xml:space="preserve"> и </w:t>
      </w:r>
      <w:r w:rsidR="007337C3" w:rsidRPr="00B66D91">
        <w:rPr>
          <w:rFonts w:ascii="Times New Roman" w:hAnsi="Times New Roman" w:cs="Times New Roman"/>
          <w:sz w:val="24"/>
          <w:szCs w:val="24"/>
          <w:lang w:val="en-US"/>
        </w:rPr>
        <w:t>II</w:t>
      </w:r>
      <w:r w:rsidR="007337C3" w:rsidRPr="00B66D91">
        <w:rPr>
          <w:rFonts w:ascii="Times New Roman" w:hAnsi="Times New Roman" w:cs="Times New Roman"/>
          <w:sz w:val="24"/>
          <w:szCs w:val="24"/>
        </w:rPr>
        <w:t xml:space="preserve"> </w:t>
      </w:r>
      <w:r w:rsidRPr="00B66D91">
        <w:rPr>
          <w:rFonts w:ascii="Times New Roman" w:hAnsi="Times New Roman" w:cs="Times New Roman"/>
          <w:sz w:val="24"/>
          <w:szCs w:val="24"/>
        </w:rPr>
        <w:t>явля</w:t>
      </w:r>
      <w:r w:rsidR="007337C3" w:rsidRPr="00B66D91">
        <w:rPr>
          <w:rFonts w:ascii="Times New Roman" w:hAnsi="Times New Roman" w:cs="Times New Roman"/>
          <w:sz w:val="24"/>
          <w:szCs w:val="24"/>
        </w:rPr>
        <w:t>е</w:t>
      </w:r>
      <w:r w:rsidRPr="00B66D91">
        <w:rPr>
          <w:rFonts w:ascii="Times New Roman" w:hAnsi="Times New Roman" w:cs="Times New Roman"/>
          <w:sz w:val="24"/>
          <w:szCs w:val="24"/>
        </w:rPr>
        <w:t>тся:</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отдел социального развития, образования культуры, физической культуры, спорта и работы с молодежью администрации городского округа Звездный городок Московской области</w:t>
      </w:r>
      <w:r w:rsidR="007337C3" w:rsidRPr="00B66D91">
        <w:rPr>
          <w:rFonts w:ascii="Times New Roman" w:hAnsi="Times New Roman" w:cs="Times New Roman"/>
          <w:sz w:val="24"/>
          <w:szCs w:val="24"/>
        </w:rPr>
        <w:t xml:space="preserve"> администрации</w:t>
      </w:r>
      <w:r w:rsidRPr="00B66D91">
        <w:rPr>
          <w:rFonts w:ascii="Times New Roman" w:hAnsi="Times New Roman" w:cs="Times New Roman"/>
          <w:sz w:val="24"/>
          <w:szCs w:val="24"/>
        </w:rPr>
        <w:t>.</w:t>
      </w:r>
    </w:p>
    <w:p w:rsidR="007337C3" w:rsidRPr="00B66D91" w:rsidRDefault="007337C3"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 xml:space="preserve">Ответственный за выполнение мероприятий подпрограммы </w:t>
      </w:r>
      <w:r w:rsidRPr="00B66D91">
        <w:rPr>
          <w:rFonts w:ascii="Times New Roman" w:hAnsi="Times New Roman" w:cs="Times New Roman"/>
          <w:sz w:val="24"/>
          <w:szCs w:val="24"/>
          <w:lang w:val="en-US"/>
        </w:rPr>
        <w:t>III</w:t>
      </w:r>
      <w:r w:rsidRPr="00B66D91">
        <w:rPr>
          <w:rFonts w:ascii="Times New Roman" w:hAnsi="Times New Roman" w:cs="Times New Roman"/>
          <w:sz w:val="24"/>
          <w:szCs w:val="24"/>
        </w:rPr>
        <w:t xml:space="preserve"> – специалист подразделения организационно-правовой работы и муниципального архива администрации. </w:t>
      </w:r>
    </w:p>
    <w:p w:rsidR="00EB45BD" w:rsidRPr="00B66D91" w:rsidRDefault="00EB45BD" w:rsidP="00EB45BD">
      <w:pPr>
        <w:pStyle w:val="ConsPlusNormal"/>
        <w:tabs>
          <w:tab w:val="left" w:pos="993"/>
        </w:tabs>
        <w:ind w:firstLine="540"/>
        <w:jc w:val="both"/>
        <w:rPr>
          <w:rFonts w:ascii="Times New Roman" w:hAnsi="Times New Roman" w:cs="Times New Roman"/>
          <w:sz w:val="24"/>
          <w:szCs w:val="24"/>
        </w:rPr>
      </w:pPr>
      <w:r w:rsidRPr="00B66D91">
        <w:rPr>
          <w:rFonts w:ascii="Times New Roman" w:hAnsi="Times New Roman" w:cs="Times New Roman"/>
          <w:sz w:val="24"/>
          <w:szCs w:val="24"/>
        </w:rPr>
        <w:t>Ответственный за выполнение мероприятия подпрограммы:</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формирует прогноз расходов на реализацию мероприятия и направляет его муниципальному заказчику подпрограммы;</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 xml:space="preserve">направляет муниципальному заказчику подпрограммы предложения по формированию </w:t>
      </w:r>
      <w:r w:rsidR="007337C3" w:rsidRPr="00B66D91">
        <w:rPr>
          <w:rFonts w:ascii="Times New Roman" w:hAnsi="Times New Roman" w:cs="Times New Roman"/>
          <w:sz w:val="24"/>
          <w:szCs w:val="24"/>
        </w:rPr>
        <w:t>д</w:t>
      </w:r>
      <w:r w:rsidRPr="00B66D91">
        <w:rPr>
          <w:rFonts w:ascii="Times New Roman" w:hAnsi="Times New Roman" w:cs="Times New Roman"/>
          <w:sz w:val="24"/>
          <w:szCs w:val="24"/>
        </w:rPr>
        <w:t>орожных карт;</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информацию о выполнении мероприятий;</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заключает с главными распорядителями бюджетных средств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текущем финансовом году и плановом периоде при наличии соответствующего распределения субсидии на текущий и плановый период);</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готовит предложения по формированию:</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адресного перечня объектов капитального ремонта (ремонта) объектов</w:t>
      </w:r>
      <w:r w:rsidR="007337C3" w:rsidRPr="00B66D91">
        <w:rPr>
          <w:rFonts w:ascii="Times New Roman" w:hAnsi="Times New Roman" w:cs="Times New Roman"/>
          <w:sz w:val="24"/>
          <w:szCs w:val="24"/>
        </w:rPr>
        <w:t xml:space="preserve"> государственной собственности.</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Ответственный за выполнение мероприятия подпрограммы в недельный срок после заключения соглашений, предусмотренных Порядком, доводит до муниципального заказчика подпрограммы информацию о заключенных соглашениях.</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Московской области (далее - ЕАСУЗ).</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Корректировка муниципальной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rsidR="00EB45BD" w:rsidRPr="00B66D91" w:rsidRDefault="00EB45BD" w:rsidP="00EB45B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 xml:space="preserve">Муниципальным заказчиком Программы является </w:t>
      </w:r>
      <w:r w:rsidR="006D52D3">
        <w:rPr>
          <w:rFonts w:ascii="Times New Roman" w:hAnsi="Times New Roman" w:cs="Times New Roman"/>
          <w:sz w:val="24"/>
          <w:szCs w:val="24"/>
        </w:rPr>
        <w:t>Администрация</w:t>
      </w:r>
      <w:r w:rsidRPr="00B66D91">
        <w:rPr>
          <w:rFonts w:ascii="Times New Roman" w:hAnsi="Times New Roman" w:cs="Times New Roman"/>
          <w:sz w:val="24"/>
          <w:szCs w:val="24"/>
        </w:rPr>
        <w:t xml:space="preserve"> городского округа </w:t>
      </w:r>
      <w:r w:rsidR="006D52D3">
        <w:rPr>
          <w:rFonts w:ascii="Times New Roman" w:hAnsi="Times New Roman" w:cs="Times New Roman"/>
          <w:sz w:val="24"/>
          <w:szCs w:val="24"/>
        </w:rPr>
        <w:t>З</w:t>
      </w:r>
      <w:r w:rsidRPr="00B66D91">
        <w:rPr>
          <w:rFonts w:ascii="Times New Roman" w:hAnsi="Times New Roman" w:cs="Times New Roman"/>
          <w:sz w:val="24"/>
          <w:szCs w:val="24"/>
        </w:rPr>
        <w:t>вездный городок Московской области.</w:t>
      </w:r>
    </w:p>
    <w:p w:rsidR="00EB45BD" w:rsidRPr="00B66D91" w:rsidRDefault="00EB45BD" w:rsidP="00EB45BD">
      <w:pPr>
        <w:widowControl w:val="0"/>
        <w:tabs>
          <w:tab w:val="left" w:pos="993"/>
        </w:tabs>
        <w:autoSpaceDE w:val="0"/>
        <w:autoSpaceDN w:val="0"/>
        <w:rPr>
          <w:b/>
        </w:rPr>
      </w:pPr>
    </w:p>
    <w:p w:rsidR="002778DD" w:rsidRPr="00B66D91" w:rsidRDefault="002778DD" w:rsidP="002778DD">
      <w:pPr>
        <w:pStyle w:val="ConsPlusNormal"/>
        <w:tabs>
          <w:tab w:val="left" w:pos="993"/>
        </w:tabs>
        <w:jc w:val="center"/>
        <w:outlineLvl w:val="1"/>
        <w:rPr>
          <w:rFonts w:ascii="Times New Roman" w:hAnsi="Times New Roman" w:cs="Times New Roman"/>
          <w:b/>
          <w:sz w:val="24"/>
          <w:szCs w:val="24"/>
        </w:rPr>
      </w:pPr>
      <w:r w:rsidRPr="00B66D91">
        <w:rPr>
          <w:rFonts w:ascii="Times New Roman" w:hAnsi="Times New Roman" w:cs="Times New Roman"/>
          <w:b/>
          <w:sz w:val="24"/>
          <w:szCs w:val="24"/>
        </w:rPr>
        <w:t>6. Состав, форма и сроки представления отчетности о ходе реализации мероприятия ответственным за выполнение мероприятия муниципальному заказчику подпрограммы</w:t>
      </w:r>
    </w:p>
    <w:p w:rsidR="002778DD" w:rsidRPr="00B66D91" w:rsidRDefault="002778DD" w:rsidP="002778DD">
      <w:pPr>
        <w:pStyle w:val="ConsPlusNormal"/>
        <w:tabs>
          <w:tab w:val="left" w:pos="993"/>
        </w:tabs>
        <w:ind w:firstLine="539"/>
        <w:jc w:val="both"/>
        <w:rPr>
          <w:rFonts w:ascii="Times New Roman" w:hAnsi="Times New Roman" w:cs="Times New Roman"/>
          <w:sz w:val="24"/>
          <w:szCs w:val="24"/>
        </w:rPr>
      </w:pPr>
    </w:p>
    <w:p w:rsidR="00F81B88" w:rsidRDefault="002778DD" w:rsidP="002778DD">
      <w:pPr>
        <w:pStyle w:val="ConsPlusNormal"/>
        <w:tabs>
          <w:tab w:val="left" w:pos="993"/>
        </w:tabs>
        <w:ind w:firstLine="539"/>
        <w:jc w:val="both"/>
        <w:rPr>
          <w:rFonts w:ascii="Times New Roman" w:hAnsi="Times New Roman" w:cs="Times New Roman"/>
          <w:sz w:val="24"/>
          <w:szCs w:val="24"/>
        </w:rPr>
      </w:pPr>
      <w:r w:rsidRPr="00B66D91">
        <w:rPr>
          <w:rFonts w:ascii="Times New Roman" w:hAnsi="Times New Roman" w:cs="Times New Roman"/>
          <w:sz w:val="24"/>
          <w:szCs w:val="24"/>
        </w:rPr>
        <w:t xml:space="preserve">Контроль за реализацией муниципальной программы осуществляется </w:t>
      </w:r>
      <w:r w:rsidR="00F81B88">
        <w:rPr>
          <w:rFonts w:ascii="Times New Roman" w:hAnsi="Times New Roman" w:cs="Times New Roman"/>
          <w:sz w:val="24"/>
          <w:szCs w:val="24"/>
        </w:rPr>
        <w:t>координатором муниципальной программы.</w:t>
      </w:r>
    </w:p>
    <w:p w:rsidR="002778DD" w:rsidRPr="00B66D91" w:rsidRDefault="002F4C96" w:rsidP="002778DD">
      <w:pPr>
        <w:pStyle w:val="ConsPlusNormal"/>
        <w:tabs>
          <w:tab w:val="left" w:pos="993"/>
        </w:tabs>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форма и сроки предоставления отчетности </w:t>
      </w:r>
      <w:r w:rsidRPr="002F4C96">
        <w:rPr>
          <w:rFonts w:ascii="Times New Roman" w:hAnsi="Times New Roman" w:cs="Times New Roman"/>
          <w:sz w:val="24"/>
          <w:szCs w:val="24"/>
        </w:rPr>
        <w:t>осуществляются</w:t>
      </w:r>
      <w:r>
        <w:rPr>
          <w:rFonts w:ascii="Times New Roman" w:hAnsi="Times New Roman" w:cs="Times New Roman"/>
          <w:sz w:val="24"/>
          <w:szCs w:val="24"/>
        </w:rPr>
        <w:t xml:space="preserve"> согласно постановлению администрации городского округа Звездный городок Московской области </w:t>
      </w:r>
      <w:r w:rsidR="00941939" w:rsidRPr="00B66D91">
        <w:rPr>
          <w:rFonts w:ascii="Times New Roman" w:hAnsi="Times New Roman" w:cs="Times New Roman"/>
          <w:sz w:val="24"/>
          <w:szCs w:val="24"/>
        </w:rPr>
        <w:t xml:space="preserve">от </w:t>
      </w:r>
      <w:r w:rsidR="00941939">
        <w:rPr>
          <w:rFonts w:ascii="Times New Roman" w:hAnsi="Times New Roman" w:cs="Times New Roman"/>
          <w:sz w:val="24"/>
          <w:szCs w:val="24"/>
        </w:rPr>
        <w:t>21.11.2017 № 356</w:t>
      </w:r>
      <w:r>
        <w:rPr>
          <w:rFonts w:ascii="Times New Roman" w:hAnsi="Times New Roman" w:cs="Times New Roman"/>
          <w:sz w:val="24"/>
          <w:szCs w:val="24"/>
        </w:rPr>
        <w:t>.</w:t>
      </w:r>
    </w:p>
    <w:p w:rsidR="00DC1F08" w:rsidRPr="00B66D91" w:rsidRDefault="00DC1F08" w:rsidP="00EB45BD">
      <w:pPr>
        <w:autoSpaceDE w:val="0"/>
        <w:autoSpaceDN w:val="0"/>
        <w:adjustRightInd w:val="0"/>
        <w:ind w:left="1701" w:right="-11"/>
        <w:rPr>
          <w:rFonts w:ascii="Times New Roman" w:hAnsi="Times New Roman"/>
          <w:sz w:val="21"/>
          <w:szCs w:val="21"/>
        </w:rPr>
        <w:sectPr w:rsidR="00DC1F08" w:rsidRPr="00B66D91" w:rsidSect="00DC1F08">
          <w:pgSz w:w="11906" w:h="16838" w:code="9"/>
          <w:pgMar w:top="1134" w:right="709" w:bottom="1134" w:left="567" w:header="709" w:footer="709" w:gutter="0"/>
          <w:cols w:space="708"/>
          <w:docGrid w:linePitch="360"/>
        </w:sectPr>
      </w:pPr>
    </w:p>
    <w:p w:rsidR="00DC1F08" w:rsidRPr="00B66D91" w:rsidRDefault="00DC1F08" w:rsidP="006A3D2B">
      <w:pPr>
        <w:autoSpaceDE w:val="0"/>
        <w:autoSpaceDN w:val="0"/>
        <w:adjustRightInd w:val="0"/>
        <w:ind w:right="-10"/>
        <w:rPr>
          <w:rFonts w:ascii="Times New Roman" w:hAnsi="Times New Roman"/>
          <w:sz w:val="21"/>
          <w:szCs w:val="21"/>
        </w:rPr>
      </w:pPr>
    </w:p>
    <w:p w:rsidR="00115E66" w:rsidRPr="00B66D91" w:rsidRDefault="002778DD" w:rsidP="002778DD">
      <w:pPr>
        <w:autoSpaceDE w:val="0"/>
        <w:autoSpaceDN w:val="0"/>
        <w:adjustRightInd w:val="0"/>
        <w:spacing w:after="0" w:line="240" w:lineRule="auto"/>
        <w:jc w:val="center"/>
        <w:rPr>
          <w:rFonts w:ascii="Times New Roman" w:eastAsia="Times New Roman" w:hAnsi="Times New Roman"/>
          <w:b/>
          <w:bCs/>
        </w:rPr>
      </w:pPr>
      <w:r w:rsidRPr="00B66D91">
        <w:rPr>
          <w:rFonts w:ascii="Times New Roman" w:eastAsia="Times New Roman" w:hAnsi="Times New Roman"/>
          <w:b/>
          <w:bCs/>
        </w:rPr>
        <w:t xml:space="preserve">7. Паспорт </w:t>
      </w:r>
      <w:r w:rsidR="00C74F66" w:rsidRPr="00B66D91">
        <w:rPr>
          <w:rFonts w:ascii="Times New Roman" w:eastAsia="Times New Roman" w:hAnsi="Times New Roman"/>
          <w:b/>
          <w:bCs/>
        </w:rPr>
        <w:t>п</w:t>
      </w:r>
      <w:r w:rsidRPr="00B66D91">
        <w:rPr>
          <w:rFonts w:ascii="Times New Roman" w:eastAsia="Times New Roman" w:hAnsi="Times New Roman"/>
          <w:b/>
          <w:bCs/>
        </w:rPr>
        <w:t>одпрограммы 1 «Развитие самодеятельного творчества и организация культурно-досуговых мероприятий»</w:t>
      </w:r>
    </w:p>
    <w:p w:rsidR="002778DD" w:rsidRPr="00B66D91" w:rsidRDefault="002778DD" w:rsidP="002778DD">
      <w:pPr>
        <w:autoSpaceDE w:val="0"/>
        <w:autoSpaceDN w:val="0"/>
        <w:adjustRightInd w:val="0"/>
        <w:spacing w:after="0" w:line="240" w:lineRule="auto"/>
        <w:jc w:val="center"/>
        <w:rPr>
          <w:rFonts w:ascii="Times New Roman" w:hAnsi="Times New Roman"/>
          <w:sz w:val="21"/>
          <w:szCs w:val="21"/>
        </w:rPr>
      </w:pPr>
    </w:p>
    <w:tbl>
      <w:tblPr>
        <w:tblW w:w="152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2840"/>
        <w:gridCol w:w="1838"/>
        <w:gridCol w:w="1275"/>
        <w:gridCol w:w="1276"/>
        <w:gridCol w:w="1276"/>
        <w:gridCol w:w="1276"/>
        <w:gridCol w:w="1275"/>
        <w:gridCol w:w="1331"/>
      </w:tblGrid>
      <w:tr w:rsidR="00A34778" w:rsidRPr="00B66D91" w:rsidTr="004841F1">
        <w:tc>
          <w:tcPr>
            <w:tcW w:w="2836" w:type="dxa"/>
          </w:tcPr>
          <w:p w:rsidR="00A34778" w:rsidRPr="00B66D91" w:rsidRDefault="00A34778"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 xml:space="preserve">Муниципальный заказчик подпрограммы </w:t>
            </w:r>
          </w:p>
        </w:tc>
        <w:tc>
          <w:tcPr>
            <w:tcW w:w="12387" w:type="dxa"/>
            <w:gridSpan w:val="8"/>
          </w:tcPr>
          <w:p w:rsidR="00A34778" w:rsidRPr="00B66D91" w:rsidRDefault="006D52D3" w:rsidP="00DF370F">
            <w:pPr>
              <w:tabs>
                <w:tab w:val="center" w:pos="4677"/>
                <w:tab w:val="right" w:pos="9355"/>
              </w:tabs>
              <w:autoSpaceDE w:val="0"/>
              <w:autoSpaceDN w:val="0"/>
              <w:adjustRightInd w:val="0"/>
              <w:spacing w:after="0" w:line="240" w:lineRule="auto"/>
              <w:jc w:val="both"/>
              <w:rPr>
                <w:rFonts w:ascii="Times New Roman" w:hAnsi="Times New Roman"/>
              </w:rPr>
            </w:pPr>
            <w:r>
              <w:rPr>
                <w:rFonts w:ascii="Times New Roman" w:eastAsia="Times New Roman" w:hAnsi="Times New Roman"/>
              </w:rPr>
              <w:t>Администрация городского округа Звездный городок Московской области</w:t>
            </w:r>
          </w:p>
        </w:tc>
      </w:tr>
      <w:tr w:rsidR="00A34778" w:rsidRPr="00B66D91" w:rsidTr="004841F1">
        <w:trPr>
          <w:trHeight w:val="362"/>
        </w:trPr>
        <w:tc>
          <w:tcPr>
            <w:tcW w:w="2836" w:type="dxa"/>
            <w:vMerge w:val="restart"/>
          </w:tcPr>
          <w:p w:rsidR="00A34778" w:rsidRPr="00B66D91" w:rsidRDefault="00A34778" w:rsidP="00DF370F">
            <w:pPr>
              <w:tabs>
                <w:tab w:val="center" w:pos="4677"/>
                <w:tab w:val="right" w:pos="9355"/>
              </w:tabs>
              <w:spacing w:after="0" w:line="240" w:lineRule="auto"/>
              <w:jc w:val="both"/>
              <w:rPr>
                <w:rFonts w:ascii="Times New Roman" w:hAnsi="Times New Roman"/>
              </w:rPr>
            </w:pPr>
            <w:r w:rsidRPr="00B66D91">
              <w:rPr>
                <w:rFonts w:ascii="Times New Roman" w:hAnsi="Times New Roman"/>
              </w:rPr>
              <w:t>Источники финансирования подпрограммы по годам реализации и главным распорядителям бюджетных средств,</w:t>
            </w:r>
          </w:p>
          <w:p w:rsidR="00A34778" w:rsidRPr="00B66D91" w:rsidRDefault="00A34778" w:rsidP="00DF370F">
            <w:pPr>
              <w:tabs>
                <w:tab w:val="center" w:pos="4677"/>
                <w:tab w:val="right" w:pos="9355"/>
              </w:tabs>
              <w:autoSpaceDE w:val="0"/>
              <w:autoSpaceDN w:val="0"/>
              <w:adjustRightInd w:val="0"/>
              <w:spacing w:after="0" w:line="240" w:lineRule="auto"/>
              <w:jc w:val="both"/>
              <w:rPr>
                <w:rFonts w:ascii="Times New Roman" w:hAnsi="Times New Roman"/>
              </w:rPr>
            </w:pPr>
            <w:r w:rsidRPr="00B66D91">
              <w:rPr>
                <w:rFonts w:ascii="Times New Roman" w:hAnsi="Times New Roman"/>
              </w:rPr>
              <w:t>в том числе по годам:</w:t>
            </w:r>
          </w:p>
          <w:p w:rsidR="00A34778" w:rsidRPr="00B66D91" w:rsidRDefault="00A34778"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A34778" w:rsidRPr="00B66D91" w:rsidRDefault="00A34778"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Главный распорядитель бюджетных средств</w:t>
            </w:r>
          </w:p>
        </w:tc>
        <w:tc>
          <w:tcPr>
            <w:tcW w:w="1838" w:type="dxa"/>
            <w:vMerge w:val="restart"/>
          </w:tcPr>
          <w:p w:rsidR="00A34778" w:rsidRPr="00B66D91" w:rsidRDefault="00A34778" w:rsidP="00DF370F">
            <w:pPr>
              <w:tabs>
                <w:tab w:val="center" w:pos="4677"/>
                <w:tab w:val="right" w:pos="9355"/>
              </w:tabs>
              <w:spacing w:after="0" w:line="240" w:lineRule="auto"/>
              <w:rPr>
                <w:rFonts w:ascii="Times New Roman" w:hAnsi="Times New Roman"/>
              </w:rPr>
            </w:pPr>
            <w:r w:rsidRPr="00B66D91">
              <w:rPr>
                <w:rFonts w:ascii="Times New Roman" w:hAnsi="Times New Roman"/>
              </w:rPr>
              <w:t>Источник финансирования</w:t>
            </w:r>
          </w:p>
        </w:tc>
        <w:tc>
          <w:tcPr>
            <w:tcW w:w="7709" w:type="dxa"/>
            <w:gridSpan w:val="6"/>
          </w:tcPr>
          <w:p w:rsidR="00A34778" w:rsidRPr="00B66D91" w:rsidRDefault="00A34778" w:rsidP="00DF370F">
            <w:pPr>
              <w:widowControl w:val="0"/>
              <w:tabs>
                <w:tab w:val="center" w:pos="4677"/>
                <w:tab w:val="right" w:pos="9355"/>
              </w:tabs>
              <w:autoSpaceDE w:val="0"/>
              <w:autoSpaceDN w:val="0"/>
              <w:adjustRightInd w:val="0"/>
              <w:rPr>
                <w:rFonts w:ascii="Times New Roman" w:hAnsi="Times New Roman" w:cs="Calibri"/>
                <w:lang w:eastAsia="ru-RU"/>
              </w:rPr>
            </w:pPr>
            <w:r w:rsidRPr="00B66D91">
              <w:rPr>
                <w:rFonts w:ascii="Times New Roman" w:hAnsi="Times New Roman" w:cs="Calibri"/>
                <w:lang w:eastAsia="ru-RU"/>
              </w:rPr>
              <w:t>Расходы (тыс. руб.)</w:t>
            </w:r>
          </w:p>
        </w:tc>
      </w:tr>
      <w:tr w:rsidR="0008272D" w:rsidRPr="00B66D91" w:rsidTr="000B6315">
        <w:trPr>
          <w:trHeight w:hRule="exact" w:val="918"/>
        </w:trPr>
        <w:tc>
          <w:tcPr>
            <w:tcW w:w="2836" w:type="dxa"/>
            <w:vMerge/>
          </w:tcPr>
          <w:p w:rsidR="0008272D" w:rsidRPr="00B66D91" w:rsidRDefault="0008272D" w:rsidP="00DF370F">
            <w:pPr>
              <w:tabs>
                <w:tab w:val="center" w:pos="4677"/>
                <w:tab w:val="right" w:pos="9355"/>
              </w:tabs>
              <w:spacing w:after="0" w:line="240" w:lineRule="auto"/>
              <w:jc w:val="both"/>
              <w:rPr>
                <w:rFonts w:ascii="Times New Roman" w:hAnsi="Times New Roman"/>
              </w:rPr>
            </w:pPr>
          </w:p>
        </w:tc>
        <w:tc>
          <w:tcPr>
            <w:tcW w:w="2840" w:type="dxa"/>
            <w:vMerge/>
          </w:tcPr>
          <w:p w:rsidR="0008272D" w:rsidRPr="00B66D91" w:rsidRDefault="0008272D"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vMerge/>
          </w:tcPr>
          <w:p w:rsidR="0008272D" w:rsidRPr="00B66D91" w:rsidRDefault="0008272D" w:rsidP="00DF370F">
            <w:pPr>
              <w:tabs>
                <w:tab w:val="center" w:pos="4677"/>
                <w:tab w:val="right" w:pos="9355"/>
              </w:tabs>
              <w:spacing w:after="0" w:line="240" w:lineRule="auto"/>
              <w:rPr>
                <w:rFonts w:ascii="Times New Roman" w:hAnsi="Times New Roman"/>
              </w:rPr>
            </w:pPr>
          </w:p>
        </w:tc>
        <w:tc>
          <w:tcPr>
            <w:tcW w:w="1275"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2017</w:t>
            </w:r>
          </w:p>
        </w:tc>
        <w:tc>
          <w:tcPr>
            <w:tcW w:w="1276"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2018</w:t>
            </w:r>
          </w:p>
        </w:tc>
        <w:tc>
          <w:tcPr>
            <w:tcW w:w="1276"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2019</w:t>
            </w:r>
          </w:p>
        </w:tc>
        <w:tc>
          <w:tcPr>
            <w:tcW w:w="1276"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2020</w:t>
            </w:r>
          </w:p>
        </w:tc>
        <w:tc>
          <w:tcPr>
            <w:tcW w:w="1275"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2021</w:t>
            </w:r>
          </w:p>
        </w:tc>
        <w:tc>
          <w:tcPr>
            <w:tcW w:w="1331" w:type="dxa"/>
          </w:tcPr>
          <w:p w:rsidR="0008272D" w:rsidRPr="0008272D" w:rsidRDefault="0008272D" w:rsidP="0008272D">
            <w:pPr>
              <w:spacing w:before="360"/>
              <w:jc w:val="center"/>
              <w:rPr>
                <w:rFonts w:ascii="Times New Roman" w:hAnsi="Times New Roman"/>
                <w:b/>
              </w:rPr>
            </w:pPr>
            <w:r w:rsidRPr="0008272D">
              <w:rPr>
                <w:rFonts w:ascii="Times New Roman" w:hAnsi="Times New Roman"/>
                <w:b/>
              </w:rPr>
              <w:t>Итого</w:t>
            </w:r>
          </w:p>
        </w:tc>
      </w:tr>
      <w:tr w:rsidR="00E00F95" w:rsidRPr="00B66D91" w:rsidTr="00ED5D91">
        <w:trPr>
          <w:trHeight w:val="257"/>
        </w:trPr>
        <w:tc>
          <w:tcPr>
            <w:tcW w:w="2836" w:type="dxa"/>
            <w:vMerge/>
          </w:tcPr>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E00F95" w:rsidRPr="00B66D91" w:rsidRDefault="00E00F95" w:rsidP="0099501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eastAsia="Times New Roman" w:hAnsi="Times New Roman"/>
              </w:rPr>
              <w:t>Администрация городского округа Звездный городок Московской области</w:t>
            </w:r>
          </w:p>
        </w:tc>
        <w:tc>
          <w:tcPr>
            <w:tcW w:w="1838" w:type="dxa"/>
          </w:tcPr>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Всего, в том числе:</w:t>
            </w:r>
          </w:p>
        </w:tc>
        <w:tc>
          <w:tcPr>
            <w:tcW w:w="1275" w:type="dxa"/>
            <w:vAlign w:val="center"/>
          </w:tcPr>
          <w:p w:rsidR="00E00F95" w:rsidRPr="00E00F95" w:rsidRDefault="00E00F95" w:rsidP="00BA46CA">
            <w:pPr>
              <w:jc w:val="center"/>
              <w:rPr>
                <w:rFonts w:ascii="Times New Roman" w:hAnsi="Times New Roman"/>
                <w:b/>
              </w:rPr>
            </w:pPr>
            <w:r w:rsidRPr="00E00F95">
              <w:rPr>
                <w:rFonts w:ascii="Times New Roman" w:hAnsi="Times New Roman"/>
                <w:b/>
              </w:rPr>
              <w:t>23 571,2</w:t>
            </w:r>
          </w:p>
        </w:tc>
        <w:tc>
          <w:tcPr>
            <w:tcW w:w="1276" w:type="dxa"/>
            <w:vAlign w:val="center"/>
          </w:tcPr>
          <w:p w:rsidR="00E00F95" w:rsidRPr="00E00F95" w:rsidRDefault="00E00F95" w:rsidP="00BA46CA">
            <w:pPr>
              <w:jc w:val="center"/>
              <w:rPr>
                <w:rFonts w:ascii="Times New Roman" w:hAnsi="Times New Roman"/>
                <w:b/>
                <w:lang w:val="en-US"/>
              </w:rPr>
            </w:pPr>
            <w:r w:rsidRPr="00E00F95">
              <w:rPr>
                <w:rFonts w:ascii="Times New Roman" w:hAnsi="Times New Roman"/>
                <w:b/>
              </w:rPr>
              <w:t>46427,3</w:t>
            </w:r>
          </w:p>
        </w:tc>
        <w:tc>
          <w:tcPr>
            <w:tcW w:w="1276" w:type="dxa"/>
            <w:vAlign w:val="center"/>
          </w:tcPr>
          <w:p w:rsidR="00E00F95" w:rsidRPr="005A3711" w:rsidRDefault="005A3711" w:rsidP="00BA46CA">
            <w:pPr>
              <w:jc w:val="center"/>
              <w:rPr>
                <w:rFonts w:ascii="Times New Roman" w:hAnsi="Times New Roman"/>
                <w:b/>
              </w:rPr>
            </w:pPr>
            <w:r>
              <w:rPr>
                <w:rFonts w:ascii="Times New Roman" w:hAnsi="Times New Roman"/>
                <w:b/>
              </w:rPr>
              <w:t>42250,1</w:t>
            </w:r>
          </w:p>
        </w:tc>
        <w:tc>
          <w:tcPr>
            <w:tcW w:w="1276" w:type="dxa"/>
            <w:vAlign w:val="center"/>
          </w:tcPr>
          <w:p w:rsidR="00E00F95" w:rsidRPr="00E00F95" w:rsidRDefault="00B75C99" w:rsidP="00BA46CA">
            <w:pPr>
              <w:jc w:val="center"/>
              <w:rPr>
                <w:rFonts w:ascii="Times New Roman" w:hAnsi="Times New Roman"/>
                <w:b/>
              </w:rPr>
            </w:pPr>
            <w:r>
              <w:rPr>
                <w:rFonts w:ascii="Times New Roman" w:hAnsi="Times New Roman"/>
                <w:b/>
              </w:rPr>
              <w:t>30351,2</w:t>
            </w:r>
          </w:p>
        </w:tc>
        <w:tc>
          <w:tcPr>
            <w:tcW w:w="1275" w:type="dxa"/>
            <w:vAlign w:val="center"/>
          </w:tcPr>
          <w:p w:rsidR="00E00F95" w:rsidRPr="00E00F95" w:rsidRDefault="00B75C99" w:rsidP="008F6847">
            <w:pPr>
              <w:jc w:val="center"/>
              <w:rPr>
                <w:rFonts w:ascii="Times New Roman" w:hAnsi="Times New Roman"/>
                <w:b/>
              </w:rPr>
            </w:pPr>
            <w:r>
              <w:rPr>
                <w:rFonts w:ascii="Times New Roman" w:hAnsi="Times New Roman"/>
                <w:b/>
              </w:rPr>
              <w:t>41032,9</w:t>
            </w:r>
          </w:p>
        </w:tc>
        <w:tc>
          <w:tcPr>
            <w:tcW w:w="1331" w:type="dxa"/>
            <w:vAlign w:val="center"/>
          </w:tcPr>
          <w:p w:rsidR="00E00F95" w:rsidRPr="00E00F95" w:rsidRDefault="00B75C99" w:rsidP="00D1296B">
            <w:pPr>
              <w:jc w:val="center"/>
              <w:rPr>
                <w:rFonts w:ascii="Times New Roman" w:hAnsi="Times New Roman"/>
                <w:b/>
                <w:color w:val="000000"/>
              </w:rPr>
            </w:pPr>
            <w:r w:rsidRPr="00B75C99">
              <w:rPr>
                <w:rFonts w:ascii="Times New Roman" w:hAnsi="Times New Roman"/>
                <w:b/>
                <w:color w:val="000000"/>
              </w:rPr>
              <w:t>183 632,7</w:t>
            </w:r>
          </w:p>
        </w:tc>
      </w:tr>
      <w:tr w:rsidR="00E00F95" w:rsidRPr="00B66D91" w:rsidTr="00ED5D91">
        <w:tc>
          <w:tcPr>
            <w:tcW w:w="2836" w:type="dxa"/>
            <w:vMerge w:val="restart"/>
          </w:tcPr>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городского округа Звездный городок</w:t>
            </w:r>
          </w:p>
          <w:p w:rsidR="00E00F95" w:rsidRPr="00B66D91" w:rsidRDefault="00E00F95"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Московской области</w:t>
            </w:r>
          </w:p>
        </w:tc>
        <w:tc>
          <w:tcPr>
            <w:tcW w:w="1275" w:type="dxa"/>
            <w:vAlign w:val="center"/>
          </w:tcPr>
          <w:p w:rsidR="00E00F95" w:rsidRPr="006B3C0D" w:rsidRDefault="00E00F95" w:rsidP="00BA46CA">
            <w:pPr>
              <w:jc w:val="center"/>
              <w:rPr>
                <w:rFonts w:ascii="Times New Roman" w:hAnsi="Times New Roman"/>
              </w:rPr>
            </w:pPr>
            <w:r w:rsidRPr="006B3C0D">
              <w:rPr>
                <w:rFonts w:ascii="Times New Roman" w:hAnsi="Times New Roman"/>
              </w:rPr>
              <w:t>23 362,0</w:t>
            </w:r>
          </w:p>
        </w:tc>
        <w:tc>
          <w:tcPr>
            <w:tcW w:w="1276" w:type="dxa"/>
            <w:vAlign w:val="center"/>
          </w:tcPr>
          <w:p w:rsidR="00E00F95" w:rsidRPr="006B3C0D" w:rsidRDefault="00E00F95" w:rsidP="00BA46CA">
            <w:pPr>
              <w:jc w:val="center"/>
              <w:rPr>
                <w:rFonts w:ascii="Times New Roman" w:hAnsi="Times New Roman"/>
              </w:rPr>
            </w:pPr>
            <w:r>
              <w:rPr>
                <w:rFonts w:ascii="Times New Roman" w:hAnsi="Times New Roman"/>
              </w:rPr>
              <w:t>44107,2</w:t>
            </w:r>
          </w:p>
        </w:tc>
        <w:tc>
          <w:tcPr>
            <w:tcW w:w="1276" w:type="dxa"/>
            <w:vAlign w:val="center"/>
          </w:tcPr>
          <w:p w:rsidR="00E00F95" w:rsidRPr="005A3711" w:rsidRDefault="005A3711" w:rsidP="00BA46CA">
            <w:pPr>
              <w:jc w:val="center"/>
              <w:rPr>
                <w:rFonts w:ascii="Times New Roman" w:hAnsi="Times New Roman"/>
              </w:rPr>
            </w:pPr>
            <w:r w:rsidRPr="005A3711">
              <w:rPr>
                <w:rFonts w:ascii="Times New Roman" w:hAnsi="Times New Roman"/>
                <w:lang w:val="en-US"/>
              </w:rPr>
              <w:t>3726</w:t>
            </w:r>
            <w:r w:rsidRPr="005A3711">
              <w:rPr>
                <w:rFonts w:ascii="Times New Roman" w:hAnsi="Times New Roman"/>
              </w:rPr>
              <w:t>5,6</w:t>
            </w:r>
          </w:p>
        </w:tc>
        <w:tc>
          <w:tcPr>
            <w:tcW w:w="1276" w:type="dxa"/>
            <w:vAlign w:val="center"/>
          </w:tcPr>
          <w:p w:rsidR="00E00F95" w:rsidRPr="006B3C0D" w:rsidRDefault="00B75C99" w:rsidP="00BA46CA">
            <w:pPr>
              <w:jc w:val="center"/>
              <w:rPr>
                <w:rFonts w:ascii="Times New Roman" w:hAnsi="Times New Roman"/>
              </w:rPr>
            </w:pPr>
            <w:r>
              <w:rPr>
                <w:rFonts w:ascii="Times New Roman" w:hAnsi="Times New Roman"/>
              </w:rPr>
              <w:t>30351,2</w:t>
            </w:r>
          </w:p>
        </w:tc>
        <w:tc>
          <w:tcPr>
            <w:tcW w:w="1275" w:type="dxa"/>
            <w:vAlign w:val="center"/>
          </w:tcPr>
          <w:p w:rsidR="00E00F95" w:rsidRPr="006B3C0D" w:rsidRDefault="00B75C99" w:rsidP="008F6847">
            <w:pPr>
              <w:jc w:val="center"/>
              <w:rPr>
                <w:rFonts w:ascii="Times New Roman" w:hAnsi="Times New Roman"/>
              </w:rPr>
            </w:pPr>
            <w:r>
              <w:rPr>
                <w:rFonts w:ascii="Times New Roman" w:hAnsi="Times New Roman"/>
              </w:rPr>
              <w:t>41032,9</w:t>
            </w:r>
          </w:p>
        </w:tc>
        <w:tc>
          <w:tcPr>
            <w:tcW w:w="1331" w:type="dxa"/>
            <w:vAlign w:val="center"/>
          </w:tcPr>
          <w:p w:rsidR="00B75C99" w:rsidRPr="00E00F95" w:rsidRDefault="00B75C99" w:rsidP="00B75C99">
            <w:pPr>
              <w:jc w:val="center"/>
              <w:rPr>
                <w:rFonts w:ascii="Times New Roman" w:hAnsi="Times New Roman"/>
                <w:b/>
                <w:color w:val="000000"/>
              </w:rPr>
            </w:pPr>
            <w:r>
              <w:rPr>
                <w:rFonts w:ascii="Times New Roman" w:hAnsi="Times New Roman"/>
                <w:b/>
                <w:color w:val="000000"/>
              </w:rPr>
              <w:t>176118,9</w:t>
            </w:r>
          </w:p>
        </w:tc>
      </w:tr>
      <w:tr w:rsidR="008B4B0E" w:rsidRPr="00B66D91" w:rsidTr="008B4B0E">
        <w:tc>
          <w:tcPr>
            <w:tcW w:w="2836" w:type="dxa"/>
            <w:vMerge/>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Московской области</w:t>
            </w:r>
          </w:p>
        </w:tc>
        <w:tc>
          <w:tcPr>
            <w:tcW w:w="1275" w:type="dxa"/>
            <w:vAlign w:val="center"/>
          </w:tcPr>
          <w:p w:rsidR="008B4B0E" w:rsidRPr="006B3C0D" w:rsidRDefault="008B4B0E" w:rsidP="00BA46CA">
            <w:pPr>
              <w:jc w:val="center"/>
              <w:rPr>
                <w:rFonts w:ascii="Times New Roman" w:hAnsi="Times New Roman"/>
              </w:rPr>
            </w:pPr>
            <w:r w:rsidRPr="006B3C0D">
              <w:rPr>
                <w:rFonts w:ascii="Times New Roman" w:hAnsi="Times New Roman"/>
              </w:rPr>
              <w:t>205,9</w:t>
            </w:r>
          </w:p>
        </w:tc>
        <w:tc>
          <w:tcPr>
            <w:tcW w:w="1276" w:type="dxa"/>
            <w:vAlign w:val="center"/>
          </w:tcPr>
          <w:p w:rsidR="008B4B0E" w:rsidRPr="006B3C0D" w:rsidRDefault="008B4B0E" w:rsidP="00BA46CA">
            <w:pPr>
              <w:jc w:val="center"/>
              <w:rPr>
                <w:rFonts w:ascii="Times New Roman" w:hAnsi="Times New Roman"/>
              </w:rPr>
            </w:pPr>
            <w:r w:rsidRPr="006B3C0D">
              <w:rPr>
                <w:rFonts w:ascii="Times New Roman" w:hAnsi="Times New Roman"/>
              </w:rPr>
              <w:t>2243,4</w:t>
            </w:r>
          </w:p>
        </w:tc>
        <w:tc>
          <w:tcPr>
            <w:tcW w:w="1276" w:type="dxa"/>
            <w:vAlign w:val="center"/>
          </w:tcPr>
          <w:p w:rsidR="008B4B0E" w:rsidRPr="005A3711" w:rsidRDefault="005A3711" w:rsidP="008B4B0E">
            <w:pPr>
              <w:jc w:val="center"/>
              <w:rPr>
                <w:rFonts w:ascii="Times New Roman" w:hAnsi="Times New Roman"/>
              </w:rPr>
            </w:pPr>
            <w:r w:rsidRPr="005A3711">
              <w:rPr>
                <w:rFonts w:ascii="Times New Roman" w:hAnsi="Times New Roman"/>
              </w:rPr>
              <w:t>4910,0</w:t>
            </w:r>
          </w:p>
        </w:tc>
        <w:tc>
          <w:tcPr>
            <w:tcW w:w="1276" w:type="dxa"/>
            <w:vAlign w:val="center"/>
          </w:tcPr>
          <w:p w:rsidR="008B4B0E" w:rsidRDefault="00BA46CA" w:rsidP="008B4B0E">
            <w:pPr>
              <w:jc w:val="center"/>
            </w:pPr>
            <w:r>
              <w:rPr>
                <w:rFonts w:ascii="Times New Roman" w:hAnsi="Times New Roman"/>
              </w:rPr>
              <w:t>0,0</w:t>
            </w:r>
          </w:p>
        </w:tc>
        <w:tc>
          <w:tcPr>
            <w:tcW w:w="1275" w:type="dxa"/>
            <w:vAlign w:val="center"/>
          </w:tcPr>
          <w:p w:rsidR="008B4B0E" w:rsidRDefault="00BA46CA" w:rsidP="008B4B0E">
            <w:pPr>
              <w:jc w:val="center"/>
            </w:pPr>
            <w:r>
              <w:rPr>
                <w:rFonts w:ascii="Times New Roman" w:hAnsi="Times New Roman"/>
              </w:rPr>
              <w:t>0,0</w:t>
            </w:r>
          </w:p>
        </w:tc>
        <w:tc>
          <w:tcPr>
            <w:tcW w:w="1331" w:type="dxa"/>
            <w:vAlign w:val="center"/>
          </w:tcPr>
          <w:p w:rsidR="008B4B0E" w:rsidRPr="00E00F95" w:rsidRDefault="005A3711" w:rsidP="00BA46CA">
            <w:pPr>
              <w:jc w:val="center"/>
              <w:rPr>
                <w:rFonts w:ascii="Times New Roman" w:hAnsi="Times New Roman"/>
                <w:b/>
                <w:color w:val="000000"/>
              </w:rPr>
            </w:pPr>
            <w:r>
              <w:rPr>
                <w:rFonts w:ascii="Times New Roman" w:hAnsi="Times New Roman"/>
                <w:b/>
                <w:color w:val="000000"/>
              </w:rPr>
              <w:t>7359,3</w:t>
            </w:r>
          </w:p>
        </w:tc>
      </w:tr>
      <w:tr w:rsidR="008B4B0E" w:rsidRPr="00B66D91" w:rsidTr="008B4B0E">
        <w:trPr>
          <w:cantSplit/>
          <w:trHeight w:val="350"/>
        </w:trPr>
        <w:tc>
          <w:tcPr>
            <w:tcW w:w="2836" w:type="dxa"/>
            <w:vMerge/>
          </w:tcPr>
          <w:p w:rsidR="008B4B0E" w:rsidRPr="00B66D91" w:rsidRDefault="008B4B0E" w:rsidP="00DF370F">
            <w:pPr>
              <w:tabs>
                <w:tab w:val="center" w:pos="4677"/>
                <w:tab w:val="right" w:pos="9355"/>
              </w:tabs>
              <w:autoSpaceDE w:val="0"/>
              <w:autoSpaceDN w:val="0"/>
              <w:adjustRightInd w:val="0"/>
              <w:spacing w:after="0" w:line="240" w:lineRule="auto"/>
              <w:jc w:val="center"/>
              <w:rPr>
                <w:rFonts w:ascii="Times New Roman" w:hAnsi="Times New Roman"/>
              </w:rPr>
            </w:pPr>
          </w:p>
        </w:tc>
        <w:tc>
          <w:tcPr>
            <w:tcW w:w="2840" w:type="dxa"/>
            <w:vMerge/>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 xml:space="preserve">Средства федерального бюджета </w:t>
            </w:r>
          </w:p>
        </w:tc>
        <w:tc>
          <w:tcPr>
            <w:tcW w:w="1275" w:type="dxa"/>
            <w:vAlign w:val="center"/>
          </w:tcPr>
          <w:p w:rsidR="008B4B0E" w:rsidRPr="006B3C0D" w:rsidRDefault="008B4B0E" w:rsidP="00BA46CA">
            <w:pPr>
              <w:jc w:val="center"/>
              <w:rPr>
                <w:rFonts w:ascii="Times New Roman" w:hAnsi="Times New Roman"/>
              </w:rPr>
            </w:pPr>
            <w:r w:rsidRPr="006B3C0D">
              <w:rPr>
                <w:rFonts w:ascii="Times New Roman" w:hAnsi="Times New Roman"/>
              </w:rPr>
              <w:t>3,3</w:t>
            </w:r>
          </w:p>
        </w:tc>
        <w:tc>
          <w:tcPr>
            <w:tcW w:w="1276" w:type="dxa"/>
            <w:vAlign w:val="center"/>
          </w:tcPr>
          <w:p w:rsidR="008B4B0E" w:rsidRPr="006B3C0D" w:rsidRDefault="008B4B0E" w:rsidP="00BA46CA">
            <w:pPr>
              <w:jc w:val="center"/>
              <w:rPr>
                <w:rFonts w:ascii="Times New Roman" w:hAnsi="Times New Roman"/>
              </w:rPr>
            </w:pPr>
            <w:r w:rsidRPr="006B3C0D">
              <w:rPr>
                <w:rFonts w:ascii="Times New Roman" w:hAnsi="Times New Roman"/>
              </w:rPr>
              <w:t>76,7</w:t>
            </w:r>
          </w:p>
        </w:tc>
        <w:tc>
          <w:tcPr>
            <w:tcW w:w="1276" w:type="dxa"/>
            <w:vAlign w:val="center"/>
          </w:tcPr>
          <w:p w:rsidR="008B4B0E" w:rsidRPr="005A3711" w:rsidRDefault="005A3711" w:rsidP="008B4B0E">
            <w:pPr>
              <w:jc w:val="center"/>
              <w:rPr>
                <w:rFonts w:ascii="Times New Roman" w:hAnsi="Times New Roman"/>
              </w:rPr>
            </w:pPr>
            <w:r>
              <w:rPr>
                <w:rFonts w:ascii="Times New Roman" w:hAnsi="Times New Roman"/>
              </w:rPr>
              <w:t>74,5</w:t>
            </w:r>
          </w:p>
        </w:tc>
        <w:tc>
          <w:tcPr>
            <w:tcW w:w="1276" w:type="dxa"/>
            <w:vAlign w:val="center"/>
          </w:tcPr>
          <w:p w:rsidR="008B4B0E" w:rsidRDefault="00BA46CA" w:rsidP="008B4B0E">
            <w:pPr>
              <w:jc w:val="center"/>
            </w:pPr>
            <w:r>
              <w:rPr>
                <w:rFonts w:ascii="Times New Roman" w:hAnsi="Times New Roman"/>
              </w:rPr>
              <w:t>0,0</w:t>
            </w:r>
          </w:p>
        </w:tc>
        <w:tc>
          <w:tcPr>
            <w:tcW w:w="1275" w:type="dxa"/>
            <w:vAlign w:val="center"/>
          </w:tcPr>
          <w:p w:rsidR="008B4B0E" w:rsidRDefault="00BA46CA" w:rsidP="008B4B0E">
            <w:pPr>
              <w:jc w:val="center"/>
            </w:pPr>
            <w:r>
              <w:rPr>
                <w:rFonts w:ascii="Times New Roman" w:hAnsi="Times New Roman"/>
              </w:rPr>
              <w:t>0,0</w:t>
            </w:r>
          </w:p>
        </w:tc>
        <w:tc>
          <w:tcPr>
            <w:tcW w:w="1331" w:type="dxa"/>
            <w:vAlign w:val="center"/>
          </w:tcPr>
          <w:p w:rsidR="008B4B0E" w:rsidRPr="00E00F95" w:rsidRDefault="005A3711" w:rsidP="00ED5D91">
            <w:pPr>
              <w:jc w:val="center"/>
              <w:rPr>
                <w:rFonts w:ascii="Times New Roman" w:hAnsi="Times New Roman"/>
                <w:b/>
                <w:color w:val="000000"/>
              </w:rPr>
            </w:pPr>
            <w:r>
              <w:rPr>
                <w:rFonts w:ascii="Times New Roman" w:hAnsi="Times New Roman"/>
                <w:b/>
                <w:color w:val="000000"/>
              </w:rPr>
              <w:t>154,5</w:t>
            </w:r>
          </w:p>
        </w:tc>
      </w:tr>
      <w:tr w:rsidR="008B4B0E" w:rsidRPr="00B66D91" w:rsidTr="008B4B0E">
        <w:trPr>
          <w:cantSplit/>
          <w:trHeight w:val="884"/>
        </w:trPr>
        <w:tc>
          <w:tcPr>
            <w:tcW w:w="2836" w:type="dxa"/>
            <w:vMerge/>
          </w:tcPr>
          <w:p w:rsidR="008B4B0E" w:rsidRPr="00B66D91" w:rsidRDefault="008B4B0E" w:rsidP="00DF370F">
            <w:pPr>
              <w:tabs>
                <w:tab w:val="center" w:pos="4677"/>
                <w:tab w:val="right" w:pos="9355"/>
              </w:tabs>
              <w:autoSpaceDE w:val="0"/>
              <w:autoSpaceDN w:val="0"/>
              <w:adjustRightInd w:val="0"/>
              <w:spacing w:after="0" w:line="240" w:lineRule="auto"/>
              <w:jc w:val="center"/>
              <w:rPr>
                <w:rFonts w:ascii="Times New Roman" w:hAnsi="Times New Roman"/>
              </w:rPr>
            </w:pPr>
          </w:p>
        </w:tc>
        <w:tc>
          <w:tcPr>
            <w:tcW w:w="2840" w:type="dxa"/>
            <w:vMerge/>
          </w:tcPr>
          <w:p w:rsidR="008B4B0E" w:rsidRPr="00B66D91" w:rsidRDefault="008B4B0E"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4B0E" w:rsidRPr="00B66D91" w:rsidRDefault="008B4B0E" w:rsidP="00DF370F">
            <w:pPr>
              <w:spacing w:after="0" w:line="240" w:lineRule="auto"/>
              <w:rPr>
                <w:rFonts w:ascii="Times New Roman" w:hAnsi="Times New Roman"/>
              </w:rPr>
            </w:pPr>
            <w:r w:rsidRPr="00B66D91">
              <w:rPr>
                <w:rFonts w:ascii="Times New Roman" w:hAnsi="Times New Roman"/>
              </w:rPr>
              <w:t>Внебюджетные источники</w:t>
            </w:r>
          </w:p>
        </w:tc>
        <w:tc>
          <w:tcPr>
            <w:tcW w:w="1275" w:type="dxa"/>
            <w:vAlign w:val="center"/>
          </w:tcPr>
          <w:p w:rsidR="008B4B0E" w:rsidRPr="006B3C0D" w:rsidRDefault="00BA46CA" w:rsidP="0008272D">
            <w:pPr>
              <w:jc w:val="center"/>
              <w:rPr>
                <w:rFonts w:ascii="Times New Roman" w:hAnsi="Times New Roman"/>
              </w:rPr>
            </w:pPr>
            <w:r>
              <w:rPr>
                <w:rFonts w:ascii="Times New Roman" w:hAnsi="Times New Roman"/>
              </w:rPr>
              <w:t>0,0</w:t>
            </w:r>
          </w:p>
        </w:tc>
        <w:tc>
          <w:tcPr>
            <w:tcW w:w="1276" w:type="dxa"/>
            <w:vAlign w:val="center"/>
          </w:tcPr>
          <w:p w:rsidR="008B4B0E" w:rsidRPr="006B3C0D" w:rsidRDefault="00BA46CA" w:rsidP="0008272D">
            <w:pPr>
              <w:jc w:val="center"/>
              <w:rPr>
                <w:rFonts w:ascii="Times New Roman" w:hAnsi="Times New Roman"/>
              </w:rPr>
            </w:pPr>
            <w:r>
              <w:rPr>
                <w:rFonts w:ascii="Times New Roman" w:hAnsi="Times New Roman"/>
              </w:rPr>
              <w:t>0,0</w:t>
            </w:r>
          </w:p>
        </w:tc>
        <w:tc>
          <w:tcPr>
            <w:tcW w:w="1276" w:type="dxa"/>
            <w:vAlign w:val="center"/>
          </w:tcPr>
          <w:p w:rsidR="008B4B0E" w:rsidRPr="005A3711" w:rsidRDefault="005A3711" w:rsidP="008B4B0E">
            <w:pPr>
              <w:jc w:val="center"/>
              <w:rPr>
                <w:rFonts w:ascii="Times New Roman" w:hAnsi="Times New Roman"/>
              </w:rPr>
            </w:pPr>
            <w:r>
              <w:rPr>
                <w:rFonts w:ascii="Times New Roman" w:hAnsi="Times New Roman"/>
              </w:rPr>
              <w:t>0,0</w:t>
            </w:r>
          </w:p>
        </w:tc>
        <w:tc>
          <w:tcPr>
            <w:tcW w:w="1276" w:type="dxa"/>
            <w:vAlign w:val="center"/>
          </w:tcPr>
          <w:p w:rsidR="008B4B0E" w:rsidRDefault="00BA46CA" w:rsidP="008B4B0E">
            <w:pPr>
              <w:jc w:val="center"/>
            </w:pPr>
            <w:r>
              <w:rPr>
                <w:rFonts w:ascii="Times New Roman" w:hAnsi="Times New Roman"/>
              </w:rPr>
              <w:t>0,0</w:t>
            </w:r>
          </w:p>
        </w:tc>
        <w:tc>
          <w:tcPr>
            <w:tcW w:w="1275" w:type="dxa"/>
            <w:vAlign w:val="center"/>
          </w:tcPr>
          <w:p w:rsidR="008B4B0E" w:rsidRDefault="00BA46CA" w:rsidP="008B4B0E">
            <w:pPr>
              <w:jc w:val="center"/>
            </w:pPr>
            <w:r>
              <w:rPr>
                <w:rFonts w:ascii="Times New Roman" w:hAnsi="Times New Roman"/>
              </w:rPr>
              <w:t>0,0</w:t>
            </w:r>
          </w:p>
        </w:tc>
        <w:tc>
          <w:tcPr>
            <w:tcW w:w="1331" w:type="dxa"/>
            <w:vAlign w:val="center"/>
          </w:tcPr>
          <w:p w:rsidR="008B4B0E" w:rsidRPr="00E00F95" w:rsidRDefault="005A3711" w:rsidP="00ED5D91">
            <w:pPr>
              <w:jc w:val="center"/>
              <w:rPr>
                <w:rFonts w:ascii="Times New Roman" w:hAnsi="Times New Roman"/>
                <w:b/>
                <w:color w:val="000000"/>
              </w:rPr>
            </w:pPr>
            <w:r>
              <w:rPr>
                <w:rFonts w:ascii="Times New Roman" w:hAnsi="Times New Roman"/>
                <w:b/>
                <w:color w:val="000000"/>
              </w:rPr>
              <w:t>0,0</w:t>
            </w:r>
          </w:p>
        </w:tc>
      </w:tr>
    </w:tbl>
    <w:p w:rsidR="008F3B68" w:rsidRPr="00B66D91" w:rsidRDefault="008F3B68" w:rsidP="008F3B68">
      <w:pPr>
        <w:widowControl w:val="0"/>
        <w:autoSpaceDE w:val="0"/>
        <w:autoSpaceDN w:val="0"/>
        <w:adjustRightInd w:val="0"/>
        <w:spacing w:after="0" w:line="240" w:lineRule="auto"/>
        <w:ind w:right="-10"/>
        <w:rPr>
          <w:rFonts w:ascii="Times New Roman" w:hAnsi="Times New Roman"/>
        </w:rPr>
      </w:pPr>
    </w:p>
    <w:p w:rsidR="007B59CA" w:rsidRPr="00B66D91" w:rsidRDefault="007B59CA" w:rsidP="008F3B68">
      <w:pPr>
        <w:widowControl w:val="0"/>
        <w:autoSpaceDE w:val="0"/>
        <w:autoSpaceDN w:val="0"/>
        <w:adjustRightInd w:val="0"/>
        <w:spacing w:after="0" w:line="240" w:lineRule="auto"/>
        <w:ind w:right="-10"/>
        <w:rPr>
          <w:rFonts w:ascii="Times New Roman" w:hAnsi="Times New Roman"/>
        </w:rPr>
      </w:pPr>
    </w:p>
    <w:p w:rsidR="006A3D2B" w:rsidRPr="00B66D91" w:rsidRDefault="006A3D2B" w:rsidP="008F3B68">
      <w:pPr>
        <w:widowControl w:val="0"/>
        <w:autoSpaceDE w:val="0"/>
        <w:autoSpaceDN w:val="0"/>
        <w:adjustRightInd w:val="0"/>
        <w:spacing w:after="0" w:line="240" w:lineRule="auto"/>
        <w:ind w:right="-10"/>
        <w:rPr>
          <w:rFonts w:ascii="Times New Roman" w:hAnsi="Times New Roman"/>
        </w:rPr>
      </w:pPr>
    </w:p>
    <w:p w:rsidR="002778DD" w:rsidRPr="00B66D91" w:rsidRDefault="002778DD" w:rsidP="008F3B68">
      <w:pPr>
        <w:widowControl w:val="0"/>
        <w:autoSpaceDE w:val="0"/>
        <w:autoSpaceDN w:val="0"/>
        <w:adjustRightInd w:val="0"/>
        <w:spacing w:after="0" w:line="240" w:lineRule="auto"/>
        <w:ind w:right="-10"/>
        <w:rPr>
          <w:rFonts w:ascii="Times New Roman" w:hAnsi="Times New Roman"/>
        </w:rPr>
      </w:pPr>
    </w:p>
    <w:p w:rsidR="00EC4055" w:rsidRPr="00B66D91" w:rsidRDefault="00EC4055" w:rsidP="00EC4055">
      <w:pPr>
        <w:pStyle w:val="aa"/>
        <w:ind w:left="720"/>
        <w:jc w:val="center"/>
        <w:rPr>
          <w:rFonts w:ascii="Times New Roman" w:hAnsi="Times New Roman"/>
        </w:rPr>
        <w:sectPr w:rsidR="00EC4055" w:rsidRPr="00B66D91" w:rsidSect="00EC4055">
          <w:pgSz w:w="16838" w:h="11906" w:orient="landscape"/>
          <w:pgMar w:top="709" w:right="1134" w:bottom="567" w:left="1134" w:header="709" w:footer="709" w:gutter="0"/>
          <w:cols w:space="708"/>
          <w:docGrid w:linePitch="360"/>
        </w:sectPr>
      </w:pPr>
    </w:p>
    <w:p w:rsidR="00EC4055" w:rsidRPr="00B66D91" w:rsidRDefault="00EC4055" w:rsidP="00EC4055">
      <w:pPr>
        <w:pStyle w:val="aa"/>
        <w:ind w:left="720"/>
        <w:jc w:val="center"/>
        <w:rPr>
          <w:rFonts w:ascii="Times New Roman" w:hAnsi="Times New Roman"/>
          <w:b/>
          <w:sz w:val="24"/>
          <w:szCs w:val="24"/>
        </w:rPr>
      </w:pPr>
      <w:r w:rsidRPr="00B66D91">
        <w:rPr>
          <w:rFonts w:ascii="Times New Roman" w:hAnsi="Times New Roman"/>
          <w:b/>
          <w:sz w:val="24"/>
          <w:szCs w:val="24"/>
        </w:rPr>
        <w:lastRenderedPageBreak/>
        <w:t>Характеристика проблем, решаемых посредством мероприятий</w:t>
      </w:r>
    </w:p>
    <w:p w:rsidR="00EC4055" w:rsidRPr="00B66D91" w:rsidRDefault="00EC4055" w:rsidP="00EC4055">
      <w:pPr>
        <w:spacing w:after="0" w:line="240" w:lineRule="auto"/>
        <w:ind w:firstLine="851"/>
        <w:jc w:val="both"/>
        <w:rPr>
          <w:rFonts w:ascii="Times New Roman" w:hAnsi="Times New Roman"/>
          <w:b/>
          <w:bCs/>
          <w:sz w:val="24"/>
          <w:szCs w:val="24"/>
        </w:rPr>
      </w:pPr>
    </w:p>
    <w:p w:rsidR="00793C3F" w:rsidRPr="00B66D91" w:rsidRDefault="00743EB2" w:rsidP="00826E10">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Мероприятия подпрограммы направлены на</w:t>
      </w:r>
      <w:r w:rsidR="00793C3F" w:rsidRPr="00B66D91">
        <w:rPr>
          <w:rFonts w:ascii="Times New Roman" w:hAnsi="Times New Roman" w:cs="Times New Roman"/>
          <w:sz w:val="24"/>
          <w:szCs w:val="24"/>
        </w:rPr>
        <w:t xml:space="preserve"> обеспечение функций и выполнение муниципального задания МБУК «Дом космонавтов», изменение значений целевых показателей реализации подпрограммы.</w:t>
      </w:r>
    </w:p>
    <w:p w:rsidR="00793C3F" w:rsidRPr="00B66D91" w:rsidRDefault="00793C3F" w:rsidP="00826E10">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Проведение праздничных и культурно-массовых мероприятий в сфере культуры способствует увеличению количества населения Звездного городка, участвующего в проведении культурно-массовых мероприятий, в том числе детей, привлекаемых к участию в творческих мероприятиях в сфере культуры.</w:t>
      </w:r>
    </w:p>
    <w:p w:rsidR="003D58FB" w:rsidRPr="00B66D91" w:rsidRDefault="00743EB2" w:rsidP="003D58FB">
      <w:pPr>
        <w:tabs>
          <w:tab w:val="left" w:pos="2550"/>
        </w:tabs>
        <w:spacing w:after="0" w:line="240" w:lineRule="auto"/>
        <w:ind w:firstLine="709"/>
        <w:jc w:val="both"/>
        <w:rPr>
          <w:rFonts w:ascii="Times New Roman" w:eastAsia="Times New Roman" w:hAnsi="Times New Roman"/>
          <w:sz w:val="24"/>
          <w:szCs w:val="24"/>
          <w:lang w:eastAsia="ru-RU"/>
        </w:rPr>
      </w:pPr>
      <w:r w:rsidRPr="00B66D91">
        <w:rPr>
          <w:rFonts w:ascii="Times New Roman" w:hAnsi="Times New Roman"/>
          <w:sz w:val="24"/>
          <w:szCs w:val="24"/>
        </w:rPr>
        <w:t xml:space="preserve">В мероприятии предусматривается </w:t>
      </w:r>
      <w:r w:rsidR="00793C3F" w:rsidRPr="00B66D91">
        <w:rPr>
          <w:rFonts w:ascii="Times New Roman" w:hAnsi="Times New Roman"/>
          <w:sz w:val="24"/>
          <w:szCs w:val="24"/>
        </w:rPr>
        <w:t xml:space="preserve">также </w:t>
      </w:r>
      <w:r w:rsidRPr="00B66D91">
        <w:rPr>
          <w:rFonts w:ascii="Times New Roman" w:hAnsi="Times New Roman"/>
          <w:sz w:val="24"/>
          <w:szCs w:val="24"/>
        </w:rPr>
        <w:t>комплектование книжных фондов библиотек</w:t>
      </w:r>
      <w:r w:rsidR="00793C3F" w:rsidRPr="00B66D91">
        <w:rPr>
          <w:rFonts w:ascii="Times New Roman" w:hAnsi="Times New Roman"/>
          <w:sz w:val="24"/>
          <w:szCs w:val="24"/>
        </w:rPr>
        <w:t xml:space="preserve">и МБУК </w:t>
      </w:r>
      <w:r w:rsidR="00793C3F" w:rsidRPr="00B66D91">
        <w:rPr>
          <w:rFonts w:ascii="Times New Roman" w:eastAsia="Times New Roman" w:hAnsi="Times New Roman"/>
          <w:sz w:val="24"/>
          <w:szCs w:val="24"/>
          <w:lang w:eastAsia="ru-RU"/>
        </w:rPr>
        <w:t>«Дом космонавтов» за счет средств субсидии, предоставляемой из бюджета Московской области, что повлечет за собой увеличение количества посещений.</w:t>
      </w:r>
      <w:r w:rsidR="003D58FB" w:rsidRPr="00B66D91">
        <w:rPr>
          <w:rFonts w:ascii="Times New Roman" w:eastAsia="Times New Roman" w:hAnsi="Times New Roman"/>
          <w:sz w:val="24"/>
          <w:szCs w:val="24"/>
          <w:lang w:eastAsia="ru-RU"/>
        </w:rPr>
        <w:t xml:space="preserve"> Уровень и качество предоставляемых библиотечных услуг в полной мере не соответствуют потребностям жителей в информационном обеспечении, информационной доступности и технической оснащенности, следствием этого является снижение числа пользователей юношеского возраста - главного контингента читателей библиотек, удорожание литературы, низкая обновляемость библиотечных фондов, устаревание литературы, недостаточное комплектование фондов новой литературой, в т.ч. справочными изданиями, отсутствие подписки на периодические издания, недостаточное оснащение компьютерной техникой, обеспеченность населения домашними компьютерами и самостоятельное обращение пользователей к ресурсам Всемирной сети.</w:t>
      </w:r>
    </w:p>
    <w:p w:rsidR="00743EB2" w:rsidRPr="00B66D91" w:rsidRDefault="00743EB2" w:rsidP="00826E10">
      <w:pPr>
        <w:tabs>
          <w:tab w:val="left" w:pos="2550"/>
        </w:tabs>
        <w:spacing w:after="0" w:line="240" w:lineRule="auto"/>
        <w:ind w:firstLine="709"/>
        <w:jc w:val="both"/>
        <w:rPr>
          <w:rFonts w:ascii="Times New Roman" w:hAnsi="Times New Roman"/>
        </w:rPr>
      </w:pPr>
    </w:p>
    <w:p w:rsidR="00743EB2" w:rsidRPr="00B66D91" w:rsidRDefault="00743EB2" w:rsidP="00743EB2">
      <w:pPr>
        <w:tabs>
          <w:tab w:val="left" w:pos="2550"/>
        </w:tabs>
        <w:spacing w:after="0" w:line="240" w:lineRule="auto"/>
        <w:ind w:firstLine="851"/>
        <w:jc w:val="both"/>
        <w:rPr>
          <w:rFonts w:ascii="Times New Roman" w:hAnsi="Times New Roman"/>
          <w:bCs/>
          <w:sz w:val="24"/>
          <w:szCs w:val="24"/>
          <w:highlight w:val="yellow"/>
        </w:rPr>
      </w:pPr>
    </w:p>
    <w:p w:rsidR="00EC4055" w:rsidRPr="00B66D91" w:rsidRDefault="00EC4055" w:rsidP="00EC4055">
      <w:pPr>
        <w:spacing w:after="0" w:line="240" w:lineRule="auto"/>
        <w:ind w:firstLine="851"/>
        <w:jc w:val="center"/>
        <w:rPr>
          <w:rFonts w:ascii="Times New Roman" w:hAnsi="Times New Roman"/>
          <w:b/>
          <w:bCs/>
          <w:sz w:val="24"/>
          <w:szCs w:val="24"/>
        </w:rPr>
      </w:pPr>
      <w:r w:rsidRPr="00B66D91">
        <w:rPr>
          <w:rFonts w:ascii="Times New Roman" w:hAnsi="Times New Roman"/>
          <w:b/>
          <w:sz w:val="24"/>
          <w:szCs w:val="24"/>
        </w:rPr>
        <w:t xml:space="preserve">Концепция реформирования, модернизации, преобразования </w:t>
      </w:r>
      <w:r w:rsidR="00744866" w:rsidRPr="00B66D91">
        <w:rPr>
          <w:rFonts w:ascii="Times New Roman" w:hAnsi="Times New Roman"/>
          <w:b/>
          <w:sz w:val="24"/>
          <w:szCs w:val="24"/>
        </w:rPr>
        <w:t xml:space="preserve">сферы культуры </w:t>
      </w:r>
      <w:r w:rsidRPr="00B66D91">
        <w:rPr>
          <w:rFonts w:ascii="Times New Roman" w:hAnsi="Times New Roman"/>
          <w:b/>
          <w:sz w:val="24"/>
          <w:szCs w:val="24"/>
        </w:rPr>
        <w:t>городского округа Звездный городок, реализуемой в рамках подпрограммы</w:t>
      </w:r>
    </w:p>
    <w:p w:rsidR="00EC4055" w:rsidRPr="00B66D91" w:rsidRDefault="00EC4055" w:rsidP="00EC4055">
      <w:pPr>
        <w:spacing w:after="0" w:line="240" w:lineRule="auto"/>
        <w:ind w:firstLine="851"/>
        <w:jc w:val="both"/>
        <w:rPr>
          <w:rFonts w:ascii="Times New Roman" w:hAnsi="Times New Roman"/>
          <w:b/>
          <w:bCs/>
          <w:sz w:val="24"/>
          <w:szCs w:val="24"/>
        </w:rPr>
      </w:pPr>
    </w:p>
    <w:p w:rsidR="00EC4055" w:rsidRPr="00B66D91" w:rsidRDefault="00EC4055" w:rsidP="00EC4055">
      <w:pPr>
        <w:spacing w:after="0" w:line="240" w:lineRule="auto"/>
        <w:ind w:firstLine="709"/>
        <w:jc w:val="both"/>
        <w:rPr>
          <w:rFonts w:ascii="Times New Roman" w:hAnsi="Times New Roman"/>
          <w:bCs/>
          <w:sz w:val="24"/>
          <w:szCs w:val="24"/>
        </w:rPr>
      </w:pPr>
      <w:r w:rsidRPr="00B66D91">
        <w:rPr>
          <w:rFonts w:ascii="Times New Roman" w:hAnsi="Times New Roman"/>
          <w:bCs/>
          <w:sz w:val="24"/>
          <w:szCs w:val="24"/>
        </w:rPr>
        <w:t>В соответствии с указанными выше основными направлениями реализации муниципальной программы сформулирована основная цель:</w:t>
      </w:r>
    </w:p>
    <w:p w:rsidR="00EC4055" w:rsidRPr="00B66D91" w:rsidRDefault="00C74F66" w:rsidP="00EC4055">
      <w:pPr>
        <w:spacing w:after="0" w:line="240" w:lineRule="auto"/>
        <w:ind w:firstLine="709"/>
        <w:jc w:val="both"/>
        <w:rPr>
          <w:rFonts w:ascii="Times New Roman" w:hAnsi="Times New Roman"/>
          <w:bCs/>
          <w:sz w:val="24"/>
          <w:szCs w:val="24"/>
        </w:rPr>
      </w:pPr>
      <w:r w:rsidRPr="00B66D91">
        <w:rPr>
          <w:rFonts w:ascii="Times New Roman" w:hAnsi="Times New Roman"/>
          <w:sz w:val="24"/>
          <w:szCs w:val="24"/>
        </w:rPr>
        <w:t>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 развитие сферы культуры в целом, в городском округе Звездный городок Московской области.</w:t>
      </w:r>
    </w:p>
    <w:p w:rsidR="002778DD" w:rsidRPr="00B66D91" w:rsidRDefault="002778DD" w:rsidP="00EC4055">
      <w:pPr>
        <w:widowControl w:val="0"/>
        <w:autoSpaceDE w:val="0"/>
        <w:autoSpaceDN w:val="0"/>
        <w:adjustRightInd w:val="0"/>
        <w:spacing w:after="0" w:line="240" w:lineRule="auto"/>
        <w:ind w:right="-10"/>
        <w:rPr>
          <w:rFonts w:ascii="Times New Roman" w:hAnsi="Times New Roman"/>
          <w:sz w:val="24"/>
          <w:szCs w:val="24"/>
        </w:rPr>
      </w:pPr>
    </w:p>
    <w:p w:rsidR="00EC4055" w:rsidRPr="00B66D91" w:rsidRDefault="00EC4055" w:rsidP="008F3B68">
      <w:pPr>
        <w:widowControl w:val="0"/>
        <w:autoSpaceDE w:val="0"/>
        <w:autoSpaceDN w:val="0"/>
        <w:adjustRightInd w:val="0"/>
        <w:spacing w:after="0" w:line="240" w:lineRule="auto"/>
        <w:ind w:right="-10"/>
        <w:rPr>
          <w:rFonts w:ascii="Times New Roman" w:hAnsi="Times New Roman"/>
          <w:sz w:val="24"/>
          <w:szCs w:val="24"/>
        </w:rPr>
        <w:sectPr w:rsidR="00EC4055" w:rsidRPr="00B66D91" w:rsidSect="00EC4055">
          <w:pgSz w:w="11906" w:h="16838"/>
          <w:pgMar w:top="1134" w:right="567" w:bottom="1134" w:left="709" w:header="709" w:footer="709" w:gutter="0"/>
          <w:cols w:space="708"/>
          <w:docGrid w:linePitch="360"/>
        </w:sectPr>
      </w:pPr>
    </w:p>
    <w:p w:rsidR="00C74F66" w:rsidRPr="00B66D91" w:rsidRDefault="00C74F66" w:rsidP="00C74F66">
      <w:pPr>
        <w:widowControl w:val="0"/>
        <w:autoSpaceDE w:val="0"/>
        <w:autoSpaceDN w:val="0"/>
        <w:adjustRightInd w:val="0"/>
        <w:spacing w:after="0" w:line="240" w:lineRule="auto"/>
        <w:ind w:right="-10"/>
        <w:jc w:val="center"/>
        <w:rPr>
          <w:rFonts w:ascii="Times New Roman" w:eastAsia="Times New Roman" w:hAnsi="Times New Roman"/>
          <w:b/>
          <w:bCs/>
        </w:rPr>
      </w:pPr>
      <w:r w:rsidRPr="00B66D91">
        <w:rPr>
          <w:rFonts w:ascii="Times New Roman" w:eastAsia="Times New Roman" w:hAnsi="Times New Roman"/>
          <w:b/>
          <w:bCs/>
        </w:rPr>
        <w:lastRenderedPageBreak/>
        <w:t>Перечень мероприятий подпрограммы 1</w:t>
      </w:r>
    </w:p>
    <w:p w:rsidR="002778DD" w:rsidRPr="00B66D91" w:rsidRDefault="00C74F66" w:rsidP="00C74F66">
      <w:pPr>
        <w:widowControl w:val="0"/>
        <w:autoSpaceDE w:val="0"/>
        <w:autoSpaceDN w:val="0"/>
        <w:adjustRightInd w:val="0"/>
        <w:spacing w:after="0" w:line="240" w:lineRule="auto"/>
        <w:ind w:right="-10"/>
        <w:jc w:val="center"/>
        <w:rPr>
          <w:rFonts w:ascii="Times New Roman" w:eastAsia="Times New Roman" w:hAnsi="Times New Roman"/>
          <w:b/>
          <w:bCs/>
        </w:rPr>
      </w:pPr>
      <w:r w:rsidRPr="00B66D91">
        <w:rPr>
          <w:rFonts w:ascii="Times New Roman" w:eastAsia="Times New Roman" w:hAnsi="Times New Roman"/>
          <w:b/>
          <w:bCs/>
        </w:rPr>
        <w:t>«Развитие самодеятельного творчества и организация культурно-досуговых мероприятий»</w:t>
      </w:r>
    </w:p>
    <w:p w:rsidR="00C74F66" w:rsidRPr="00B66D91" w:rsidRDefault="00C74F66" w:rsidP="008F3B68">
      <w:pPr>
        <w:widowControl w:val="0"/>
        <w:autoSpaceDE w:val="0"/>
        <w:autoSpaceDN w:val="0"/>
        <w:adjustRightInd w:val="0"/>
        <w:spacing w:after="0" w:line="240" w:lineRule="auto"/>
        <w:ind w:right="-10"/>
        <w:rPr>
          <w:rFonts w:ascii="Times New Roman" w:hAnsi="Times New Roman"/>
        </w:rPr>
      </w:pPr>
    </w:p>
    <w:tbl>
      <w:tblPr>
        <w:tblW w:w="15876" w:type="dxa"/>
        <w:tblInd w:w="-459" w:type="dxa"/>
        <w:tblLayout w:type="fixed"/>
        <w:tblLook w:val="04A0"/>
      </w:tblPr>
      <w:tblGrid>
        <w:gridCol w:w="709"/>
        <w:gridCol w:w="1844"/>
        <w:gridCol w:w="849"/>
        <w:gridCol w:w="1560"/>
        <w:gridCol w:w="1150"/>
        <w:gridCol w:w="1160"/>
        <w:gridCol w:w="1189"/>
        <w:gridCol w:w="1134"/>
        <w:gridCol w:w="1180"/>
        <w:gridCol w:w="1184"/>
        <w:gridCol w:w="1224"/>
        <w:gridCol w:w="1418"/>
        <w:gridCol w:w="1275"/>
      </w:tblGrid>
      <w:tr w:rsidR="00355174" w:rsidRPr="00B66D91" w:rsidTr="007D024F">
        <w:trPr>
          <w:trHeight w:val="93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sz w:val="20"/>
                <w:szCs w:val="20"/>
              </w:rPr>
            </w:pPr>
            <w:bookmarkStart w:id="2" w:name="OLE_LINK2"/>
            <w:bookmarkStart w:id="3" w:name="OLE_LINK1"/>
            <w:r w:rsidRPr="00B66D91">
              <w:rPr>
                <w:rFonts w:ascii="Times New Roman" w:eastAsia="Times New Roman" w:hAnsi="Times New Roman"/>
                <w:sz w:val="20"/>
                <w:szCs w:val="20"/>
              </w:rPr>
              <w:t>№ п/п</w:t>
            </w:r>
          </w:p>
        </w:tc>
        <w:tc>
          <w:tcPr>
            <w:tcW w:w="184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55174" w:rsidRPr="00B66D91" w:rsidRDefault="00355174" w:rsidP="00C74F6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Мероприятия подпрограммы</w:t>
            </w:r>
          </w:p>
        </w:tc>
        <w:tc>
          <w:tcPr>
            <w:tcW w:w="8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 xml:space="preserve">Сроки </w:t>
            </w:r>
            <w:r w:rsidRPr="00B66D91">
              <w:rPr>
                <w:rFonts w:ascii="Times New Roman" w:eastAsia="Times New Roman" w:hAnsi="Times New Roman"/>
                <w:sz w:val="20"/>
                <w:szCs w:val="20"/>
              </w:rPr>
              <w:br/>
              <w:t>исполнения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 xml:space="preserve">Источники </w:t>
            </w:r>
            <w:r w:rsidRPr="00B66D91">
              <w:rPr>
                <w:rFonts w:ascii="Times New Roman" w:eastAsia="Times New Roman" w:hAnsi="Times New Roman"/>
                <w:sz w:val="20"/>
                <w:szCs w:val="20"/>
              </w:rPr>
              <w:br/>
              <w:t>финансирования</w:t>
            </w:r>
          </w:p>
        </w:tc>
        <w:tc>
          <w:tcPr>
            <w:tcW w:w="11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C74F6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Объем финанси-рования мероприятия в 201</w:t>
            </w:r>
            <w:r w:rsidR="00324CFD" w:rsidRPr="00B66D91">
              <w:rPr>
                <w:rFonts w:ascii="Times New Roman" w:eastAsia="Times New Roman" w:hAnsi="Times New Roman"/>
                <w:sz w:val="20"/>
                <w:szCs w:val="20"/>
              </w:rPr>
              <w:t>6</w:t>
            </w:r>
            <w:r w:rsidRPr="00B66D91">
              <w:rPr>
                <w:rFonts w:ascii="Times New Roman" w:eastAsia="Times New Roman" w:hAnsi="Times New Roman"/>
                <w:sz w:val="20"/>
                <w:szCs w:val="20"/>
              </w:rPr>
              <w:t xml:space="preserve"> году    (тыс. руб)</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Всего (тыс.руб)</w:t>
            </w:r>
          </w:p>
        </w:tc>
        <w:tc>
          <w:tcPr>
            <w:tcW w:w="5911" w:type="dxa"/>
            <w:gridSpan w:val="5"/>
            <w:tcBorders>
              <w:top w:val="single" w:sz="4" w:space="0" w:color="auto"/>
              <w:left w:val="nil"/>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Объем финансирования по годам (тыс.руб.)</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6A3D2B">
            <w:pPr>
              <w:spacing w:after="0" w:line="240" w:lineRule="auto"/>
              <w:ind w:left="-108" w:right="-108"/>
              <w:jc w:val="center"/>
              <w:rPr>
                <w:rFonts w:ascii="Times New Roman" w:eastAsia="Times New Roman" w:hAnsi="Times New Roman"/>
                <w:sz w:val="20"/>
                <w:szCs w:val="20"/>
              </w:rPr>
            </w:pPr>
            <w:r w:rsidRPr="00B66D91">
              <w:rPr>
                <w:rFonts w:ascii="Times New Roman" w:eastAsia="Times New Roman" w:hAnsi="Times New Roman"/>
                <w:sz w:val="20"/>
                <w:szCs w:val="20"/>
              </w:rPr>
              <w:t xml:space="preserve">Ответственный за         </w:t>
            </w:r>
            <w:r w:rsidRPr="00B66D91">
              <w:rPr>
                <w:rFonts w:ascii="Times New Roman" w:eastAsia="Times New Roman" w:hAnsi="Times New Roman"/>
                <w:sz w:val="20"/>
                <w:szCs w:val="20"/>
              </w:rPr>
              <w:br/>
              <w:t>выполнение мероприятия подпрограммы</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Ре</w:t>
            </w:r>
            <w:r w:rsidR="00943CA0" w:rsidRPr="00B66D91">
              <w:rPr>
                <w:rFonts w:ascii="Times New Roman" w:eastAsia="Times New Roman" w:hAnsi="Times New Roman"/>
                <w:sz w:val="20"/>
                <w:szCs w:val="20"/>
              </w:rPr>
              <w:t xml:space="preserve">зультаты выполнения мероприятия </w:t>
            </w:r>
            <w:r w:rsidRPr="00B66D91">
              <w:rPr>
                <w:rFonts w:ascii="Times New Roman" w:eastAsia="Times New Roman" w:hAnsi="Times New Roman"/>
                <w:sz w:val="20"/>
                <w:szCs w:val="20"/>
              </w:rPr>
              <w:t>подпрограммы</w:t>
            </w:r>
          </w:p>
        </w:tc>
      </w:tr>
      <w:tr w:rsidR="00355174" w:rsidRPr="00B66D91" w:rsidTr="007D024F">
        <w:trPr>
          <w:trHeight w:val="70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000000"/>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1150"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b/>
                <w:sz w:val="20"/>
                <w:szCs w:val="20"/>
              </w:rPr>
            </w:pPr>
          </w:p>
        </w:tc>
        <w:tc>
          <w:tcPr>
            <w:tcW w:w="1189"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F65FC4">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2017</w:t>
            </w:r>
          </w:p>
        </w:tc>
        <w:tc>
          <w:tcPr>
            <w:tcW w:w="113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F65FC4">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2018</w:t>
            </w:r>
          </w:p>
        </w:tc>
        <w:tc>
          <w:tcPr>
            <w:tcW w:w="1180"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F65FC4">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2019</w:t>
            </w:r>
          </w:p>
        </w:tc>
        <w:tc>
          <w:tcPr>
            <w:tcW w:w="118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F65FC4">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2020</w:t>
            </w:r>
          </w:p>
        </w:tc>
        <w:tc>
          <w:tcPr>
            <w:tcW w:w="122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F65FC4">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2021</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55174" w:rsidRPr="00B66D91" w:rsidRDefault="00355174" w:rsidP="00DF370F">
            <w:pPr>
              <w:spacing w:after="0" w:line="240" w:lineRule="auto"/>
              <w:rPr>
                <w:rFonts w:ascii="Times New Roman" w:eastAsia="Times New Roman" w:hAnsi="Times New Roman"/>
                <w:sz w:val="20"/>
                <w:szCs w:val="20"/>
              </w:rPr>
            </w:pPr>
          </w:p>
        </w:tc>
      </w:tr>
      <w:tr w:rsidR="00355174" w:rsidRPr="00B66D91" w:rsidTr="007D024F">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w:t>
            </w:r>
          </w:p>
        </w:tc>
        <w:tc>
          <w:tcPr>
            <w:tcW w:w="184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w:t>
            </w:r>
          </w:p>
        </w:tc>
        <w:tc>
          <w:tcPr>
            <w:tcW w:w="849" w:type="dxa"/>
            <w:tcBorders>
              <w:top w:val="nil"/>
              <w:left w:val="nil"/>
              <w:bottom w:val="single" w:sz="4" w:space="0" w:color="auto"/>
              <w:right w:val="single" w:sz="4" w:space="0" w:color="auto"/>
            </w:tcBorders>
            <w:shd w:val="clear" w:color="000000" w:fill="FFFFFF"/>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3</w:t>
            </w:r>
          </w:p>
        </w:tc>
        <w:tc>
          <w:tcPr>
            <w:tcW w:w="1560"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4</w:t>
            </w:r>
          </w:p>
        </w:tc>
        <w:tc>
          <w:tcPr>
            <w:tcW w:w="1150"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5</w:t>
            </w:r>
          </w:p>
        </w:tc>
        <w:tc>
          <w:tcPr>
            <w:tcW w:w="1160"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6</w:t>
            </w:r>
          </w:p>
        </w:tc>
        <w:tc>
          <w:tcPr>
            <w:tcW w:w="1189"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8</w:t>
            </w:r>
          </w:p>
        </w:tc>
        <w:tc>
          <w:tcPr>
            <w:tcW w:w="1180"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9</w:t>
            </w:r>
          </w:p>
        </w:tc>
        <w:tc>
          <w:tcPr>
            <w:tcW w:w="118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10</w:t>
            </w:r>
          </w:p>
        </w:tc>
        <w:tc>
          <w:tcPr>
            <w:tcW w:w="1224"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11</w:t>
            </w:r>
          </w:p>
        </w:tc>
        <w:tc>
          <w:tcPr>
            <w:tcW w:w="1418"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12</w:t>
            </w:r>
          </w:p>
        </w:tc>
        <w:tc>
          <w:tcPr>
            <w:tcW w:w="1275" w:type="dxa"/>
            <w:tcBorders>
              <w:top w:val="nil"/>
              <w:left w:val="nil"/>
              <w:bottom w:val="single" w:sz="4" w:space="0" w:color="auto"/>
              <w:right w:val="single" w:sz="4" w:space="0" w:color="auto"/>
            </w:tcBorders>
            <w:shd w:val="clear" w:color="auto" w:fill="auto"/>
            <w:vAlign w:val="center"/>
            <w:hideMark/>
          </w:tcPr>
          <w:p w:rsidR="00355174" w:rsidRPr="00B66D91" w:rsidRDefault="00355174"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13</w:t>
            </w:r>
          </w:p>
        </w:tc>
      </w:tr>
      <w:tr w:rsidR="0005268B" w:rsidRPr="00B66D91" w:rsidTr="00EF011F">
        <w:trPr>
          <w:trHeight w:val="892"/>
        </w:trPr>
        <w:tc>
          <w:tcPr>
            <w:tcW w:w="709" w:type="dxa"/>
            <w:vMerge w:val="restart"/>
            <w:tcBorders>
              <w:top w:val="nil"/>
              <w:left w:val="single" w:sz="4" w:space="0" w:color="auto"/>
              <w:right w:val="single" w:sz="4" w:space="0" w:color="auto"/>
            </w:tcBorders>
            <w:shd w:val="clear" w:color="000000" w:fill="FFFFFF"/>
            <w:noWrap/>
            <w:hideMark/>
          </w:tcPr>
          <w:p w:rsidR="0005268B" w:rsidRPr="00B66D91" w:rsidRDefault="0005268B" w:rsidP="00943CA0">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w:t>
            </w:r>
          </w:p>
        </w:tc>
        <w:tc>
          <w:tcPr>
            <w:tcW w:w="1844" w:type="dxa"/>
            <w:vMerge w:val="restart"/>
            <w:tcBorders>
              <w:top w:val="single" w:sz="4" w:space="0" w:color="auto"/>
              <w:left w:val="single" w:sz="4" w:space="0" w:color="auto"/>
              <w:right w:val="single" w:sz="4" w:space="0" w:color="auto"/>
            </w:tcBorders>
            <w:shd w:val="clear" w:color="auto" w:fill="auto"/>
            <w:hideMark/>
          </w:tcPr>
          <w:p w:rsidR="0005268B" w:rsidRPr="00B66D91" w:rsidRDefault="0005268B" w:rsidP="00DF370F">
            <w:pPr>
              <w:spacing w:after="0" w:line="240" w:lineRule="auto"/>
              <w:ind w:left="-17" w:right="-94"/>
              <w:rPr>
                <w:rFonts w:ascii="Times New Roman" w:eastAsia="Times New Roman" w:hAnsi="Times New Roman"/>
                <w:sz w:val="20"/>
                <w:szCs w:val="20"/>
              </w:rPr>
            </w:pPr>
            <w:r w:rsidRPr="00B66D91">
              <w:rPr>
                <w:rFonts w:ascii="Times New Roman" w:eastAsia="Times New Roman" w:hAnsi="Times New Roman"/>
                <w:b/>
                <w:sz w:val="20"/>
                <w:szCs w:val="20"/>
              </w:rPr>
              <w:t>Основное мероприятие 1.</w:t>
            </w:r>
            <w:r w:rsidRPr="00B66D91">
              <w:rPr>
                <w:rFonts w:ascii="Times New Roman" w:eastAsia="Times New Roman" w:hAnsi="Times New Roman"/>
                <w:sz w:val="20"/>
                <w:szCs w:val="20"/>
              </w:rPr>
              <w:br/>
              <w:t>Оказание муниципальных услуг  по обеспечению творческой самореализации граждан,  проведению культурно-массовых мероприятий.</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27 937,4</w:t>
            </w:r>
          </w:p>
        </w:tc>
        <w:tc>
          <w:tcPr>
            <w:tcW w:w="1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1A16F1" w:rsidRDefault="001A16F1" w:rsidP="00BA46CA">
            <w:pPr>
              <w:spacing w:after="0" w:line="240" w:lineRule="auto"/>
              <w:ind w:right="-66"/>
              <w:jc w:val="center"/>
              <w:rPr>
                <w:rFonts w:ascii="Times New Roman" w:eastAsia="Times New Roman" w:hAnsi="Times New Roman"/>
                <w:b/>
                <w:bCs/>
                <w:sz w:val="20"/>
                <w:szCs w:val="20"/>
              </w:rPr>
            </w:pPr>
            <w:r w:rsidRPr="001A16F1">
              <w:rPr>
                <w:rFonts w:ascii="Times New Roman" w:eastAsia="Times New Roman" w:hAnsi="Times New Roman"/>
                <w:b/>
                <w:bCs/>
                <w:sz w:val="20"/>
                <w:szCs w:val="20"/>
              </w:rPr>
              <w:t>143781,3</w:t>
            </w:r>
          </w:p>
        </w:tc>
        <w:tc>
          <w:tcPr>
            <w:tcW w:w="11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23 547,6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D24E99" w:rsidP="00101531">
            <w:pPr>
              <w:pStyle w:val="aa"/>
              <w:jc w:val="center"/>
              <w:rPr>
                <w:rFonts w:ascii="Times New Roman" w:hAnsi="Times New Roman"/>
                <w:sz w:val="20"/>
                <w:szCs w:val="20"/>
              </w:rPr>
            </w:pPr>
            <w:r>
              <w:rPr>
                <w:rFonts w:ascii="Times New Roman" w:hAnsi="Times New Roman"/>
                <w:sz w:val="20"/>
                <w:szCs w:val="20"/>
              </w:rPr>
              <w:t>28957,7</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pStyle w:val="aa"/>
              <w:jc w:val="center"/>
              <w:rPr>
                <w:rFonts w:ascii="Times New Roman" w:hAnsi="Times New Roman"/>
                <w:sz w:val="20"/>
                <w:szCs w:val="20"/>
              </w:rPr>
            </w:pPr>
            <w:r>
              <w:rPr>
                <w:rFonts w:ascii="Times New Roman" w:hAnsi="Times New Roman"/>
                <w:sz w:val="20"/>
                <w:szCs w:val="20"/>
              </w:rPr>
              <w:t>30439,6</w:t>
            </w:r>
          </w:p>
        </w:tc>
        <w:tc>
          <w:tcPr>
            <w:tcW w:w="11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pStyle w:val="aa"/>
              <w:jc w:val="center"/>
              <w:rPr>
                <w:rFonts w:ascii="Times New Roman" w:hAnsi="Times New Roman"/>
                <w:sz w:val="20"/>
                <w:szCs w:val="20"/>
              </w:rPr>
            </w:pPr>
            <w:r>
              <w:rPr>
                <w:rFonts w:ascii="Times New Roman" w:hAnsi="Times New Roman"/>
                <w:sz w:val="20"/>
                <w:szCs w:val="20"/>
              </w:rPr>
              <w:t>30351,2</w:t>
            </w:r>
          </w:p>
        </w:tc>
        <w:tc>
          <w:tcPr>
            <w:tcW w:w="12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30485,2</w:t>
            </w:r>
          </w:p>
        </w:tc>
        <w:tc>
          <w:tcPr>
            <w:tcW w:w="1418" w:type="dxa"/>
            <w:vMerge w:val="restart"/>
            <w:tcBorders>
              <w:top w:val="single" w:sz="4" w:space="0" w:color="auto"/>
              <w:left w:val="single" w:sz="4" w:space="0" w:color="auto"/>
              <w:right w:val="single" w:sz="4" w:space="0" w:color="auto"/>
            </w:tcBorders>
            <w:shd w:val="clear" w:color="auto" w:fill="auto"/>
            <w:vAlign w:val="center"/>
            <w:hideMark/>
          </w:tcPr>
          <w:p w:rsidR="0005268B" w:rsidRPr="00B66D91" w:rsidRDefault="0005268B" w:rsidP="006D52D3">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Отдел социального развития, образования, культуры, физической культуры, спорта и работы с молодежью администрации городского округа Звездный городок Московской области, МБУК "Дом космонавтов"</w:t>
            </w:r>
          </w:p>
        </w:tc>
        <w:tc>
          <w:tcPr>
            <w:tcW w:w="1275" w:type="dxa"/>
            <w:vMerge w:val="restart"/>
            <w:tcBorders>
              <w:top w:val="single" w:sz="4" w:space="0" w:color="auto"/>
              <w:left w:val="single" w:sz="4" w:space="0" w:color="auto"/>
              <w:right w:val="single" w:sz="4" w:space="0" w:color="auto"/>
            </w:tcBorders>
            <w:shd w:val="clear" w:color="000000" w:fill="FFFFFF"/>
            <w:hideMark/>
          </w:tcPr>
          <w:p w:rsidR="0005268B" w:rsidRPr="00B66D91" w:rsidRDefault="0005268B"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Реализация прав граждан на участие в культурной жизни городского округа Звездный городок </w:t>
            </w:r>
          </w:p>
        </w:tc>
      </w:tr>
      <w:tr w:rsidR="0005268B" w:rsidRPr="00B66D91" w:rsidTr="00EF011F">
        <w:trPr>
          <w:trHeight w:val="1076"/>
        </w:trPr>
        <w:tc>
          <w:tcPr>
            <w:tcW w:w="709"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6 262,2</w:t>
            </w:r>
          </w:p>
        </w:tc>
        <w:tc>
          <w:tcPr>
            <w:tcW w:w="1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D27E1C" w:rsidP="00D51F7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2271</w:t>
            </w:r>
            <w:r w:rsidR="0005268B" w:rsidRPr="00B66D91">
              <w:rPr>
                <w:rFonts w:ascii="Times New Roman" w:eastAsia="Times New Roman" w:hAnsi="Times New Roman"/>
                <w:b/>
                <w:sz w:val="20"/>
                <w:szCs w:val="20"/>
              </w:rPr>
              <w:t>,0</w:t>
            </w:r>
          </w:p>
        </w:tc>
        <w:tc>
          <w:tcPr>
            <w:tcW w:w="11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D27E1C" w:rsidP="00D51F7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2083</w:t>
            </w:r>
            <w:r w:rsidR="0005268B" w:rsidRPr="00B66D91">
              <w:rPr>
                <w:rFonts w:ascii="Times New Roman" w:eastAsia="Times New Roman" w:hAnsi="Times New Roman"/>
                <w:sz w:val="20"/>
                <w:szCs w:val="20"/>
              </w:rPr>
              <w:t>,0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05268B" w:rsidRPr="00B66D91" w:rsidRDefault="0005268B" w:rsidP="00733171">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r>
      <w:tr w:rsidR="0005268B" w:rsidRPr="00B66D91" w:rsidTr="00EF011F">
        <w:trPr>
          <w:trHeight w:val="2125"/>
        </w:trPr>
        <w:tc>
          <w:tcPr>
            <w:tcW w:w="709"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hideMark/>
          </w:tcPr>
          <w:p w:rsidR="0005268B" w:rsidRPr="00B66D91" w:rsidRDefault="0005268B"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268B" w:rsidRPr="00B66D91" w:rsidRDefault="0005268B"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21 675,2</w:t>
            </w:r>
          </w:p>
        </w:tc>
        <w:tc>
          <w:tcPr>
            <w:tcW w:w="1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D52D3" w:rsidP="00D44921">
            <w:pPr>
              <w:spacing w:after="0" w:line="240" w:lineRule="auto"/>
              <w:ind w:left="-124" w:right="-66"/>
              <w:jc w:val="center"/>
              <w:rPr>
                <w:rFonts w:ascii="Times New Roman" w:eastAsia="Times New Roman" w:hAnsi="Times New Roman"/>
                <w:b/>
                <w:bCs/>
                <w:sz w:val="20"/>
                <w:szCs w:val="20"/>
              </w:rPr>
            </w:pPr>
            <w:r w:rsidRPr="006D52D3">
              <w:rPr>
                <w:rFonts w:ascii="Times New Roman" w:eastAsia="Times New Roman" w:hAnsi="Times New Roman"/>
                <w:b/>
                <w:bCs/>
                <w:sz w:val="20"/>
                <w:szCs w:val="20"/>
              </w:rPr>
              <w:t>141510,3</w:t>
            </w:r>
          </w:p>
        </w:tc>
        <w:tc>
          <w:tcPr>
            <w:tcW w:w="11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23 359,6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D24E99" w:rsidP="00284AEF">
            <w:pPr>
              <w:pStyle w:val="aa"/>
              <w:jc w:val="center"/>
              <w:rPr>
                <w:rFonts w:ascii="Times New Roman" w:hAnsi="Times New Roman"/>
                <w:sz w:val="20"/>
                <w:szCs w:val="20"/>
              </w:rPr>
            </w:pPr>
            <w:r>
              <w:rPr>
                <w:rFonts w:ascii="Times New Roman" w:hAnsi="Times New Roman"/>
                <w:sz w:val="20"/>
                <w:szCs w:val="20"/>
              </w:rPr>
              <w:t>26874,7</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pStyle w:val="aa"/>
              <w:jc w:val="center"/>
              <w:rPr>
                <w:rFonts w:ascii="Times New Roman" w:hAnsi="Times New Roman"/>
                <w:sz w:val="20"/>
                <w:szCs w:val="20"/>
              </w:rPr>
            </w:pPr>
            <w:r>
              <w:rPr>
                <w:rFonts w:ascii="Times New Roman" w:hAnsi="Times New Roman"/>
                <w:sz w:val="20"/>
                <w:szCs w:val="20"/>
              </w:rPr>
              <w:t>30439,6</w:t>
            </w:r>
          </w:p>
        </w:tc>
        <w:tc>
          <w:tcPr>
            <w:tcW w:w="11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pStyle w:val="aa"/>
              <w:jc w:val="center"/>
              <w:rPr>
                <w:rFonts w:ascii="Times New Roman" w:hAnsi="Times New Roman"/>
                <w:sz w:val="20"/>
                <w:szCs w:val="20"/>
              </w:rPr>
            </w:pPr>
            <w:r>
              <w:rPr>
                <w:rFonts w:ascii="Times New Roman" w:hAnsi="Times New Roman"/>
                <w:sz w:val="20"/>
                <w:szCs w:val="20"/>
              </w:rPr>
              <w:t>30351,2</w:t>
            </w:r>
          </w:p>
        </w:tc>
        <w:tc>
          <w:tcPr>
            <w:tcW w:w="12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5268B" w:rsidRPr="00B66D91" w:rsidRDefault="00693A45" w:rsidP="00D51F7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30485,2</w:t>
            </w:r>
          </w:p>
        </w:tc>
        <w:tc>
          <w:tcPr>
            <w:tcW w:w="1418" w:type="dxa"/>
            <w:vMerge/>
            <w:tcBorders>
              <w:left w:val="single" w:sz="4" w:space="0" w:color="auto"/>
              <w:right w:val="single" w:sz="4" w:space="0" w:color="auto"/>
            </w:tcBorders>
            <w:vAlign w:val="center"/>
            <w:hideMark/>
          </w:tcPr>
          <w:p w:rsidR="0005268B" w:rsidRPr="00B66D91" w:rsidRDefault="0005268B" w:rsidP="00733171">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05268B" w:rsidRPr="00B66D91" w:rsidRDefault="0005268B" w:rsidP="00DF370F">
            <w:pPr>
              <w:spacing w:after="0" w:line="240" w:lineRule="auto"/>
              <w:rPr>
                <w:rFonts w:ascii="Times New Roman" w:eastAsia="Times New Roman" w:hAnsi="Times New Roman"/>
                <w:sz w:val="20"/>
                <w:szCs w:val="20"/>
              </w:rPr>
            </w:pPr>
          </w:p>
        </w:tc>
      </w:tr>
      <w:tr w:rsidR="0005268B" w:rsidRPr="00B66D91" w:rsidTr="00EF011F">
        <w:trPr>
          <w:trHeight w:val="758"/>
        </w:trPr>
        <w:tc>
          <w:tcPr>
            <w:tcW w:w="709" w:type="dxa"/>
            <w:vMerge/>
            <w:tcBorders>
              <w:left w:val="single" w:sz="4" w:space="0" w:color="auto"/>
              <w:right w:val="single" w:sz="4" w:space="0" w:color="auto"/>
            </w:tcBorders>
            <w:shd w:val="clear" w:color="000000" w:fill="FFFFFF"/>
            <w:noWrap/>
            <w:hideMark/>
          </w:tcPr>
          <w:p w:rsidR="0005268B" w:rsidRPr="00B66D91" w:rsidRDefault="0005268B"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hideMark/>
          </w:tcPr>
          <w:p w:rsidR="0005268B" w:rsidRPr="00B66D91" w:rsidRDefault="0005268B"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4152F6">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3405CD">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3405C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D51F74">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D51F74">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D51F7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000000" w:fill="FFFFFF"/>
            <w:hideMark/>
          </w:tcPr>
          <w:p w:rsidR="0005268B" w:rsidRPr="00B66D91" w:rsidRDefault="0005268B" w:rsidP="00733171">
            <w:pPr>
              <w:spacing w:after="0" w:line="240" w:lineRule="auto"/>
              <w:ind w:right="-135"/>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05268B" w:rsidRPr="00B66D91" w:rsidRDefault="0005268B" w:rsidP="004B70F1">
            <w:pPr>
              <w:spacing w:after="0" w:line="240" w:lineRule="auto"/>
              <w:rPr>
                <w:rFonts w:ascii="Times New Roman" w:eastAsia="Times New Roman" w:hAnsi="Times New Roman"/>
                <w:sz w:val="20"/>
                <w:szCs w:val="20"/>
              </w:rPr>
            </w:pPr>
          </w:p>
        </w:tc>
      </w:tr>
      <w:tr w:rsidR="0005268B" w:rsidRPr="00B66D91" w:rsidTr="00EF011F">
        <w:trPr>
          <w:trHeight w:val="758"/>
        </w:trPr>
        <w:tc>
          <w:tcPr>
            <w:tcW w:w="709" w:type="dxa"/>
            <w:vMerge/>
            <w:tcBorders>
              <w:left w:val="single" w:sz="4" w:space="0" w:color="auto"/>
              <w:bottom w:val="single" w:sz="4" w:space="0" w:color="auto"/>
              <w:right w:val="single" w:sz="4" w:space="0" w:color="auto"/>
            </w:tcBorders>
            <w:shd w:val="clear" w:color="000000" w:fill="FFFFFF"/>
            <w:noWrap/>
            <w:hideMark/>
          </w:tcPr>
          <w:p w:rsidR="0005268B" w:rsidRPr="00B66D91" w:rsidRDefault="0005268B"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auto" w:fill="auto"/>
            <w:hideMark/>
          </w:tcPr>
          <w:p w:rsidR="0005268B" w:rsidRPr="00B66D91" w:rsidRDefault="0005268B"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5268B" w:rsidRPr="00B66D91" w:rsidRDefault="0005268B" w:rsidP="00DF370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05268B" w:rsidRPr="00B66D91" w:rsidRDefault="0005268B"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000000" w:fill="FFFFFF"/>
            <w:hideMark/>
          </w:tcPr>
          <w:p w:rsidR="0005268B" w:rsidRPr="00B66D91" w:rsidRDefault="0005268B" w:rsidP="00733171">
            <w:pPr>
              <w:spacing w:after="0" w:line="240" w:lineRule="auto"/>
              <w:ind w:right="-135"/>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05268B" w:rsidRPr="00B66D91" w:rsidRDefault="0005268B" w:rsidP="004B70F1">
            <w:pPr>
              <w:spacing w:after="0" w:line="240" w:lineRule="auto"/>
              <w:rPr>
                <w:rFonts w:ascii="Times New Roman" w:eastAsia="Times New Roman" w:hAnsi="Times New Roman"/>
                <w:sz w:val="20"/>
                <w:szCs w:val="20"/>
              </w:rPr>
            </w:pPr>
          </w:p>
        </w:tc>
      </w:tr>
      <w:tr w:rsidR="00420E73" w:rsidRPr="00B66D91" w:rsidTr="00EF011F">
        <w:trPr>
          <w:trHeight w:val="758"/>
        </w:trPr>
        <w:tc>
          <w:tcPr>
            <w:tcW w:w="709" w:type="dxa"/>
            <w:vMerge w:val="restart"/>
            <w:tcBorders>
              <w:top w:val="single" w:sz="4" w:space="0" w:color="auto"/>
              <w:left w:val="single" w:sz="4" w:space="0" w:color="auto"/>
              <w:right w:val="single" w:sz="4" w:space="0" w:color="auto"/>
            </w:tcBorders>
            <w:shd w:val="clear" w:color="000000" w:fill="FFFFFF"/>
            <w:noWrap/>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lastRenderedPageBreak/>
              <w:t>1.1.</w:t>
            </w:r>
          </w:p>
        </w:tc>
        <w:tc>
          <w:tcPr>
            <w:tcW w:w="1844" w:type="dxa"/>
            <w:vMerge w:val="restart"/>
            <w:tcBorders>
              <w:top w:val="single" w:sz="4" w:space="0" w:color="auto"/>
              <w:left w:val="single" w:sz="4" w:space="0" w:color="auto"/>
              <w:right w:val="single" w:sz="4" w:space="0" w:color="auto"/>
            </w:tcBorders>
            <w:shd w:val="clear" w:color="auto" w:fill="auto"/>
            <w:hideMark/>
          </w:tcPr>
          <w:p w:rsidR="00420E73" w:rsidRPr="00B66D91" w:rsidRDefault="00420E73"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Мероприятие 1.       Оказание муниципальных  услуг по организации деятельности культурно-досугового  учреждения и клубных формирований самодеятельного народного творчества </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0E73" w:rsidRPr="00B66D91" w:rsidRDefault="00420E73"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22 178,2</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1A16F1" w:rsidP="00D44921">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139862,7</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51F74">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22 472,0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D24E99" w:rsidP="00D82400">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26314,7</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693A45" w:rsidP="00D51F74">
            <w:pPr>
              <w:pStyle w:val="aa"/>
              <w:jc w:val="center"/>
              <w:rPr>
                <w:rFonts w:ascii="Times New Roman" w:hAnsi="Times New Roman"/>
                <w:sz w:val="20"/>
                <w:szCs w:val="20"/>
              </w:rPr>
            </w:pPr>
            <w:r>
              <w:rPr>
                <w:rFonts w:ascii="Times New Roman" w:hAnsi="Times New Roman"/>
                <w:sz w:val="20"/>
                <w:szCs w:val="20"/>
              </w:rPr>
              <w:t>30239,6</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693A45" w:rsidP="00D51F74">
            <w:pPr>
              <w:pStyle w:val="aa"/>
              <w:jc w:val="center"/>
              <w:rPr>
                <w:rFonts w:ascii="Times New Roman" w:hAnsi="Times New Roman"/>
                <w:sz w:val="20"/>
                <w:szCs w:val="20"/>
              </w:rPr>
            </w:pPr>
            <w:r>
              <w:rPr>
                <w:rFonts w:ascii="Times New Roman" w:hAnsi="Times New Roman"/>
                <w:sz w:val="20"/>
                <w:szCs w:val="20"/>
              </w:rPr>
              <w:t>30351,2</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693A45" w:rsidP="00D51F7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30485,2</w:t>
            </w:r>
          </w:p>
        </w:tc>
        <w:tc>
          <w:tcPr>
            <w:tcW w:w="1418" w:type="dxa"/>
            <w:vMerge w:val="restart"/>
            <w:tcBorders>
              <w:top w:val="single" w:sz="4" w:space="0" w:color="auto"/>
              <w:left w:val="single" w:sz="4" w:space="0" w:color="auto"/>
              <w:right w:val="single" w:sz="4" w:space="0" w:color="auto"/>
            </w:tcBorders>
            <w:shd w:val="clear" w:color="000000" w:fill="FFFFFF"/>
            <w:hideMark/>
          </w:tcPr>
          <w:p w:rsidR="00420E73" w:rsidRPr="00B66D91" w:rsidRDefault="00420E73" w:rsidP="00733171">
            <w:pPr>
              <w:spacing w:after="0" w:line="240" w:lineRule="auto"/>
              <w:ind w:right="-135"/>
              <w:rPr>
                <w:rFonts w:ascii="Times New Roman" w:eastAsia="Times New Roman" w:hAnsi="Times New Roman"/>
                <w:sz w:val="20"/>
                <w:szCs w:val="20"/>
              </w:rPr>
            </w:pPr>
            <w:r w:rsidRPr="00B66D91">
              <w:rPr>
                <w:rFonts w:ascii="Times New Roman" w:eastAsia="Times New Roman" w:hAnsi="Times New Roman"/>
                <w:sz w:val="20"/>
                <w:szCs w:val="20"/>
              </w:rPr>
              <w:t>Отдел социального развития, образования, культуры, физической культуры, спорта и работы с молодежью администрации городского округа Звездный городок Московской области, МБУК "Дом космонавтов"</w:t>
            </w:r>
          </w:p>
        </w:tc>
        <w:tc>
          <w:tcPr>
            <w:tcW w:w="1275" w:type="dxa"/>
            <w:vMerge w:val="restart"/>
            <w:tcBorders>
              <w:top w:val="single" w:sz="4" w:space="0" w:color="auto"/>
              <w:left w:val="single" w:sz="4" w:space="0" w:color="auto"/>
              <w:right w:val="single" w:sz="4" w:space="0" w:color="auto"/>
            </w:tcBorders>
            <w:shd w:val="clear" w:color="000000" w:fill="FFFFFF"/>
            <w:hideMark/>
          </w:tcPr>
          <w:p w:rsidR="00420E73" w:rsidRPr="00B66D91" w:rsidRDefault="00420E73" w:rsidP="004B70F1">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Организация работы клубных формирований, увеличение доли населения участвующих в коллективах народного творчества до 3,4%</w:t>
            </w:r>
          </w:p>
        </w:tc>
      </w:tr>
      <w:tr w:rsidR="00420E73" w:rsidRPr="00B66D91" w:rsidTr="00EF011F">
        <w:trPr>
          <w:trHeight w:val="1215"/>
        </w:trPr>
        <w:tc>
          <w:tcPr>
            <w:tcW w:w="709" w:type="dxa"/>
            <w:vMerge/>
            <w:tcBorders>
              <w:left w:val="single" w:sz="4" w:space="0" w:color="auto"/>
              <w:right w:val="single" w:sz="4" w:space="0" w:color="auto"/>
            </w:tcBorders>
            <w:vAlign w:val="center"/>
            <w:hideMark/>
          </w:tcPr>
          <w:p w:rsidR="00420E73" w:rsidRPr="00B66D91" w:rsidRDefault="00420E73"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420E73" w:rsidRPr="00B66D91" w:rsidRDefault="00420E73"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20E73" w:rsidRPr="00B66D91" w:rsidRDefault="00420E73"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653,0</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420E73" w:rsidRPr="00B66D91" w:rsidRDefault="00420E73"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420E73" w:rsidRPr="00B66D91" w:rsidRDefault="00420E73"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420E73" w:rsidRPr="00B66D91" w:rsidRDefault="00420E73" w:rsidP="00DF370F">
            <w:pPr>
              <w:spacing w:after="0" w:line="240" w:lineRule="auto"/>
              <w:rPr>
                <w:rFonts w:ascii="Times New Roman" w:eastAsia="Times New Roman" w:hAnsi="Times New Roman"/>
                <w:sz w:val="20"/>
                <w:szCs w:val="20"/>
              </w:rPr>
            </w:pPr>
          </w:p>
        </w:tc>
      </w:tr>
      <w:tr w:rsidR="00D44921" w:rsidRPr="00B66D91" w:rsidTr="00EF011F">
        <w:trPr>
          <w:trHeight w:val="2700"/>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hideMark/>
          </w:tcPr>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21 525,2</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1A16F1" w:rsidP="00BA46CA">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139862,7</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51F74">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22 472,0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82400">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26314,7</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693A45" w:rsidP="00D51F74">
            <w:pPr>
              <w:pStyle w:val="aa"/>
              <w:jc w:val="center"/>
              <w:rPr>
                <w:rFonts w:ascii="Times New Roman" w:hAnsi="Times New Roman"/>
                <w:sz w:val="20"/>
                <w:szCs w:val="20"/>
              </w:rPr>
            </w:pPr>
            <w:r>
              <w:rPr>
                <w:rFonts w:ascii="Times New Roman" w:hAnsi="Times New Roman"/>
                <w:sz w:val="20"/>
                <w:szCs w:val="20"/>
              </w:rPr>
              <w:t>30239,6</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693A45" w:rsidP="00D51F74">
            <w:pPr>
              <w:pStyle w:val="aa"/>
              <w:jc w:val="center"/>
              <w:rPr>
                <w:rFonts w:ascii="Times New Roman" w:hAnsi="Times New Roman"/>
                <w:sz w:val="20"/>
                <w:szCs w:val="20"/>
              </w:rPr>
            </w:pPr>
            <w:r>
              <w:rPr>
                <w:rFonts w:ascii="Times New Roman" w:hAnsi="Times New Roman"/>
                <w:sz w:val="20"/>
                <w:szCs w:val="20"/>
              </w:rPr>
              <w:t>30351,2</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693A45" w:rsidP="008F6847">
            <w:pPr>
              <w:pStyle w:val="aa"/>
              <w:jc w:val="center"/>
              <w:rPr>
                <w:rFonts w:ascii="Times New Roman" w:hAnsi="Times New Roman"/>
                <w:sz w:val="20"/>
                <w:szCs w:val="20"/>
              </w:rPr>
            </w:pPr>
            <w:r>
              <w:rPr>
                <w:rFonts w:ascii="Times New Roman" w:hAnsi="Times New Roman"/>
                <w:sz w:val="20"/>
                <w:szCs w:val="20"/>
              </w:rPr>
              <w:t>30485,2</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D31876">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D31876">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1.2.</w:t>
            </w:r>
          </w:p>
        </w:tc>
        <w:tc>
          <w:tcPr>
            <w:tcW w:w="1844"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Мероприятие 2.           Проведение праздничных и культурно-массовых мероприятий в сфере культуры </w:t>
            </w:r>
            <w:r w:rsidRPr="00B66D91">
              <w:rPr>
                <w:rFonts w:ascii="Times New Roman" w:eastAsia="Times New Roman" w:hAnsi="Times New Roman"/>
                <w:sz w:val="20"/>
                <w:szCs w:val="20"/>
              </w:rPr>
              <w:lastRenderedPageBreak/>
              <w:t>городского округа Звездный городок Московской области</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lastRenderedPageBreak/>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left="34"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5 750,0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1A16F1" w:rsidP="004D125D">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1190,0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540,0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D125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450</w:t>
            </w:r>
            <w:r w:rsidRPr="00B66D91">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693A45" w:rsidP="00DF370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200</w:t>
            </w:r>
            <w:r w:rsidR="00D44921" w:rsidRPr="00B66D91">
              <w:rPr>
                <w:rFonts w:ascii="Times New Roman" w:eastAsia="Times New Roman" w:hAnsi="Times New Roman"/>
                <w:bCs/>
                <w:sz w:val="20"/>
                <w:szCs w:val="20"/>
              </w:rPr>
              <w:t>,0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Отдел социального развития, образования, культуры, физической культуры, </w:t>
            </w:r>
            <w:r w:rsidRPr="00B66D91">
              <w:rPr>
                <w:rFonts w:ascii="Times New Roman" w:eastAsia="Times New Roman" w:hAnsi="Times New Roman"/>
                <w:sz w:val="20"/>
                <w:szCs w:val="20"/>
              </w:rPr>
              <w:lastRenderedPageBreak/>
              <w:t>спорта и работы с молодежью администрации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D31876">
            <w:pPr>
              <w:spacing w:after="0" w:line="240" w:lineRule="auto"/>
              <w:ind w:right="-108"/>
              <w:rPr>
                <w:rFonts w:ascii="Times New Roman" w:eastAsia="Times New Roman" w:hAnsi="Times New Roman"/>
                <w:sz w:val="20"/>
                <w:szCs w:val="20"/>
              </w:rPr>
            </w:pPr>
            <w:r w:rsidRPr="00B66D91">
              <w:rPr>
                <w:rFonts w:ascii="Times New Roman" w:eastAsia="Times New Roman" w:hAnsi="Times New Roman"/>
                <w:sz w:val="20"/>
                <w:szCs w:val="20"/>
              </w:rPr>
              <w:lastRenderedPageBreak/>
              <w:t xml:space="preserve">Увеличение численности участников культурно-досуговых мероприятий до 7% в </w:t>
            </w:r>
            <w:r w:rsidRPr="00B66D91">
              <w:rPr>
                <w:rFonts w:ascii="Times New Roman" w:eastAsia="Times New Roman" w:hAnsi="Times New Roman"/>
                <w:sz w:val="20"/>
                <w:szCs w:val="20"/>
              </w:rPr>
              <w:lastRenderedPageBreak/>
              <w:t>2021г.</w:t>
            </w:r>
          </w:p>
        </w:tc>
      </w:tr>
      <w:tr w:rsidR="00D44921" w:rsidRPr="00B66D91" w:rsidTr="00EF011F">
        <w:trPr>
          <w:trHeight w:val="945"/>
        </w:trPr>
        <w:tc>
          <w:tcPr>
            <w:tcW w:w="709" w:type="dxa"/>
            <w:vMerge/>
            <w:tcBorders>
              <w:left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left="34"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5 600,0</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1977"/>
        </w:trPr>
        <w:tc>
          <w:tcPr>
            <w:tcW w:w="709" w:type="dxa"/>
            <w:vMerge/>
            <w:tcBorders>
              <w:left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hideMark/>
          </w:tcPr>
          <w:p w:rsidR="00D44921" w:rsidRPr="00B66D91" w:rsidRDefault="00D44921" w:rsidP="00D51F74">
            <w:pPr>
              <w:spacing w:after="0" w:line="240" w:lineRule="auto"/>
              <w:ind w:left="34"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150,0</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1A16F1" w:rsidP="006142EC">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1190,0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540,0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450</w:t>
            </w:r>
            <w:r w:rsidRPr="00B66D91">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693A45" w:rsidP="00DF370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200</w:t>
            </w:r>
            <w:r w:rsidR="00D44921" w:rsidRPr="00B66D91">
              <w:rPr>
                <w:rFonts w:ascii="Times New Roman" w:eastAsia="Times New Roman" w:hAnsi="Times New Roman"/>
                <w:bCs/>
                <w:sz w:val="20"/>
                <w:szCs w:val="20"/>
              </w:rPr>
              <w:t>,0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0165BF" w:rsidP="000165B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w:t>
            </w:r>
            <w:r w:rsidR="00D44921" w:rsidRPr="00B66D91">
              <w:rPr>
                <w:rFonts w:ascii="Times New Roman" w:eastAsia="Times New Roman" w:hAnsi="Times New Roman"/>
                <w:bCs/>
                <w:sz w:val="20"/>
                <w:szCs w:val="20"/>
              </w:rPr>
              <w:t>,0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660"/>
        </w:trPr>
        <w:tc>
          <w:tcPr>
            <w:tcW w:w="709"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1.3</w:t>
            </w:r>
          </w:p>
        </w:tc>
        <w:tc>
          <w:tcPr>
            <w:tcW w:w="1844" w:type="dxa"/>
            <w:vMerge w:val="restart"/>
            <w:tcBorders>
              <w:top w:val="single" w:sz="4" w:space="0" w:color="auto"/>
              <w:left w:val="single" w:sz="4" w:space="0" w:color="auto"/>
              <w:right w:val="single" w:sz="4" w:space="0" w:color="auto"/>
            </w:tcBorders>
            <w:hideMark/>
          </w:tcPr>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Мероприятие 3</w:t>
            </w:r>
          </w:p>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Погашение кредиторской задолженности за 2016 год.</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297,6</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val="restart"/>
            <w:tcBorders>
              <w:top w:val="single" w:sz="4" w:space="0" w:color="auto"/>
              <w:left w:val="single" w:sz="4" w:space="0" w:color="auto"/>
              <w:right w:val="single" w:sz="4" w:space="0" w:color="auto"/>
            </w:tcBorders>
            <w:hideMark/>
          </w:tcPr>
          <w:p w:rsidR="00D44921" w:rsidRPr="00B66D91" w:rsidRDefault="00D44921" w:rsidP="00733171">
            <w:pPr>
              <w:spacing w:after="0" w:line="240" w:lineRule="auto"/>
              <w:ind w:left="34"/>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 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hideMark/>
          </w:tcPr>
          <w:p w:rsidR="00D44921" w:rsidRPr="00B66D91" w:rsidRDefault="00D44921" w:rsidP="00DF370F">
            <w:pPr>
              <w:spacing w:after="0" w:line="240" w:lineRule="auto"/>
              <w:ind w:left="-81" w:right="-108"/>
              <w:rPr>
                <w:rFonts w:ascii="Times New Roman" w:eastAsia="Times New Roman" w:hAnsi="Times New Roman"/>
                <w:sz w:val="20"/>
                <w:szCs w:val="20"/>
              </w:rPr>
            </w:pPr>
            <w:r w:rsidRPr="00B66D91">
              <w:rPr>
                <w:rFonts w:ascii="Times New Roman" w:eastAsia="Times New Roman" w:hAnsi="Times New Roman"/>
                <w:sz w:val="20"/>
                <w:szCs w:val="20"/>
              </w:rPr>
              <w:t>Погашение кредиторской задолженности за 2016 год</w:t>
            </w:r>
          </w:p>
        </w:tc>
      </w:tr>
      <w:tr w:rsidR="00D44921" w:rsidRPr="00B66D91" w:rsidTr="00EF011F">
        <w:trPr>
          <w:trHeight w:val="660"/>
        </w:trPr>
        <w:tc>
          <w:tcPr>
            <w:tcW w:w="709" w:type="dxa"/>
            <w:vMerge/>
            <w:tcBorders>
              <w:left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0,0</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60"/>
        </w:trPr>
        <w:tc>
          <w:tcPr>
            <w:tcW w:w="709" w:type="dxa"/>
            <w:vMerge/>
            <w:tcBorders>
              <w:left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0165BF">
            <w:pPr>
              <w:spacing w:after="0" w:line="240" w:lineRule="auto"/>
              <w:ind w:right="34"/>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w:t>
            </w:r>
            <w:r w:rsidRPr="00B66D91">
              <w:rPr>
                <w:rFonts w:ascii="Times New Roman" w:eastAsia="Times New Roman" w:hAnsi="Times New Roman"/>
                <w:sz w:val="20"/>
                <w:szCs w:val="20"/>
                <w:bdr w:val="single" w:sz="4" w:space="0" w:color="auto"/>
              </w:rPr>
              <w:t xml:space="preserve"> </w:t>
            </w:r>
            <w:r w:rsidRPr="00B66D91">
              <w:rPr>
                <w:rFonts w:ascii="Times New Roman" w:eastAsia="Times New Roman" w:hAnsi="Times New Roman"/>
                <w:sz w:val="20"/>
                <w:szCs w:val="20"/>
              </w:rPr>
              <w:t>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297,6</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297,6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495"/>
        </w:trPr>
        <w:tc>
          <w:tcPr>
            <w:tcW w:w="709" w:type="dxa"/>
            <w:vMerge w:val="restart"/>
            <w:tcBorders>
              <w:top w:val="single" w:sz="4" w:space="0" w:color="auto"/>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lastRenderedPageBreak/>
              <w:t>1.4</w:t>
            </w:r>
          </w:p>
        </w:tc>
        <w:tc>
          <w:tcPr>
            <w:tcW w:w="1844"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Мероприятие 4</w:t>
            </w:r>
          </w:p>
          <w:p w:rsidR="00D44921" w:rsidRPr="00B66D91" w:rsidRDefault="00D44921" w:rsidP="00DF370F">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Оценка имущества МБУК «Дом космонавтов» ЗАТО городского округа Звездный городок Московской области для сдачи в аренду</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50,0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F86B68">
            <w:pPr>
              <w:spacing w:after="0" w:line="240" w:lineRule="auto"/>
              <w:ind w:left="-81" w:right="-108"/>
              <w:rPr>
                <w:rFonts w:ascii="Times New Roman" w:eastAsia="Times New Roman" w:hAnsi="Times New Roman"/>
                <w:sz w:val="20"/>
                <w:szCs w:val="20"/>
              </w:rPr>
            </w:pPr>
            <w:r w:rsidRPr="00B66D91">
              <w:rPr>
                <w:rFonts w:ascii="Times New Roman" w:eastAsia="Times New Roman" w:hAnsi="Times New Roman"/>
                <w:sz w:val="20"/>
                <w:szCs w:val="20"/>
              </w:rPr>
              <w:t>Подготовка помещений к сдач</w:t>
            </w:r>
            <w:r>
              <w:rPr>
                <w:rFonts w:ascii="Times New Roman" w:eastAsia="Times New Roman" w:hAnsi="Times New Roman"/>
                <w:sz w:val="20"/>
                <w:szCs w:val="20"/>
              </w:rPr>
              <w:t>е</w:t>
            </w:r>
            <w:r w:rsidRPr="00B66D91">
              <w:rPr>
                <w:rFonts w:ascii="Times New Roman" w:eastAsia="Times New Roman" w:hAnsi="Times New Roman"/>
                <w:sz w:val="20"/>
                <w:szCs w:val="20"/>
              </w:rPr>
              <w:t xml:space="preserve"> в аренду </w:t>
            </w:r>
          </w:p>
        </w:tc>
      </w:tr>
      <w:tr w:rsidR="00D44921" w:rsidRPr="00B66D91" w:rsidTr="00EF011F">
        <w:trPr>
          <w:trHeight w:val="495"/>
        </w:trPr>
        <w:tc>
          <w:tcPr>
            <w:tcW w:w="709" w:type="dxa"/>
            <w:vMerge/>
            <w:tcBorders>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b/>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B37F75">
            <w:pPr>
              <w:spacing w:after="0" w:line="240" w:lineRule="auto"/>
              <w:ind w:right="-110"/>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ind w:left="-81" w:right="-108"/>
              <w:rPr>
                <w:rFonts w:ascii="Times New Roman" w:eastAsia="Times New Roman" w:hAnsi="Times New Roman"/>
                <w:sz w:val="20"/>
                <w:szCs w:val="20"/>
              </w:rPr>
            </w:pPr>
          </w:p>
        </w:tc>
      </w:tr>
      <w:tr w:rsidR="00D44921" w:rsidRPr="00B66D91" w:rsidTr="00EF011F">
        <w:trPr>
          <w:trHeight w:val="495"/>
        </w:trPr>
        <w:tc>
          <w:tcPr>
            <w:tcW w:w="709" w:type="dxa"/>
            <w:vMerge/>
            <w:tcBorders>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b/>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
                <w:sz w:val="20"/>
                <w:szCs w:val="20"/>
              </w:rPr>
            </w:pPr>
            <w:r w:rsidRPr="00B66D91">
              <w:rPr>
                <w:rFonts w:ascii="Times New Roman" w:eastAsia="Times New Roman" w:hAnsi="Times New Roman"/>
                <w:b/>
                <w:sz w:val="20"/>
                <w:szCs w:val="20"/>
              </w:rPr>
              <w:t>50,0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B37F75">
            <w:pPr>
              <w:spacing w:after="0" w:line="240" w:lineRule="auto"/>
              <w:ind w:right="-110"/>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ind w:left="-81"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471"/>
        </w:trPr>
        <w:tc>
          <w:tcPr>
            <w:tcW w:w="709" w:type="dxa"/>
            <w:vMerge w:val="restart"/>
            <w:tcBorders>
              <w:top w:val="single" w:sz="4" w:space="0" w:color="auto"/>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1.5</w:t>
            </w:r>
          </w:p>
        </w:tc>
        <w:tc>
          <w:tcPr>
            <w:tcW w:w="1844"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Мероприятие 5</w:t>
            </w:r>
          </w:p>
          <w:p w:rsidR="00D44921" w:rsidRPr="00B66D91" w:rsidRDefault="00D44921" w:rsidP="00FA65A5">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 xml:space="preserve">Повышение заработной платы работникам муниципального учреждения культуры «Дом космонавтов» </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1330A2">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p w:rsidR="00D44921" w:rsidRPr="00B66D91" w:rsidRDefault="00D44921" w:rsidP="00D51F74">
            <w:pPr>
              <w:spacing w:after="0" w:line="240" w:lineRule="auto"/>
              <w:ind w:right="-92"/>
              <w:rPr>
                <w:rFonts w:ascii="Times New Roman" w:eastAsia="Times New Roman" w:hAnsi="Times New Roman"/>
                <w:sz w:val="20"/>
                <w:szCs w:val="20"/>
              </w:rPr>
            </w:pPr>
          </w:p>
          <w:p w:rsidR="00D44921" w:rsidRPr="00B66D91" w:rsidRDefault="00D44921" w:rsidP="00D51F74">
            <w:pPr>
              <w:spacing w:after="0" w:line="240" w:lineRule="auto"/>
              <w:ind w:right="-92"/>
              <w:rPr>
                <w:rFonts w:ascii="Times New Roman" w:eastAsia="Times New Roman" w:hAnsi="Times New Roman"/>
                <w:sz w:val="20"/>
                <w:szCs w:val="20"/>
              </w:rPr>
            </w:pP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2381</w:t>
            </w:r>
            <w:r w:rsidRPr="00B66D91">
              <w:rPr>
                <w:rFonts w:ascii="Times New Roman" w:eastAsia="Times New Roman" w:hAnsi="Times New Roman"/>
                <w:b/>
                <w:bCs/>
                <w:sz w:val="20"/>
                <w:szCs w:val="20"/>
              </w:rPr>
              <w:t>,0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188,0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2193</w:t>
            </w:r>
            <w:r w:rsidRPr="00B66D91">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DF370F">
            <w:pPr>
              <w:spacing w:after="0" w:line="240" w:lineRule="auto"/>
              <w:ind w:left="-81" w:right="-108"/>
              <w:rPr>
                <w:rFonts w:ascii="Times New Roman" w:eastAsia="Times New Roman" w:hAnsi="Times New Roman"/>
                <w:sz w:val="20"/>
                <w:szCs w:val="20"/>
              </w:rPr>
            </w:pPr>
            <w:r w:rsidRPr="00B66D91">
              <w:rPr>
                <w:rFonts w:ascii="Times New Roman" w:eastAsia="Times New Roman" w:hAnsi="Times New Roman"/>
                <w:sz w:val="20"/>
                <w:szCs w:val="20"/>
              </w:rPr>
              <w:t>Повышение заработной платы работников учреждения культуры  согласно майским Указам Президента РФ и</w:t>
            </w:r>
            <w:r w:rsidRPr="00B66D91">
              <w:rPr>
                <w:sz w:val="20"/>
                <w:szCs w:val="20"/>
              </w:rPr>
              <w:t xml:space="preserve"> </w:t>
            </w:r>
            <w:r w:rsidRPr="00B66D91">
              <w:rPr>
                <w:rFonts w:ascii="Times New Roman" w:hAnsi="Times New Roman"/>
                <w:sz w:val="20"/>
                <w:szCs w:val="20"/>
              </w:rPr>
              <w:t xml:space="preserve">распоряжение Губернатора Московской области от 25.04.2017 № 120-РГ, </w:t>
            </w:r>
            <w:r w:rsidRPr="00B66D91">
              <w:rPr>
                <w:rStyle w:val="14"/>
                <w:sz w:val="20"/>
                <w:szCs w:val="20"/>
              </w:rPr>
              <w:lastRenderedPageBreak/>
              <w:t xml:space="preserve">постановлением Правительства Московской области </w:t>
            </w:r>
            <w:r w:rsidRPr="00B66D91">
              <w:rPr>
                <w:rStyle w:val="14"/>
                <w:sz w:val="20"/>
                <w:szCs w:val="20"/>
              </w:rPr>
              <w:br/>
              <w:t>от 25.10.2016 № 787/39</w:t>
            </w:r>
          </w:p>
        </w:tc>
      </w:tr>
      <w:tr w:rsidR="00D44921" w:rsidRPr="00B66D91" w:rsidTr="00EF011F">
        <w:trPr>
          <w:trHeight w:val="2080"/>
        </w:trPr>
        <w:tc>
          <w:tcPr>
            <w:tcW w:w="709" w:type="dxa"/>
            <w:vMerge/>
            <w:tcBorders>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b/>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1330A2">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A6AD1">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2271</w:t>
            </w:r>
            <w:r w:rsidRPr="00B66D91">
              <w:rPr>
                <w:rFonts w:ascii="Times New Roman" w:eastAsia="Times New Roman" w:hAnsi="Times New Roman"/>
                <w:b/>
                <w:bCs/>
                <w:sz w:val="20"/>
                <w:szCs w:val="20"/>
              </w:rPr>
              <w:t>,0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188,0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2083</w:t>
            </w:r>
            <w:r w:rsidRPr="00B66D91">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20D8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8" w:right="-110"/>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ind w:left="-81" w:right="-108"/>
              <w:rPr>
                <w:rFonts w:ascii="Times New Roman" w:eastAsia="Times New Roman" w:hAnsi="Times New Roman"/>
                <w:sz w:val="20"/>
                <w:szCs w:val="20"/>
              </w:rPr>
            </w:pPr>
          </w:p>
        </w:tc>
      </w:tr>
      <w:tr w:rsidR="00D44921" w:rsidRPr="00B66D91" w:rsidTr="00EF011F">
        <w:trPr>
          <w:trHeight w:val="1038"/>
        </w:trPr>
        <w:tc>
          <w:tcPr>
            <w:tcW w:w="709" w:type="dxa"/>
            <w:vMerge/>
            <w:tcBorders>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b/>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1330A2">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w:t>
            </w:r>
            <w:r w:rsidRPr="00B66D91">
              <w:rPr>
                <w:rFonts w:ascii="Times New Roman" w:eastAsia="Times New Roman" w:hAnsi="Times New Roman"/>
                <w:sz w:val="20"/>
                <w:szCs w:val="20"/>
                <w:bdr w:val="single" w:sz="4" w:space="0" w:color="auto"/>
              </w:rPr>
              <w:t xml:space="preserve"> </w:t>
            </w:r>
            <w:r w:rsidRPr="00B66D91">
              <w:rPr>
                <w:rFonts w:ascii="Times New Roman" w:eastAsia="Times New Roman" w:hAnsi="Times New Roman"/>
                <w:sz w:val="20"/>
                <w:szCs w:val="20"/>
              </w:rPr>
              <w:lastRenderedPageBreak/>
              <w:t>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lastRenderedPageBreak/>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110</w:t>
            </w:r>
            <w:r w:rsidRPr="00B66D91">
              <w:rPr>
                <w:rFonts w:ascii="Times New Roman" w:eastAsia="Times New Roman" w:hAnsi="Times New Roman"/>
                <w:b/>
                <w:bCs/>
                <w:sz w:val="20"/>
                <w:szCs w:val="20"/>
              </w:rPr>
              <w:t>,0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110</w:t>
            </w:r>
            <w:r w:rsidRPr="00B66D91">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29409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DF370F">
            <w:pPr>
              <w:spacing w:after="0" w:line="240" w:lineRule="auto"/>
              <w:ind w:left="-108" w:right="-110"/>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DF370F">
            <w:pPr>
              <w:spacing w:after="0" w:line="240" w:lineRule="auto"/>
              <w:ind w:left="-81"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Средства федерального бюджета</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1128"/>
        </w:trPr>
        <w:tc>
          <w:tcPr>
            <w:tcW w:w="709" w:type="dxa"/>
            <w:vMerge w:val="restart"/>
            <w:tcBorders>
              <w:top w:val="single" w:sz="4" w:space="0" w:color="auto"/>
              <w:left w:val="single" w:sz="4" w:space="0" w:color="auto"/>
              <w:right w:val="single" w:sz="4" w:space="0" w:color="auto"/>
            </w:tcBorders>
            <w:shd w:val="clear" w:color="000000" w:fill="FFFFFF"/>
            <w:noWrap/>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w:t>
            </w:r>
          </w:p>
        </w:tc>
        <w:tc>
          <w:tcPr>
            <w:tcW w:w="1844"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b/>
                <w:sz w:val="20"/>
                <w:szCs w:val="20"/>
              </w:rPr>
              <w:t>Основное мероприятие 2.</w:t>
            </w:r>
            <w:r w:rsidRPr="00B66D91">
              <w:rPr>
                <w:rFonts w:ascii="Times New Roman" w:eastAsia="Times New Roman" w:hAnsi="Times New Roman"/>
                <w:sz w:val="20"/>
                <w:szCs w:val="20"/>
              </w:rPr>
              <w:t xml:space="preserve">  Комплектование книжных фондов библиотек муниципальных образований Московской области, подключение  общедоступных библиотек к сети Интернет и развитие библиотечного дела с учетом задачи расширения информационных технологий и оцифровки</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highlight w:val="yellow"/>
              </w:rPr>
            </w:pPr>
            <w:r w:rsidRPr="00B66D91">
              <w:rPr>
                <w:rFonts w:ascii="Times New Roman" w:eastAsia="Times New Roman" w:hAnsi="Times New Roman"/>
                <w:bCs/>
                <w:sz w:val="20"/>
                <w:szCs w:val="20"/>
              </w:rPr>
              <w:t>9,2</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0F5155" w:rsidP="004152F6">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1413,0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23,6</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1142,6</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693A45">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246,8</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shd w:val="clear" w:color="000000" w:fill="FFFFFF"/>
            <w:hideMark/>
          </w:tcPr>
          <w:p w:rsidR="00D44921" w:rsidRPr="00B66D91" w:rsidRDefault="00D44921" w:rsidP="005E2609">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Увеличениеколичества посещений организаций культуры по отношению к уровню 2010</w:t>
            </w:r>
          </w:p>
        </w:tc>
      </w:tr>
      <w:tr w:rsidR="00D44921" w:rsidRPr="00B66D91" w:rsidTr="00EF011F">
        <w:trPr>
          <w:trHeight w:val="844"/>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p w:rsidR="00D44921" w:rsidRPr="00B66D91" w:rsidRDefault="00D44921" w:rsidP="00D51F74">
            <w:pPr>
              <w:spacing w:after="0" w:line="240" w:lineRule="auto"/>
              <w:ind w:right="-92"/>
              <w:rPr>
                <w:rFonts w:ascii="Times New Roman" w:eastAsia="Times New Roman" w:hAnsi="Times New Roman"/>
                <w:sz w:val="20"/>
                <w:szCs w:val="20"/>
              </w:rPr>
            </w:pPr>
          </w:p>
          <w:p w:rsidR="00D44921" w:rsidRPr="00B66D91" w:rsidRDefault="00D44921" w:rsidP="00D51F74">
            <w:pPr>
              <w:spacing w:after="0" w:line="240" w:lineRule="auto"/>
              <w:ind w:right="-92"/>
              <w:rPr>
                <w:rFonts w:ascii="Times New Roman" w:eastAsia="Times New Roman" w:hAnsi="Times New Roman"/>
                <w:sz w:val="20"/>
                <w:szCs w:val="20"/>
              </w:rPr>
            </w:pP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0F5155" w:rsidP="005E2609">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154,5</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3,3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76,7</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693A45">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74,5</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1260"/>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9,20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0F5155" w:rsidP="005E2609">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338,3</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17,9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160,4</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160,0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1698"/>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hideMark/>
          </w:tcPr>
          <w:p w:rsidR="00D44921" w:rsidRPr="00B66D91" w:rsidRDefault="00D44921" w:rsidP="007570D8">
            <w:pPr>
              <w:spacing w:after="0" w:line="240" w:lineRule="auto"/>
              <w:ind w:right="34"/>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0F5155" w:rsidP="004152F6">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920,2</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2,4</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905,5</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4152F6">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12,3</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EF011F">
        <w:trPr>
          <w:trHeight w:val="493"/>
        </w:trPr>
        <w:tc>
          <w:tcPr>
            <w:tcW w:w="709" w:type="dxa"/>
            <w:vMerge w:val="restart"/>
            <w:tcBorders>
              <w:top w:val="single" w:sz="4" w:space="0" w:color="auto"/>
              <w:left w:val="single" w:sz="4" w:space="0" w:color="auto"/>
              <w:right w:val="single" w:sz="4" w:space="0" w:color="auto"/>
            </w:tcBorders>
            <w:hideMark/>
          </w:tcPr>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2.1</w:t>
            </w:r>
          </w:p>
        </w:tc>
        <w:tc>
          <w:tcPr>
            <w:tcW w:w="1844" w:type="dxa"/>
            <w:vMerge w:val="restart"/>
            <w:tcBorders>
              <w:top w:val="single" w:sz="4" w:space="0" w:color="auto"/>
              <w:left w:val="single" w:sz="4" w:space="0" w:color="auto"/>
              <w:right w:val="single" w:sz="4" w:space="0" w:color="auto"/>
            </w:tcBorders>
            <w:shd w:val="clear" w:color="auto" w:fill="auto"/>
            <w:hideMark/>
          </w:tcPr>
          <w:p w:rsidR="00D44921" w:rsidRPr="00B66D91" w:rsidRDefault="00D44921" w:rsidP="00DF370F">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Мероприятие 1 Поддержка отрасли культуры</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9,2</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D021BE">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893,0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B76597">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0167D0">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893,0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right w:val="single" w:sz="4" w:space="0" w:color="auto"/>
            </w:tcBorders>
            <w:hideMark/>
          </w:tcPr>
          <w:p w:rsidR="00D44921" w:rsidRDefault="00D44921" w:rsidP="00B37F75">
            <w:pPr>
              <w:spacing w:after="0" w:line="240" w:lineRule="auto"/>
              <w:ind w:right="-110"/>
              <w:rPr>
                <w:rFonts w:ascii="Times New Roman" w:eastAsia="Times New Roman" w:hAnsi="Times New Roman"/>
                <w:sz w:val="20"/>
                <w:szCs w:val="20"/>
              </w:rPr>
            </w:pPr>
          </w:p>
          <w:p w:rsidR="00D44921" w:rsidRPr="00B66D91" w:rsidRDefault="00D44921" w:rsidP="00B37F75">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B37F75">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hideMark/>
          </w:tcPr>
          <w:p w:rsidR="00D44921" w:rsidRDefault="00D44921" w:rsidP="00DF370F">
            <w:pPr>
              <w:spacing w:after="0" w:line="240" w:lineRule="auto"/>
              <w:rPr>
                <w:rFonts w:ascii="Times New Roman" w:eastAsia="Times New Roman" w:hAnsi="Times New Roman"/>
                <w:sz w:val="20"/>
                <w:szCs w:val="20"/>
              </w:rPr>
            </w:pPr>
          </w:p>
          <w:p w:rsidR="00D44921" w:rsidRPr="00B66D91" w:rsidRDefault="00D44921" w:rsidP="00DF370F">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Увеличение количества посетителей  библиотеки МБУК «Дом космонавтов»</w:t>
            </w:r>
          </w:p>
        </w:tc>
      </w:tr>
      <w:tr w:rsidR="00D44921" w:rsidRPr="00B66D91" w:rsidTr="00EF011F">
        <w:trPr>
          <w:trHeight w:val="987"/>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1215"/>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51F74">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9,2</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1215"/>
        </w:trPr>
        <w:tc>
          <w:tcPr>
            <w:tcW w:w="709"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844" w:type="dxa"/>
            <w:vMerge/>
            <w:tcBorders>
              <w:left w:val="single" w:sz="4" w:space="0" w:color="auto"/>
              <w:right w:val="single" w:sz="4" w:space="0" w:color="auto"/>
            </w:tcBorders>
            <w:shd w:val="clear" w:color="auto" w:fill="auto"/>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0A7329">
            <w:pPr>
              <w:spacing w:after="0" w:line="240" w:lineRule="auto"/>
              <w:ind w:right="34"/>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4152F6">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893,0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DF370F">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4152F6">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893,0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DF370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vAlign w:val="center"/>
            <w:hideMark/>
          </w:tcPr>
          <w:p w:rsidR="00D44921" w:rsidRPr="00B66D91" w:rsidRDefault="00D44921" w:rsidP="00DF370F">
            <w:pPr>
              <w:spacing w:after="0" w:line="240" w:lineRule="auto"/>
              <w:rPr>
                <w:rFonts w:ascii="Times New Roman" w:eastAsia="Times New Roman" w:hAnsi="Times New Roman"/>
                <w:sz w:val="20"/>
                <w:szCs w:val="20"/>
              </w:rPr>
            </w:pPr>
          </w:p>
        </w:tc>
      </w:tr>
      <w:tr w:rsidR="00D44921" w:rsidRPr="00B66D91" w:rsidTr="00EF011F">
        <w:trPr>
          <w:trHeight w:val="690"/>
        </w:trPr>
        <w:tc>
          <w:tcPr>
            <w:tcW w:w="709"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ind w:left="-124" w:right="-66"/>
              <w:jc w:val="center"/>
              <w:rPr>
                <w:rFonts w:ascii="Times New Roman" w:eastAsia="Times New Roman" w:hAnsi="Times New Roman"/>
                <w:b/>
                <w:bCs/>
                <w:sz w:val="20"/>
                <w:szCs w:val="20"/>
              </w:rPr>
            </w:pPr>
            <w:r>
              <w:rPr>
                <w:rFonts w:ascii="Times New Roman" w:eastAsia="Times New Roman" w:hAnsi="Times New Roman"/>
                <w:b/>
                <w:bCs/>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pStyle w:val="aa"/>
              <w:jc w:val="center"/>
              <w:rPr>
                <w:rFonts w:ascii="Times New Roman" w:hAnsi="Times New Roman"/>
                <w:sz w:val="20"/>
                <w:szCs w:val="20"/>
              </w:rPr>
            </w:pPr>
            <w:r>
              <w:rPr>
                <w:rFonts w:ascii="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EF011F">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left w:val="single" w:sz="4" w:space="0" w:color="auto"/>
              <w:bottom w:val="single" w:sz="4" w:space="0" w:color="auto"/>
              <w:right w:val="single" w:sz="4" w:space="0" w:color="auto"/>
            </w:tcBorders>
            <w:shd w:val="clear" w:color="auto" w:fill="auto"/>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5E2609">
        <w:trPr>
          <w:trHeight w:val="493"/>
        </w:trPr>
        <w:tc>
          <w:tcPr>
            <w:tcW w:w="709" w:type="dxa"/>
            <w:vMerge w:val="restart"/>
            <w:tcBorders>
              <w:top w:val="single" w:sz="4" w:space="0" w:color="auto"/>
              <w:left w:val="single" w:sz="4" w:space="0" w:color="auto"/>
              <w:bottom w:val="single" w:sz="4" w:space="0" w:color="auto"/>
              <w:right w:val="single" w:sz="4" w:space="0" w:color="auto"/>
            </w:tcBorders>
            <w:hideMark/>
          </w:tcPr>
          <w:p w:rsidR="00D44921" w:rsidRPr="00B66D91" w:rsidRDefault="00D44921" w:rsidP="005E2609">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2.2</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921" w:rsidRPr="00B66D91" w:rsidRDefault="00D44921" w:rsidP="002F1158">
            <w:pPr>
              <w:spacing w:after="0" w:line="240" w:lineRule="auto"/>
              <w:ind w:left="-109" w:right="-108"/>
              <w:rPr>
                <w:rFonts w:ascii="Times New Roman" w:eastAsia="Times New Roman" w:hAnsi="Times New Roman"/>
                <w:sz w:val="20"/>
                <w:szCs w:val="20"/>
              </w:rPr>
            </w:pPr>
            <w:r w:rsidRPr="00B66D91">
              <w:rPr>
                <w:rFonts w:ascii="Times New Roman" w:eastAsia="Times New Roman" w:hAnsi="Times New Roman"/>
                <w:sz w:val="20"/>
                <w:szCs w:val="20"/>
              </w:rPr>
              <w:t>Мероприятие 2 Комплектование книжных фондов муниципальных общедоступных библиотек</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0165BF" w:rsidP="005E2609">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520,0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23,6</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249,6</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5E2609">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246,8</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44921" w:rsidRDefault="00D44921" w:rsidP="005E2609">
            <w:pPr>
              <w:spacing w:after="0" w:line="240" w:lineRule="auto"/>
              <w:ind w:right="-110"/>
              <w:rPr>
                <w:rFonts w:ascii="Times New Roman" w:eastAsia="Times New Roman" w:hAnsi="Times New Roman"/>
                <w:sz w:val="20"/>
                <w:szCs w:val="20"/>
              </w:rPr>
            </w:pPr>
          </w:p>
          <w:p w:rsidR="00D44921" w:rsidRPr="00B66D91" w:rsidRDefault="00D44921" w:rsidP="005E2609">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5E2609">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ЗАТО городского округа </w:t>
            </w:r>
            <w:r w:rsidRPr="00B66D91">
              <w:rPr>
                <w:rFonts w:ascii="Times New Roman" w:eastAsia="Times New Roman" w:hAnsi="Times New Roman"/>
                <w:sz w:val="20"/>
                <w:szCs w:val="20"/>
              </w:rPr>
              <w:lastRenderedPageBreak/>
              <w:t>Звездный городок Московской области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44921" w:rsidRDefault="00D44921" w:rsidP="005E2609">
            <w:pPr>
              <w:spacing w:after="0" w:line="240" w:lineRule="auto"/>
              <w:rPr>
                <w:rFonts w:ascii="Times New Roman" w:eastAsia="Times New Roman" w:hAnsi="Times New Roman"/>
                <w:sz w:val="20"/>
                <w:szCs w:val="20"/>
              </w:rPr>
            </w:pPr>
          </w:p>
          <w:p w:rsidR="00D44921" w:rsidRPr="00B66D91" w:rsidRDefault="00D44921" w:rsidP="005E2609">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Увеличениеколичества посещений организаций культуры </w:t>
            </w:r>
            <w:r w:rsidRPr="00B66D91">
              <w:rPr>
                <w:rFonts w:ascii="Times New Roman" w:eastAsia="Times New Roman" w:hAnsi="Times New Roman"/>
                <w:sz w:val="20"/>
                <w:szCs w:val="20"/>
              </w:rPr>
              <w:lastRenderedPageBreak/>
              <w:t>по отношению к уровню 2010</w:t>
            </w:r>
          </w:p>
        </w:tc>
      </w:tr>
      <w:tr w:rsidR="00D44921" w:rsidRPr="00B66D91" w:rsidTr="005E2609">
        <w:trPr>
          <w:trHeight w:val="98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0165BF" w:rsidP="005E2609">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154,5</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3,3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76,7</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74,5</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r>
      <w:tr w:rsidR="00D44921" w:rsidRPr="00B66D91" w:rsidTr="005E2609">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0165BF" w:rsidP="005E2609">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338,3</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17,9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160,4</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3A45"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160,0</w:t>
            </w:r>
          </w:p>
        </w:tc>
        <w:tc>
          <w:tcPr>
            <w:tcW w:w="11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r>
      <w:tr w:rsidR="00D44921" w:rsidRPr="00B66D91" w:rsidTr="005E2609">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0A7329">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0165BF" w:rsidP="005E2609">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27,2</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2,4</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12,5</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3A45" w:rsidP="005E260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12,3</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5E2609">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5E2609">
            <w:pPr>
              <w:spacing w:after="0" w:line="240" w:lineRule="auto"/>
              <w:rPr>
                <w:rFonts w:ascii="Times New Roman" w:eastAsia="Times New Roman" w:hAnsi="Times New Roman"/>
                <w:sz w:val="20"/>
                <w:szCs w:val="20"/>
              </w:rPr>
            </w:pPr>
          </w:p>
        </w:tc>
      </w:tr>
      <w:tr w:rsidR="00D44921" w:rsidRPr="00B66D91" w:rsidTr="0005268B">
        <w:trPr>
          <w:trHeight w:val="1215"/>
        </w:trPr>
        <w:tc>
          <w:tcPr>
            <w:tcW w:w="709"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jc w:val="center"/>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05268B">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05268B">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05268B" w:rsidRDefault="00D44921" w:rsidP="0005268B">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05268B" w:rsidRDefault="00D44921" w:rsidP="0005268B">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05268B">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EF011F">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05268B">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05268B">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05268B">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EF011F">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EF011F">
            <w:pPr>
              <w:spacing w:after="0" w:line="240" w:lineRule="auto"/>
              <w:ind w:right="-108"/>
              <w:rPr>
                <w:rFonts w:ascii="Times New Roman" w:eastAsia="Times New Roman" w:hAnsi="Times New Roman"/>
                <w:sz w:val="20"/>
                <w:szCs w:val="20"/>
              </w:rPr>
            </w:pPr>
          </w:p>
        </w:tc>
      </w:tr>
      <w:tr w:rsidR="00D44921" w:rsidRPr="00B66D91" w:rsidTr="0059383B">
        <w:trPr>
          <w:trHeight w:val="493"/>
        </w:trPr>
        <w:tc>
          <w:tcPr>
            <w:tcW w:w="709" w:type="dxa"/>
            <w:vMerge w:val="restart"/>
            <w:tcBorders>
              <w:top w:val="single" w:sz="4" w:space="0" w:color="auto"/>
              <w:left w:val="single" w:sz="4" w:space="0" w:color="auto"/>
              <w:bottom w:val="single" w:sz="4" w:space="0" w:color="auto"/>
              <w:right w:val="single" w:sz="4" w:space="0" w:color="auto"/>
            </w:tcBorders>
            <w:hideMark/>
          </w:tcPr>
          <w:p w:rsidR="00D44921" w:rsidRPr="00690A68" w:rsidRDefault="00690A68"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3</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921" w:rsidRPr="00B66D91" w:rsidRDefault="00D44921" w:rsidP="006A3594">
            <w:pPr>
              <w:spacing w:after="0" w:line="240" w:lineRule="auto"/>
              <w:rPr>
                <w:rFonts w:ascii="Times New Roman" w:eastAsia="Times New Roman" w:hAnsi="Times New Roman"/>
                <w:sz w:val="20"/>
                <w:szCs w:val="20"/>
              </w:rPr>
            </w:pPr>
            <w:r w:rsidRPr="006A3594">
              <w:rPr>
                <w:rFonts w:ascii="Times New Roman" w:eastAsia="Times New Roman" w:hAnsi="Times New Roman"/>
                <w:b/>
                <w:sz w:val="20"/>
                <w:szCs w:val="20"/>
              </w:rPr>
              <w:t>Основное мероприятие 3.</w:t>
            </w:r>
            <w:r>
              <w:rPr>
                <w:rFonts w:ascii="Times New Roman" w:eastAsia="Times New Roman" w:hAnsi="Times New Roman"/>
                <w:sz w:val="20"/>
                <w:szCs w:val="20"/>
              </w:rPr>
              <w:t xml:space="preserve"> </w:t>
            </w:r>
            <w:r>
              <w:rPr>
                <w:rFonts w:ascii="Times New Roman" w:hAnsi="Times New Roman"/>
                <w:sz w:val="20"/>
                <w:szCs w:val="20"/>
              </w:rPr>
              <w:t>Иные цели МБУК «Дом космонавтов» ЗАТО городского округа Звездный городок Московской области</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6A3594">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38438,4</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59383B">
            <w:pPr>
              <w:spacing w:after="0" w:line="240" w:lineRule="auto"/>
              <w:jc w:val="center"/>
              <w:rPr>
                <w:rFonts w:ascii="Times New Roman" w:eastAsia="Times New Roman" w:hAnsi="Times New Roman"/>
                <w:bCs/>
                <w:sz w:val="20"/>
                <w:szCs w:val="20"/>
              </w:rPr>
            </w:pPr>
            <w:r w:rsidRPr="0059383B">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6A3594">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16327,0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11563,7</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10547,7</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44921" w:rsidRDefault="00D44921" w:rsidP="00CD646D">
            <w:pPr>
              <w:spacing w:after="0" w:line="240" w:lineRule="auto"/>
              <w:ind w:right="-110"/>
              <w:rPr>
                <w:rFonts w:ascii="Times New Roman" w:eastAsia="Times New Roman" w:hAnsi="Times New Roman"/>
                <w:sz w:val="20"/>
                <w:szCs w:val="20"/>
              </w:rPr>
            </w:pPr>
          </w:p>
          <w:p w:rsidR="00D44921" w:rsidRPr="00B66D91" w:rsidRDefault="00D44921" w:rsidP="00CD646D">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44921" w:rsidRPr="0059383B"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Количество участников культурно-массовых мероприятий</w:t>
            </w:r>
          </w:p>
        </w:tc>
      </w:tr>
      <w:tr w:rsidR="00D44921" w:rsidRPr="00B66D91" w:rsidTr="0059383B">
        <w:trPr>
          <w:trHeight w:val="98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59383B">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4750,0</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4750,0</w:t>
            </w:r>
          </w:p>
        </w:tc>
        <w:tc>
          <w:tcPr>
            <w:tcW w:w="11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59383B">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 xml:space="preserve">Средства бюджета городского округа Звездный городок </w:t>
            </w:r>
            <w:r w:rsidRPr="00B66D91">
              <w:rPr>
                <w:rFonts w:ascii="Times New Roman" w:eastAsia="Times New Roman" w:hAnsi="Times New Roman"/>
                <w:sz w:val="20"/>
                <w:szCs w:val="20"/>
              </w:rPr>
              <w:lastRenderedPageBreak/>
              <w:t>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lastRenderedPageBreak/>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690A68" w:rsidP="006A3594">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33688,4</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690A68" w:rsidRDefault="00D44921" w:rsidP="00690A68">
            <w:pPr>
              <w:spacing w:after="0" w:line="240" w:lineRule="auto"/>
              <w:jc w:val="center"/>
              <w:rPr>
                <w:rFonts w:ascii="Times New Roman" w:eastAsia="Times New Roman" w:hAnsi="Times New Roman"/>
                <w:sz w:val="20"/>
                <w:szCs w:val="20"/>
              </w:rPr>
            </w:pPr>
            <w:r w:rsidRPr="002A7510">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690A68" w:rsidRDefault="00D44921" w:rsidP="00690A6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16327,0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690A6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6813,7</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690A68"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10547,7</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05268B" w:rsidRDefault="00D44921" w:rsidP="00CD646D">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05268B" w:rsidRDefault="00D44921" w:rsidP="00CD646D">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108"/>
              <w:rPr>
                <w:rFonts w:ascii="Times New Roman" w:eastAsia="Times New Roman" w:hAnsi="Times New Roman"/>
                <w:sz w:val="20"/>
                <w:szCs w:val="20"/>
              </w:rPr>
            </w:pPr>
          </w:p>
        </w:tc>
      </w:tr>
      <w:tr w:rsidR="00D44921" w:rsidRPr="00B66D91" w:rsidTr="00CD646D">
        <w:trPr>
          <w:trHeight w:val="493"/>
        </w:trPr>
        <w:tc>
          <w:tcPr>
            <w:tcW w:w="709" w:type="dxa"/>
            <w:vMerge w:val="restart"/>
            <w:tcBorders>
              <w:top w:val="single" w:sz="4" w:space="0" w:color="auto"/>
              <w:left w:val="single" w:sz="4" w:space="0" w:color="auto"/>
              <w:bottom w:val="single" w:sz="4" w:space="0" w:color="auto"/>
              <w:right w:val="single" w:sz="4" w:space="0" w:color="auto"/>
            </w:tcBorders>
            <w:hideMark/>
          </w:tcPr>
          <w:p w:rsidR="00D44921" w:rsidRPr="006A3594" w:rsidRDefault="00690A68"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3.1</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921" w:rsidRPr="00B66D91"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Мероприятие 1.</w:t>
            </w:r>
            <w:r>
              <w:t xml:space="preserve"> </w:t>
            </w:r>
            <w:r w:rsidRPr="0059383B">
              <w:rPr>
                <w:rFonts w:ascii="Times New Roman" w:hAnsi="Times New Roman"/>
                <w:sz w:val="20"/>
                <w:szCs w:val="20"/>
              </w:rPr>
              <w:t>Разработка и утверждение проектно-сметной документации по капитальному ремонту МБУК «Дом космонавтов» ЗАТО городского округа Звездный городок Московской области</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11613,7</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CD646D">
            <w:pPr>
              <w:spacing w:after="0" w:line="240" w:lineRule="auto"/>
              <w:jc w:val="center"/>
              <w:rPr>
                <w:rFonts w:ascii="Times New Roman" w:eastAsia="Times New Roman" w:hAnsi="Times New Roman"/>
                <w:bCs/>
                <w:sz w:val="20"/>
                <w:szCs w:val="20"/>
              </w:rPr>
            </w:pPr>
            <w:r w:rsidRPr="0059383B">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5800,0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5813,7</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44921" w:rsidRDefault="00D44921" w:rsidP="00CD646D">
            <w:pPr>
              <w:spacing w:after="0" w:line="240" w:lineRule="auto"/>
              <w:ind w:right="-110"/>
              <w:rPr>
                <w:rFonts w:ascii="Times New Roman" w:eastAsia="Times New Roman" w:hAnsi="Times New Roman"/>
                <w:sz w:val="20"/>
                <w:szCs w:val="20"/>
              </w:rPr>
            </w:pPr>
          </w:p>
          <w:p w:rsidR="00D44921" w:rsidRPr="00B66D91" w:rsidRDefault="00D44921" w:rsidP="00CD646D">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44921" w:rsidRPr="0059383B"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Количество участников культурно-массовых мероприятий</w:t>
            </w:r>
          </w:p>
        </w:tc>
      </w:tr>
      <w:tr w:rsidR="00D44921" w:rsidRPr="00B66D91" w:rsidTr="00CD646D">
        <w:trPr>
          <w:trHeight w:val="98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11613,7</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Default="00D44921" w:rsidP="00CD646D">
            <w:pPr>
              <w:spacing w:after="0"/>
              <w:jc w:val="center"/>
            </w:pPr>
            <w:r w:rsidRPr="002A7510">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Default="00D44921" w:rsidP="00CD646D">
            <w:pPr>
              <w:spacing w:after="0"/>
              <w:jc w:val="center"/>
            </w:pPr>
            <w:r>
              <w:rPr>
                <w:rFonts w:ascii="Times New Roman" w:eastAsia="Times New Roman" w:hAnsi="Times New Roman"/>
                <w:sz w:val="20"/>
                <w:szCs w:val="20"/>
              </w:rPr>
              <w:t>5800,0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5813,7</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05268B" w:rsidRDefault="00D44921" w:rsidP="00CD646D">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05268B" w:rsidRDefault="00D44921" w:rsidP="00CD646D">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108"/>
              <w:rPr>
                <w:rFonts w:ascii="Times New Roman" w:eastAsia="Times New Roman" w:hAnsi="Times New Roman"/>
                <w:sz w:val="20"/>
                <w:szCs w:val="20"/>
              </w:rPr>
            </w:pPr>
          </w:p>
        </w:tc>
      </w:tr>
      <w:tr w:rsidR="00D44921" w:rsidRPr="00B66D91" w:rsidTr="006A3594">
        <w:trPr>
          <w:trHeight w:val="807"/>
        </w:trPr>
        <w:tc>
          <w:tcPr>
            <w:tcW w:w="709" w:type="dxa"/>
            <w:vMerge w:val="restart"/>
            <w:tcBorders>
              <w:top w:val="single" w:sz="4" w:space="0" w:color="auto"/>
              <w:left w:val="single" w:sz="4" w:space="0" w:color="auto"/>
              <w:bottom w:val="single" w:sz="4" w:space="0" w:color="auto"/>
              <w:right w:val="single" w:sz="4" w:space="0" w:color="auto"/>
            </w:tcBorders>
            <w:hideMark/>
          </w:tcPr>
          <w:p w:rsidR="00D44921" w:rsidRPr="006A3594" w:rsidRDefault="00690A68"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3.2</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921" w:rsidRPr="006B3C0D" w:rsidRDefault="00D44921" w:rsidP="006B3C0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Мероприятие 2. Проведение экспертизы</w:t>
            </w: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1500,0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CD646D">
            <w:pPr>
              <w:spacing w:after="0" w:line="240" w:lineRule="auto"/>
              <w:jc w:val="center"/>
              <w:rPr>
                <w:rFonts w:ascii="Times New Roman" w:eastAsia="Times New Roman" w:hAnsi="Times New Roman"/>
                <w:bCs/>
                <w:sz w:val="20"/>
                <w:szCs w:val="20"/>
              </w:rPr>
            </w:pPr>
            <w:r w:rsidRPr="0059383B">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59383B" w:rsidRDefault="00D44921" w:rsidP="006B3C0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750,0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750,0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44921" w:rsidRDefault="00D44921" w:rsidP="00CD646D">
            <w:pPr>
              <w:spacing w:after="0" w:line="240" w:lineRule="auto"/>
              <w:ind w:right="-110"/>
              <w:rPr>
                <w:rFonts w:ascii="Times New Roman" w:eastAsia="Times New Roman" w:hAnsi="Times New Roman"/>
                <w:sz w:val="20"/>
                <w:szCs w:val="20"/>
              </w:rPr>
            </w:pPr>
          </w:p>
          <w:p w:rsidR="00D44921" w:rsidRPr="00B66D91" w:rsidRDefault="00D44921" w:rsidP="00CD646D">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44921" w:rsidRPr="0059383B"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Количество участников культурно-массовых мероприятий</w:t>
            </w:r>
          </w:p>
        </w:tc>
      </w:tr>
      <w:tr w:rsidR="00D44921" w:rsidRPr="00B66D91" w:rsidTr="00CD646D">
        <w:trPr>
          <w:trHeight w:val="98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nil"/>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1500,0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Default="00D44921" w:rsidP="006B3C0D">
            <w:pPr>
              <w:spacing w:after="0"/>
              <w:jc w:val="center"/>
            </w:pPr>
            <w:r w:rsidRPr="002A7510">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Default="00D44921" w:rsidP="006B3C0D">
            <w:pPr>
              <w:spacing w:after="0"/>
              <w:jc w:val="center"/>
            </w:pPr>
            <w:r>
              <w:rPr>
                <w:rFonts w:ascii="Times New Roman" w:eastAsia="Times New Roman" w:hAnsi="Times New Roman"/>
                <w:sz w:val="20"/>
                <w:szCs w:val="20"/>
              </w:rPr>
              <w:t>750,0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561A2F"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750,0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6A3594">
        <w:trPr>
          <w:trHeight w:val="792"/>
        </w:trPr>
        <w:tc>
          <w:tcPr>
            <w:tcW w:w="709"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D44921" w:rsidRPr="00B66D91"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4921" w:rsidRPr="0005268B" w:rsidRDefault="00D44921" w:rsidP="00CD646D">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05268B" w:rsidRDefault="00D44921" w:rsidP="00CD646D">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hideMark/>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D44921" w:rsidRPr="00B66D91" w:rsidRDefault="00D44921" w:rsidP="00CD646D">
            <w:pPr>
              <w:spacing w:after="0" w:line="240" w:lineRule="auto"/>
              <w:ind w:right="-108"/>
              <w:rPr>
                <w:rFonts w:ascii="Times New Roman" w:eastAsia="Times New Roman" w:hAnsi="Times New Roman"/>
                <w:sz w:val="20"/>
                <w:szCs w:val="20"/>
              </w:rPr>
            </w:pPr>
          </w:p>
        </w:tc>
      </w:tr>
      <w:tr w:rsidR="00D44921" w:rsidRPr="00B66D91" w:rsidTr="006A3594">
        <w:trPr>
          <w:trHeight w:val="2114"/>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D44921" w:rsidRPr="006A3594" w:rsidRDefault="00690A68"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3.3</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D44921" w:rsidRPr="006B3C0D"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Мероприятие 3. </w:t>
            </w:r>
            <w:r w:rsidRPr="006B3C0D">
              <w:rPr>
                <w:rFonts w:ascii="Times New Roman" w:hAnsi="Times New Roman"/>
                <w:sz w:val="20"/>
                <w:szCs w:val="20"/>
              </w:rPr>
              <w:t>Ремонт МБУК «Дом космонавтов» ЗАТО городского округа Звездный городок Московской области</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AC3198" w:rsidP="00CD646D">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20324,7</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D44921" w:rsidRPr="0059383B" w:rsidRDefault="00D44921" w:rsidP="00CD646D">
            <w:pPr>
              <w:spacing w:after="0" w:line="240" w:lineRule="auto"/>
              <w:jc w:val="center"/>
              <w:rPr>
                <w:rFonts w:ascii="Times New Roman" w:eastAsia="Times New Roman" w:hAnsi="Times New Roman"/>
                <w:bCs/>
                <w:sz w:val="20"/>
                <w:szCs w:val="20"/>
              </w:rPr>
            </w:pPr>
            <w:r w:rsidRPr="0059383B">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44921" w:rsidRPr="0059383B" w:rsidRDefault="00D44921" w:rsidP="00CD646D">
            <w:pPr>
              <w:spacing w:after="0" w:line="240" w:lineRule="auto"/>
              <w:jc w:val="center"/>
              <w:rPr>
                <w:rFonts w:ascii="Times New Roman" w:eastAsia="Times New Roman" w:hAnsi="Times New Roman"/>
                <w:bCs/>
                <w:sz w:val="20"/>
                <w:szCs w:val="20"/>
              </w:rPr>
            </w:pPr>
            <w:r w:rsidRPr="006A3594">
              <w:rPr>
                <w:rFonts w:ascii="Times New Roman" w:eastAsia="Times New Roman" w:hAnsi="Times New Roman"/>
                <w:bCs/>
                <w:sz w:val="20"/>
                <w:szCs w:val="20"/>
              </w:rPr>
              <w:t>9777</w:t>
            </w:r>
            <w:r>
              <w:rPr>
                <w:rFonts w:ascii="Times New Roman" w:eastAsia="Times New Roman" w:hAnsi="Times New Roman"/>
                <w:bCs/>
                <w:sz w:val="20"/>
                <w:szCs w:val="20"/>
              </w:rPr>
              <w:t>,0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AC3198"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10547,7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44921" w:rsidRPr="00B66D91" w:rsidRDefault="00D44921" w:rsidP="00CD646D">
            <w:pPr>
              <w:spacing w:after="0" w:line="240" w:lineRule="auto"/>
              <w:ind w:right="-110"/>
              <w:rPr>
                <w:rFonts w:ascii="Times New Roman" w:eastAsia="Times New Roman" w:hAnsi="Times New Roman"/>
                <w:sz w:val="20"/>
                <w:szCs w:val="20"/>
              </w:rPr>
            </w:pPr>
            <w:r w:rsidRPr="00B66D91">
              <w:rPr>
                <w:rFonts w:ascii="Times New Roman" w:eastAsia="Times New Roman" w:hAnsi="Times New Roman"/>
                <w:sz w:val="20"/>
                <w:szCs w:val="20"/>
              </w:rPr>
              <w:t>МБУК «Дом космонавтов»</w:t>
            </w:r>
          </w:p>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ЗАТО городского округа Звездный городок Московской области</w:t>
            </w:r>
          </w:p>
        </w:tc>
        <w:tc>
          <w:tcPr>
            <w:tcW w:w="1275" w:type="dxa"/>
            <w:vMerge w:val="restart"/>
            <w:tcBorders>
              <w:top w:val="single" w:sz="4" w:space="0" w:color="auto"/>
              <w:left w:val="single" w:sz="4" w:space="0" w:color="auto"/>
              <w:right w:val="single" w:sz="4" w:space="0" w:color="auto"/>
            </w:tcBorders>
            <w:shd w:val="clear" w:color="000000" w:fill="FFFFFF"/>
          </w:tcPr>
          <w:p w:rsidR="00D44921" w:rsidRPr="0059383B"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Количество участников культурно-массовых мероприятий</w:t>
            </w:r>
          </w:p>
        </w:tc>
      </w:tr>
      <w:tr w:rsidR="00D44921" w:rsidRPr="00B66D91" w:rsidTr="006A3594">
        <w:trPr>
          <w:trHeight w:val="956"/>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6A3594">
        <w:trPr>
          <w:trHeight w:val="970"/>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CD646D">
        <w:trPr>
          <w:trHeight w:val="1215"/>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AC3198" w:rsidRDefault="00AC3198" w:rsidP="00CD646D">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20324,7</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D44921" w:rsidRDefault="00D44921" w:rsidP="00CD646D">
            <w:pPr>
              <w:spacing w:after="0"/>
              <w:jc w:val="center"/>
            </w:pPr>
            <w:r w:rsidRPr="002A7510">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44921" w:rsidRDefault="00D44921" w:rsidP="00CD646D">
            <w:pPr>
              <w:spacing w:after="0"/>
              <w:jc w:val="center"/>
            </w:pPr>
            <w:r>
              <w:rPr>
                <w:rFonts w:ascii="Times New Roman" w:eastAsia="Times New Roman" w:hAnsi="Times New Roman"/>
                <w:sz w:val="20"/>
                <w:szCs w:val="20"/>
                <w:lang w:val="en-US"/>
              </w:rPr>
              <w:t>9777</w:t>
            </w:r>
            <w:r>
              <w:rPr>
                <w:rFonts w:ascii="Times New Roman" w:eastAsia="Times New Roman" w:hAnsi="Times New Roman"/>
                <w:sz w:val="20"/>
                <w:szCs w:val="20"/>
              </w:rPr>
              <w:t>,0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AC3198" w:rsidP="00CD646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10547,7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left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p>
        </w:tc>
      </w:tr>
      <w:tr w:rsidR="00D44921" w:rsidRPr="00B66D91" w:rsidTr="006A3594">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D44921" w:rsidRPr="00B66D91" w:rsidRDefault="00D44921" w:rsidP="00CD646D">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4921" w:rsidRPr="0005268B" w:rsidRDefault="00D44921" w:rsidP="00CD646D">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D44921" w:rsidRPr="0005268B" w:rsidRDefault="00D44921" w:rsidP="00CD646D">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D44921" w:rsidRPr="0005268B" w:rsidRDefault="00D44921" w:rsidP="00CD646D">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44921" w:rsidRPr="00B66D91" w:rsidRDefault="00D44921" w:rsidP="00CD646D">
            <w:pPr>
              <w:spacing w:after="0" w:line="240" w:lineRule="auto"/>
              <w:rPr>
                <w:rFonts w:ascii="Times New Roman" w:eastAsia="Times New Roman" w:hAnsi="Times New Roman"/>
                <w:sz w:val="20"/>
                <w:szCs w:val="20"/>
              </w:rPr>
            </w:pPr>
          </w:p>
        </w:tc>
        <w:tc>
          <w:tcPr>
            <w:tcW w:w="1275" w:type="dxa"/>
            <w:vMerge/>
            <w:tcBorders>
              <w:left w:val="single" w:sz="4" w:space="0" w:color="auto"/>
              <w:bottom w:val="single" w:sz="4" w:space="0" w:color="auto"/>
              <w:right w:val="single" w:sz="4" w:space="0" w:color="auto"/>
            </w:tcBorders>
            <w:shd w:val="clear" w:color="000000" w:fill="FFFFFF"/>
            <w:vAlign w:val="center"/>
          </w:tcPr>
          <w:p w:rsidR="00D44921" w:rsidRPr="00B66D91" w:rsidRDefault="00D44921" w:rsidP="00CD646D">
            <w:pPr>
              <w:spacing w:after="0" w:line="240" w:lineRule="auto"/>
              <w:ind w:right="-108"/>
              <w:rPr>
                <w:rFonts w:ascii="Times New Roman" w:eastAsia="Times New Roman" w:hAnsi="Times New Roman"/>
                <w:sz w:val="20"/>
                <w:szCs w:val="20"/>
              </w:rPr>
            </w:pPr>
          </w:p>
        </w:tc>
      </w:tr>
      <w:tr w:rsidR="001D7F8F" w:rsidRPr="00B66D91" w:rsidTr="00F81B88">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1D7F8F" w:rsidRPr="006A3594" w:rsidRDefault="001D7F8F" w:rsidP="00F81B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3.4</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1D7F8F" w:rsidRPr="006B3C0D" w:rsidRDefault="001D7F8F" w:rsidP="001D7F8F">
            <w:pPr>
              <w:spacing w:after="0" w:line="240" w:lineRule="auto"/>
              <w:rPr>
                <w:rFonts w:ascii="Times New Roman" w:eastAsia="Times New Roman" w:hAnsi="Times New Roman"/>
                <w:sz w:val="20"/>
                <w:szCs w:val="20"/>
              </w:rPr>
            </w:pPr>
            <w:r>
              <w:rPr>
                <w:rFonts w:ascii="Times New Roman" w:eastAsia="Times New Roman" w:hAnsi="Times New Roman"/>
                <w:sz w:val="20"/>
                <w:szCs w:val="20"/>
              </w:rPr>
              <w:t>Мероприятие 4. Оснащение МБУК «Дом космонавтов» ЗАТО городского округа Звездный городок Московской области кинооборудованием</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Итого</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5000,00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1D7F8F" w:rsidRPr="0059383B" w:rsidRDefault="001D7F8F" w:rsidP="00F81B88">
            <w:pPr>
              <w:spacing w:after="0" w:line="240" w:lineRule="auto"/>
              <w:jc w:val="center"/>
              <w:rPr>
                <w:rFonts w:ascii="Times New Roman" w:eastAsia="Times New Roman" w:hAnsi="Times New Roman"/>
                <w:bCs/>
                <w:sz w:val="20"/>
                <w:szCs w:val="20"/>
              </w:rPr>
            </w:pPr>
            <w:r w:rsidRPr="0059383B">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7F8F" w:rsidRPr="0059383B" w:rsidRDefault="001D7F8F" w:rsidP="00F81B88">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5000,00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CD646D">
            <w:pPr>
              <w:spacing w:after="0" w:line="240" w:lineRule="auto"/>
              <w:rPr>
                <w:rFonts w:ascii="Times New Roman" w:eastAsia="Times New Roman" w:hAnsi="Times New Roman"/>
                <w:sz w:val="20"/>
                <w:szCs w:val="20"/>
              </w:rPr>
            </w:pPr>
          </w:p>
        </w:tc>
        <w:tc>
          <w:tcPr>
            <w:tcW w:w="1275" w:type="dxa"/>
            <w:tcBorders>
              <w:left w:val="single" w:sz="4" w:space="0" w:color="auto"/>
              <w:bottom w:val="single" w:sz="4" w:space="0" w:color="auto"/>
              <w:right w:val="single" w:sz="4" w:space="0" w:color="auto"/>
            </w:tcBorders>
            <w:shd w:val="clear" w:color="000000" w:fill="FFFFFF"/>
            <w:vAlign w:val="center"/>
          </w:tcPr>
          <w:p w:rsidR="001D7F8F" w:rsidRPr="00B66D91" w:rsidRDefault="001D7F8F" w:rsidP="00CD646D">
            <w:pPr>
              <w:spacing w:after="0" w:line="240" w:lineRule="auto"/>
              <w:ind w:right="-108"/>
              <w:rPr>
                <w:rFonts w:ascii="Times New Roman" w:eastAsia="Times New Roman" w:hAnsi="Times New Roman"/>
                <w:sz w:val="20"/>
                <w:szCs w:val="20"/>
              </w:rPr>
            </w:pPr>
          </w:p>
        </w:tc>
      </w:tr>
      <w:tr w:rsidR="001D7F8F" w:rsidRPr="00B66D91" w:rsidTr="00F81B88">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Средства федерального  бюджета</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CD646D">
            <w:pPr>
              <w:spacing w:after="0" w:line="240" w:lineRule="auto"/>
              <w:rPr>
                <w:rFonts w:ascii="Times New Roman" w:eastAsia="Times New Roman" w:hAnsi="Times New Roman"/>
                <w:sz w:val="20"/>
                <w:szCs w:val="20"/>
              </w:rPr>
            </w:pPr>
          </w:p>
        </w:tc>
        <w:tc>
          <w:tcPr>
            <w:tcW w:w="1275" w:type="dxa"/>
            <w:tcBorders>
              <w:left w:val="single" w:sz="4" w:space="0" w:color="auto"/>
              <w:bottom w:val="single" w:sz="4" w:space="0" w:color="auto"/>
              <w:right w:val="single" w:sz="4" w:space="0" w:color="auto"/>
            </w:tcBorders>
            <w:shd w:val="clear" w:color="000000" w:fill="FFFFFF"/>
            <w:vAlign w:val="center"/>
          </w:tcPr>
          <w:p w:rsidR="001D7F8F" w:rsidRPr="00B66D91" w:rsidRDefault="001D7F8F" w:rsidP="00CD646D">
            <w:pPr>
              <w:spacing w:after="0" w:line="240" w:lineRule="auto"/>
              <w:ind w:right="-108"/>
              <w:rPr>
                <w:rFonts w:ascii="Times New Roman" w:eastAsia="Times New Roman" w:hAnsi="Times New Roman"/>
                <w:sz w:val="20"/>
                <w:szCs w:val="20"/>
              </w:rPr>
            </w:pPr>
          </w:p>
        </w:tc>
      </w:tr>
      <w:tr w:rsidR="001D7F8F" w:rsidRPr="00B66D91" w:rsidTr="00F81B88">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ind w:right="-92"/>
              <w:rPr>
                <w:rFonts w:ascii="Times New Roman" w:eastAsia="Times New Roman" w:hAnsi="Times New Roman"/>
                <w:sz w:val="20"/>
                <w:szCs w:val="20"/>
              </w:rPr>
            </w:pPr>
            <w:r w:rsidRPr="00B66D91">
              <w:rPr>
                <w:rFonts w:ascii="Times New Roman" w:eastAsia="Times New Roman" w:hAnsi="Times New Roman"/>
                <w:sz w:val="20"/>
                <w:szCs w:val="20"/>
              </w:rPr>
              <w:t xml:space="preserve">Средства бюджета Московской </w:t>
            </w:r>
            <w:r w:rsidRPr="00B66D91">
              <w:rPr>
                <w:rFonts w:ascii="Times New Roman" w:eastAsia="Times New Roman" w:hAnsi="Times New Roman"/>
                <w:sz w:val="20"/>
                <w:szCs w:val="20"/>
              </w:rPr>
              <w:lastRenderedPageBreak/>
              <w:t>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sidRPr="00B66D91">
              <w:rPr>
                <w:rFonts w:ascii="Times New Roman" w:eastAsia="Times New Roman" w:hAnsi="Times New Roman"/>
                <w:bCs/>
                <w:sz w:val="20"/>
                <w:szCs w:val="20"/>
              </w:rPr>
              <w:lastRenderedPageBreak/>
              <w:t>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4750,0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4750,0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CD646D">
            <w:pPr>
              <w:spacing w:after="0" w:line="240" w:lineRule="auto"/>
              <w:rPr>
                <w:rFonts w:ascii="Times New Roman" w:eastAsia="Times New Roman" w:hAnsi="Times New Roman"/>
                <w:sz w:val="20"/>
                <w:szCs w:val="20"/>
              </w:rPr>
            </w:pPr>
          </w:p>
        </w:tc>
        <w:tc>
          <w:tcPr>
            <w:tcW w:w="1275" w:type="dxa"/>
            <w:tcBorders>
              <w:left w:val="single" w:sz="4" w:space="0" w:color="auto"/>
              <w:bottom w:val="single" w:sz="4" w:space="0" w:color="auto"/>
              <w:right w:val="single" w:sz="4" w:space="0" w:color="auto"/>
            </w:tcBorders>
            <w:shd w:val="clear" w:color="000000" w:fill="FFFFFF"/>
            <w:vAlign w:val="center"/>
          </w:tcPr>
          <w:p w:rsidR="001D7F8F" w:rsidRPr="00B66D91" w:rsidRDefault="001D7F8F" w:rsidP="00CD646D">
            <w:pPr>
              <w:spacing w:after="0" w:line="240" w:lineRule="auto"/>
              <w:ind w:right="-108"/>
              <w:rPr>
                <w:rFonts w:ascii="Times New Roman" w:eastAsia="Times New Roman" w:hAnsi="Times New Roman"/>
                <w:sz w:val="20"/>
                <w:szCs w:val="20"/>
              </w:rPr>
            </w:pPr>
          </w:p>
        </w:tc>
      </w:tr>
      <w:tr w:rsidR="001D7F8F" w:rsidRPr="00B66D91" w:rsidTr="00F81B88">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1D7F8F" w:rsidRPr="00B66D91" w:rsidRDefault="001D7F8F" w:rsidP="00F81B88">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250,0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1D7F8F" w:rsidRDefault="001D7F8F" w:rsidP="00F81B88">
            <w:pPr>
              <w:spacing w:after="0"/>
              <w:jc w:val="center"/>
            </w:pPr>
            <w:r w:rsidRPr="002A7510">
              <w:rPr>
                <w:rFonts w:ascii="Times New Roman" w:eastAsia="Times New Roman" w:hAnsi="Times New Roman"/>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7F8F" w:rsidRDefault="001D7F8F" w:rsidP="00F81B88">
            <w:pPr>
              <w:spacing w:after="0"/>
              <w:jc w:val="center"/>
            </w:pPr>
            <w:r>
              <w:rPr>
                <w:rFonts w:ascii="Times New Roman" w:eastAsia="Times New Roman" w:hAnsi="Times New Roman"/>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250,0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r w:rsidRPr="00B66D91">
              <w:rPr>
                <w:rFonts w:ascii="Times New Roman" w:eastAsia="Times New Roman" w:hAnsi="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CD646D">
            <w:pPr>
              <w:spacing w:after="0" w:line="240" w:lineRule="auto"/>
              <w:rPr>
                <w:rFonts w:ascii="Times New Roman" w:eastAsia="Times New Roman" w:hAnsi="Times New Roman"/>
                <w:sz w:val="20"/>
                <w:szCs w:val="20"/>
              </w:rPr>
            </w:pPr>
          </w:p>
        </w:tc>
        <w:tc>
          <w:tcPr>
            <w:tcW w:w="1275" w:type="dxa"/>
            <w:tcBorders>
              <w:left w:val="single" w:sz="4" w:space="0" w:color="auto"/>
              <w:bottom w:val="single" w:sz="4" w:space="0" w:color="auto"/>
              <w:right w:val="single" w:sz="4" w:space="0" w:color="auto"/>
            </w:tcBorders>
            <w:shd w:val="clear" w:color="000000" w:fill="FFFFFF"/>
            <w:vAlign w:val="center"/>
          </w:tcPr>
          <w:p w:rsidR="001D7F8F" w:rsidRPr="00B66D91" w:rsidRDefault="001D7F8F" w:rsidP="00CD646D">
            <w:pPr>
              <w:spacing w:after="0" w:line="240" w:lineRule="auto"/>
              <w:ind w:right="-108"/>
              <w:rPr>
                <w:rFonts w:ascii="Times New Roman" w:eastAsia="Times New Roman" w:hAnsi="Times New Roman"/>
                <w:sz w:val="20"/>
                <w:szCs w:val="20"/>
              </w:rPr>
            </w:pPr>
          </w:p>
        </w:tc>
      </w:tr>
      <w:tr w:rsidR="001D7F8F" w:rsidRPr="00B66D91" w:rsidTr="00F81B88">
        <w:trPr>
          <w:trHeight w:val="683"/>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F81B88">
            <w:pPr>
              <w:spacing w:after="0" w:line="240" w:lineRule="auto"/>
              <w:rPr>
                <w:rFonts w:ascii="Times New Roman" w:eastAsia="Times New Roman" w:hAnsi="Times New Roman"/>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2017-2021</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1D7F8F" w:rsidRPr="00B66D91" w:rsidRDefault="001D7F8F" w:rsidP="00F81B88">
            <w:pPr>
              <w:spacing w:after="0" w:line="240" w:lineRule="auto"/>
              <w:rPr>
                <w:rFonts w:ascii="Times New Roman" w:eastAsia="Times New Roman" w:hAnsi="Times New Roman"/>
                <w:sz w:val="20"/>
                <w:szCs w:val="20"/>
              </w:rPr>
            </w:pPr>
            <w:r>
              <w:rPr>
                <w:rFonts w:ascii="Times New Roman" w:eastAsia="Times New Roman" w:hAnsi="Times New Roman"/>
                <w:sz w:val="20"/>
                <w:szCs w:val="20"/>
              </w:rPr>
              <w:t>Внебюджетные источники</w:t>
            </w:r>
          </w:p>
        </w:tc>
        <w:tc>
          <w:tcPr>
            <w:tcW w:w="11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D7F8F" w:rsidRPr="0005268B" w:rsidRDefault="001D7F8F" w:rsidP="00F81B88">
            <w:pPr>
              <w:spacing w:after="0" w:line="240" w:lineRule="auto"/>
              <w:jc w:val="center"/>
              <w:rPr>
                <w:rFonts w:ascii="Times New Roman" w:eastAsia="Times New Roman" w:hAnsi="Times New Roman"/>
                <w:sz w:val="20"/>
                <w:szCs w:val="20"/>
              </w:rPr>
            </w:pPr>
            <w:r w:rsidRPr="0005268B">
              <w:rPr>
                <w:rFonts w:ascii="Times New Roman" w:eastAsia="Times New Roman" w:hAnsi="Times New Roman"/>
                <w:sz w:val="20"/>
                <w:szCs w:val="20"/>
              </w:rPr>
              <w:t>0,0</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1D7F8F" w:rsidRPr="0005268B" w:rsidRDefault="001D7F8F" w:rsidP="00F81B88">
            <w:pPr>
              <w:spacing w:after="0" w:line="240" w:lineRule="auto"/>
              <w:ind w:right="-92"/>
              <w:jc w:val="center"/>
              <w:rPr>
                <w:rFonts w:ascii="Times New Roman" w:eastAsia="Times New Roman" w:hAnsi="Times New Roman"/>
                <w:b/>
                <w:sz w:val="20"/>
                <w:szCs w:val="20"/>
              </w:rPr>
            </w:pPr>
            <w:r w:rsidRPr="0005268B">
              <w:rPr>
                <w:rFonts w:ascii="Times New Roman" w:eastAsia="Times New Roman" w:hAnsi="Times New Roman"/>
                <w:b/>
                <w:sz w:val="20"/>
                <w:szCs w:val="20"/>
              </w:rPr>
              <w:t>0,0</w:t>
            </w:r>
          </w:p>
        </w:tc>
        <w:tc>
          <w:tcPr>
            <w:tcW w:w="1189"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7F8F" w:rsidRPr="0005268B" w:rsidRDefault="001D7F8F" w:rsidP="00F81B88">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0" w:type="dxa"/>
            <w:tcBorders>
              <w:top w:val="single" w:sz="4" w:space="0" w:color="auto"/>
              <w:left w:val="nil"/>
              <w:bottom w:val="single" w:sz="4" w:space="0" w:color="auto"/>
              <w:right w:val="single" w:sz="4" w:space="0" w:color="auto"/>
            </w:tcBorders>
            <w:shd w:val="clear" w:color="000000" w:fill="FFFFFF"/>
            <w:vAlign w:val="center"/>
          </w:tcPr>
          <w:p w:rsidR="001D7F8F" w:rsidRPr="0005268B" w:rsidRDefault="001D7F8F" w:rsidP="00F81B88">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184" w:type="dxa"/>
            <w:tcBorders>
              <w:top w:val="single" w:sz="4" w:space="0" w:color="auto"/>
              <w:left w:val="nil"/>
              <w:bottom w:val="single" w:sz="4" w:space="0" w:color="auto"/>
              <w:right w:val="single" w:sz="4" w:space="0" w:color="auto"/>
            </w:tcBorders>
            <w:shd w:val="clear" w:color="000000" w:fill="FFFFFF"/>
            <w:vAlign w:val="center"/>
          </w:tcPr>
          <w:p w:rsidR="001D7F8F" w:rsidRPr="0005268B" w:rsidRDefault="001D7F8F" w:rsidP="00F81B88">
            <w:pPr>
              <w:spacing w:after="0"/>
              <w:jc w:val="center"/>
              <w:rPr>
                <w:rFonts w:ascii="Times New Roman" w:eastAsia="Times New Roman" w:hAnsi="Times New Roman"/>
                <w:bCs/>
                <w:sz w:val="20"/>
                <w:szCs w:val="20"/>
              </w:rPr>
            </w:pPr>
            <w:r w:rsidRPr="0005268B">
              <w:rPr>
                <w:rFonts w:ascii="Times New Roman" w:eastAsia="Times New Roman" w:hAnsi="Times New Roman"/>
                <w:bCs/>
                <w:sz w:val="20"/>
                <w:szCs w:val="20"/>
              </w:rPr>
              <w:t>0,0</w:t>
            </w:r>
          </w:p>
        </w:tc>
        <w:tc>
          <w:tcPr>
            <w:tcW w:w="1224" w:type="dxa"/>
            <w:tcBorders>
              <w:top w:val="single" w:sz="4" w:space="0" w:color="auto"/>
              <w:left w:val="nil"/>
              <w:bottom w:val="single" w:sz="4" w:space="0" w:color="auto"/>
              <w:right w:val="single" w:sz="4" w:space="0" w:color="auto"/>
            </w:tcBorders>
            <w:shd w:val="clear" w:color="000000" w:fill="FFFFFF"/>
            <w:vAlign w:val="center"/>
          </w:tcPr>
          <w:p w:rsidR="001D7F8F" w:rsidRPr="00B66D91" w:rsidRDefault="001D7F8F" w:rsidP="00F81B88">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7F8F" w:rsidRPr="00B66D91" w:rsidRDefault="001D7F8F" w:rsidP="00CD646D">
            <w:pPr>
              <w:spacing w:after="0" w:line="240" w:lineRule="auto"/>
              <w:rPr>
                <w:rFonts w:ascii="Times New Roman" w:eastAsia="Times New Roman" w:hAnsi="Times New Roman"/>
                <w:sz w:val="20"/>
                <w:szCs w:val="20"/>
              </w:rPr>
            </w:pPr>
          </w:p>
        </w:tc>
        <w:tc>
          <w:tcPr>
            <w:tcW w:w="1275" w:type="dxa"/>
            <w:tcBorders>
              <w:left w:val="single" w:sz="4" w:space="0" w:color="auto"/>
              <w:bottom w:val="single" w:sz="4" w:space="0" w:color="auto"/>
              <w:right w:val="single" w:sz="4" w:space="0" w:color="auto"/>
            </w:tcBorders>
            <w:shd w:val="clear" w:color="000000" w:fill="FFFFFF"/>
            <w:vAlign w:val="center"/>
          </w:tcPr>
          <w:p w:rsidR="001D7F8F" w:rsidRPr="00B66D91" w:rsidRDefault="001D7F8F" w:rsidP="00CD646D">
            <w:pPr>
              <w:spacing w:after="0" w:line="240" w:lineRule="auto"/>
              <w:ind w:right="-108"/>
              <w:rPr>
                <w:rFonts w:ascii="Times New Roman" w:eastAsia="Times New Roman" w:hAnsi="Times New Roman"/>
                <w:sz w:val="20"/>
                <w:szCs w:val="20"/>
              </w:rPr>
            </w:pPr>
          </w:p>
        </w:tc>
      </w:tr>
      <w:bookmarkEnd w:id="2"/>
      <w:bookmarkEnd w:id="3"/>
    </w:tbl>
    <w:p w:rsidR="00052DDE" w:rsidRPr="00B66D91" w:rsidRDefault="00052DDE" w:rsidP="00355174">
      <w:pPr>
        <w:widowControl w:val="0"/>
        <w:autoSpaceDE w:val="0"/>
        <w:autoSpaceDN w:val="0"/>
        <w:adjustRightInd w:val="0"/>
        <w:spacing w:after="0" w:line="240" w:lineRule="auto"/>
        <w:outlineLvl w:val="1"/>
      </w:pPr>
    </w:p>
    <w:p w:rsidR="00052DDE" w:rsidRPr="00B66D91" w:rsidRDefault="005D5C83"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lang w:eastAsia="ru-RU"/>
        </w:rPr>
        <w:br w:type="page"/>
      </w:r>
      <w:r w:rsidR="00052DDE" w:rsidRPr="00B66D91">
        <w:rPr>
          <w:rFonts w:ascii="Times New Roman" w:eastAsia="Times New Roman" w:hAnsi="Times New Roman"/>
          <w:b/>
          <w:lang w:eastAsia="ru-RU"/>
        </w:rPr>
        <w:lastRenderedPageBreak/>
        <w:t>«Дорожная карта» (план-график) по выполнению основного мероприятия</w:t>
      </w:r>
    </w:p>
    <w:p w:rsidR="00052DDE" w:rsidRPr="00B66D91" w:rsidRDefault="00052DDE"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 xml:space="preserve"> «</w:t>
      </w:r>
      <w:r w:rsidRPr="00B66D91">
        <w:rPr>
          <w:rFonts w:ascii="Times New Roman" w:eastAsia="Times New Roman" w:hAnsi="Times New Roman"/>
          <w:b/>
        </w:rPr>
        <w:t>Оказание муниципальных услуг  по обеспечению творческой самореализации граждан,  проведению культурно-массовых мероприятий</w:t>
      </w:r>
      <w:r w:rsidRPr="00B66D91">
        <w:rPr>
          <w:rFonts w:ascii="Times New Roman" w:eastAsia="Times New Roman" w:hAnsi="Times New Roman"/>
          <w:b/>
          <w:lang w:eastAsia="ru-RU"/>
        </w:rPr>
        <w:t>»</w:t>
      </w:r>
    </w:p>
    <w:p w:rsidR="00052DDE" w:rsidRPr="00B66D91" w:rsidRDefault="00052DDE"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bCs/>
        </w:rPr>
      </w:pPr>
      <w:r w:rsidRPr="00B66D91">
        <w:rPr>
          <w:rFonts w:ascii="Times New Roman" w:eastAsia="Times New Roman" w:hAnsi="Times New Roman"/>
          <w:b/>
          <w:bCs/>
        </w:rPr>
        <w:t>подпрограммы 1  «Развитие самодеятельного творчества и организация культурно-досуговых мероприятий»</w:t>
      </w:r>
    </w:p>
    <w:p w:rsidR="007876B1" w:rsidRPr="00B66D91" w:rsidRDefault="007876B1" w:rsidP="007876B1">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Муниципальной программы «Развитие сферы культуры городского округа Звездный городок Московской области на 2017 – 2018 годы»</w:t>
      </w:r>
    </w:p>
    <w:p w:rsidR="00052DDE" w:rsidRPr="00B66D91" w:rsidRDefault="00052DDE" w:rsidP="00052DDE">
      <w:pPr>
        <w:widowControl w:val="0"/>
        <w:autoSpaceDE w:val="0"/>
        <w:autoSpaceDN w:val="0"/>
        <w:adjustRightInd w:val="0"/>
        <w:spacing w:after="0" w:line="240" w:lineRule="auto"/>
        <w:rPr>
          <w:rFonts w:ascii="Times New Roman" w:eastAsia="Times New Roman" w:hAnsi="Times New Roman"/>
          <w:lang w:eastAsia="ru-RU"/>
        </w:rPr>
      </w:pPr>
    </w:p>
    <w:tbl>
      <w:tblPr>
        <w:tblW w:w="16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079"/>
        <w:gridCol w:w="1653"/>
        <w:gridCol w:w="1985"/>
        <w:gridCol w:w="992"/>
        <w:gridCol w:w="992"/>
        <w:gridCol w:w="992"/>
        <w:gridCol w:w="993"/>
        <w:gridCol w:w="1984"/>
        <w:gridCol w:w="1985"/>
      </w:tblGrid>
      <w:tr w:rsidR="00052DDE" w:rsidRPr="00B66D91" w:rsidTr="00E33082">
        <w:trPr>
          <w:trHeight w:hRule="exact" w:val="918"/>
        </w:trPr>
        <w:tc>
          <w:tcPr>
            <w:tcW w:w="568"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п/п</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052DDE" w:rsidRPr="00B66D91" w:rsidRDefault="00052DDE" w:rsidP="007359D4">
            <w:pPr>
              <w:autoSpaceDE w:val="0"/>
              <w:autoSpaceDN w:val="0"/>
              <w:adjustRightInd w:val="0"/>
              <w:jc w:val="center"/>
              <w:rPr>
                <w:rFonts w:ascii="Times New Roman" w:hAnsi="Times New Roman"/>
                <w:bCs/>
                <w:sz w:val="20"/>
                <w:szCs w:val="20"/>
              </w:rPr>
            </w:pPr>
            <w:r w:rsidRPr="00B66D91">
              <w:rPr>
                <w:rFonts w:ascii="Times New Roman" w:hAnsi="Times New Roman"/>
                <w:bCs/>
                <w:sz w:val="20"/>
                <w:szCs w:val="20"/>
              </w:rPr>
              <w:t>Наименование основного мероприятия</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2079"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мероприятий, реализуемых в рамках основного мероприятия</w:t>
            </w:r>
          </w:p>
        </w:tc>
        <w:tc>
          <w:tcPr>
            <w:tcW w:w="1653" w:type="dxa"/>
            <w:vMerge w:val="restart"/>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муниципального образования, объекта (при наличии)</w:t>
            </w:r>
          </w:p>
        </w:tc>
        <w:tc>
          <w:tcPr>
            <w:tcW w:w="1985" w:type="dxa"/>
            <w:vMerge w:val="restart"/>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Стандартные процедуры, направленные на выполнение основного мероприятия</w:t>
            </w:r>
          </w:p>
        </w:tc>
        <w:tc>
          <w:tcPr>
            <w:tcW w:w="3969" w:type="dxa"/>
            <w:gridSpan w:val="4"/>
            <w:shd w:val="clear" w:color="auto" w:fill="auto"/>
          </w:tcPr>
          <w:p w:rsidR="00052DDE" w:rsidRPr="00B66D91" w:rsidRDefault="00052DDE" w:rsidP="009854ED">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w:t>
            </w:r>
            <w:r w:rsidR="009854ED">
              <w:rPr>
                <w:rFonts w:ascii="Times New Roman" w:eastAsia="Times New Roman" w:hAnsi="Times New Roman"/>
                <w:sz w:val="20"/>
                <w:szCs w:val="20"/>
                <w:lang w:eastAsia="ru-RU"/>
              </w:rPr>
              <w:t>9</w:t>
            </w:r>
            <w:r w:rsidRPr="00B66D91">
              <w:rPr>
                <w:rFonts w:ascii="Times New Roman" w:eastAsia="Times New Roman" w:hAnsi="Times New Roman"/>
                <w:sz w:val="20"/>
                <w:szCs w:val="20"/>
                <w:lang w:eastAsia="ru-RU"/>
              </w:rPr>
              <w:t xml:space="preserve"> год (контрольный срок)</w:t>
            </w:r>
          </w:p>
        </w:tc>
        <w:tc>
          <w:tcPr>
            <w:tcW w:w="1984"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Ф.И.О. и должность исполнителя, ответственного за процедуру</w:t>
            </w:r>
          </w:p>
        </w:tc>
        <w:tc>
          <w:tcPr>
            <w:tcW w:w="1985"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pacing w:val="-4"/>
                <w:sz w:val="20"/>
                <w:szCs w:val="20"/>
                <w:lang w:eastAsia="ru-RU"/>
              </w:rPr>
              <w:t xml:space="preserve">Результат </w:t>
            </w:r>
            <w:r w:rsidRPr="00B66D91">
              <w:rPr>
                <w:rFonts w:ascii="Times New Roman" w:eastAsia="Times New Roman" w:hAnsi="Times New Roman"/>
                <w:sz w:val="20"/>
                <w:szCs w:val="20"/>
                <w:lang w:eastAsia="ru-RU"/>
              </w:rPr>
              <w:t>выполнения процедуры</w:t>
            </w:r>
          </w:p>
        </w:tc>
      </w:tr>
      <w:tr w:rsidR="00052DDE" w:rsidRPr="00B66D91" w:rsidTr="00E33082">
        <w:trPr>
          <w:trHeight w:hRule="exact" w:val="1384"/>
        </w:trPr>
        <w:tc>
          <w:tcPr>
            <w:tcW w:w="568" w:type="dxa"/>
            <w:vMerge/>
            <w:shd w:val="clear" w:color="auto" w:fill="auto"/>
          </w:tcPr>
          <w:p w:rsidR="00052DDE" w:rsidRPr="00B66D91" w:rsidRDefault="00052DDE" w:rsidP="007359D4">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052DDE" w:rsidRPr="00B66D91" w:rsidRDefault="00052DDE" w:rsidP="007359D4">
            <w:pPr>
              <w:widowControl w:val="0"/>
              <w:autoSpaceDE w:val="0"/>
              <w:autoSpaceDN w:val="0"/>
              <w:adjustRightInd w:val="0"/>
              <w:jc w:val="both"/>
              <w:rPr>
                <w:rFonts w:ascii="Times New Roman" w:eastAsia="Times New Roman" w:hAnsi="Times New Roman"/>
                <w:sz w:val="20"/>
                <w:szCs w:val="20"/>
                <w:lang w:eastAsia="ru-RU"/>
              </w:rPr>
            </w:pPr>
          </w:p>
        </w:tc>
        <w:tc>
          <w:tcPr>
            <w:tcW w:w="2079"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1653"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1985"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992"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992"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992"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III</w:t>
            </w:r>
            <w:r w:rsidRPr="00B66D91">
              <w:rPr>
                <w:rFonts w:ascii="Times New Roman" w:eastAsia="Times New Roman" w:hAnsi="Times New Roman"/>
                <w:sz w:val="20"/>
                <w:szCs w:val="20"/>
                <w:lang w:eastAsia="ru-RU"/>
              </w:rPr>
              <w:t xml:space="preserve"> квартал</w:t>
            </w:r>
          </w:p>
        </w:tc>
        <w:tc>
          <w:tcPr>
            <w:tcW w:w="993"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IV</w:t>
            </w:r>
            <w:r w:rsidRPr="00B66D91">
              <w:rPr>
                <w:rFonts w:ascii="Times New Roman" w:eastAsia="Times New Roman" w:hAnsi="Times New Roman"/>
                <w:sz w:val="20"/>
                <w:szCs w:val="20"/>
                <w:lang w:eastAsia="ru-RU"/>
              </w:rPr>
              <w:t xml:space="preserve"> квартал</w:t>
            </w:r>
          </w:p>
        </w:tc>
        <w:tc>
          <w:tcPr>
            <w:tcW w:w="1984" w:type="dxa"/>
            <w:vMerge/>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985" w:type="dxa"/>
            <w:vMerge/>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r>
      <w:tr w:rsidR="00052DDE" w:rsidRPr="00B66D91" w:rsidTr="00E33082">
        <w:trPr>
          <w:trHeight w:hRule="exact" w:val="342"/>
        </w:trPr>
        <w:tc>
          <w:tcPr>
            <w:tcW w:w="568"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843"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2079"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653"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985"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992"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992"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992"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993"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984"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985"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r>
      <w:tr w:rsidR="000165BF" w:rsidRPr="00B66D91" w:rsidTr="002E2DD2">
        <w:trPr>
          <w:trHeight w:hRule="exact" w:val="7244"/>
        </w:trPr>
        <w:tc>
          <w:tcPr>
            <w:tcW w:w="568" w:type="dxa"/>
            <w:shd w:val="clear" w:color="auto" w:fill="auto"/>
          </w:tcPr>
          <w:p w:rsidR="000165BF" w:rsidRPr="00B66D91" w:rsidRDefault="000165BF" w:rsidP="00A1129F">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lastRenderedPageBreak/>
              <w:t>1.</w:t>
            </w:r>
          </w:p>
        </w:tc>
        <w:tc>
          <w:tcPr>
            <w:tcW w:w="1843" w:type="dxa"/>
            <w:shd w:val="clear" w:color="auto" w:fill="auto"/>
          </w:tcPr>
          <w:p w:rsidR="000165BF" w:rsidRPr="00B66D91" w:rsidRDefault="000165BF" w:rsidP="00A1129F">
            <w:pPr>
              <w:pStyle w:val="aa"/>
              <w:rPr>
                <w:rFonts w:ascii="Times New Roman" w:hAnsi="Times New Roman"/>
                <w:sz w:val="20"/>
                <w:szCs w:val="20"/>
              </w:rPr>
            </w:pPr>
            <w:r w:rsidRPr="00B66D91">
              <w:rPr>
                <w:rFonts w:ascii="Times New Roman" w:hAnsi="Times New Roman"/>
                <w:sz w:val="20"/>
                <w:szCs w:val="20"/>
              </w:rPr>
              <w:t>Основное мероприятие 1</w:t>
            </w:r>
          </w:p>
          <w:p w:rsidR="000165BF" w:rsidRPr="00B66D91" w:rsidRDefault="000165BF" w:rsidP="00A1129F">
            <w:pPr>
              <w:pStyle w:val="aa"/>
              <w:rPr>
                <w:rFonts w:ascii="Times New Roman" w:hAnsi="Times New Roman"/>
                <w:sz w:val="20"/>
                <w:szCs w:val="20"/>
                <w:lang w:eastAsia="ru-RU"/>
              </w:rPr>
            </w:pPr>
            <w:r w:rsidRPr="00B66D91">
              <w:rPr>
                <w:rFonts w:ascii="Times New Roman" w:hAnsi="Times New Roman"/>
                <w:sz w:val="20"/>
                <w:szCs w:val="20"/>
              </w:rPr>
              <w:t>Оказание муниципальных услуг  по обеспечению творческой самореализации граждан,  проведению культурно-массовых мероприятий</w:t>
            </w:r>
          </w:p>
        </w:tc>
        <w:tc>
          <w:tcPr>
            <w:tcW w:w="2079" w:type="dxa"/>
            <w:shd w:val="clear" w:color="auto" w:fill="auto"/>
          </w:tcPr>
          <w:p w:rsidR="000165BF" w:rsidRPr="00315DAC" w:rsidRDefault="000165BF" w:rsidP="00A1129F">
            <w:pPr>
              <w:pStyle w:val="aa"/>
              <w:rPr>
                <w:rFonts w:ascii="Times New Roman" w:eastAsia="Times New Roman" w:hAnsi="Times New Roman"/>
                <w:spacing w:val="-20"/>
                <w:sz w:val="20"/>
                <w:szCs w:val="20"/>
              </w:rPr>
            </w:pPr>
            <w:r w:rsidRPr="00315DAC">
              <w:rPr>
                <w:rFonts w:ascii="Times New Roman" w:eastAsia="Times New Roman" w:hAnsi="Times New Roman"/>
                <w:spacing w:val="-20"/>
                <w:sz w:val="20"/>
                <w:szCs w:val="20"/>
              </w:rPr>
              <w:t>Мероприятие 1.       Оказание муниципальных  услуг по организации деятельности культурно-досугового  учреждения и клубных формирований самодеятельного народного творчества</w:t>
            </w:r>
          </w:p>
          <w:p w:rsidR="003C1CD7" w:rsidRPr="00315DAC" w:rsidRDefault="003C1CD7" w:rsidP="00A1129F">
            <w:pPr>
              <w:pStyle w:val="aa"/>
              <w:rPr>
                <w:rFonts w:ascii="Times New Roman" w:eastAsia="Times New Roman" w:hAnsi="Times New Roman"/>
                <w:spacing w:val="-20"/>
                <w:sz w:val="20"/>
                <w:szCs w:val="20"/>
                <w:lang w:eastAsia="ru-RU"/>
              </w:rPr>
            </w:pPr>
            <w:r w:rsidRPr="00315DAC">
              <w:rPr>
                <w:rFonts w:ascii="Times New Roman" w:eastAsia="Times New Roman" w:hAnsi="Times New Roman"/>
                <w:spacing w:val="-20"/>
                <w:sz w:val="20"/>
                <w:szCs w:val="20"/>
              </w:rPr>
              <w:t>Мероприятие 2. Проведение праздничных и культурно-массовых мероприятий в сфере культуры городского округа Звездный городок Московской области</w:t>
            </w:r>
          </w:p>
          <w:p w:rsidR="000165BF" w:rsidRPr="00315DAC" w:rsidRDefault="003C1CD7" w:rsidP="003C1CD7">
            <w:pPr>
              <w:pStyle w:val="aa"/>
              <w:rPr>
                <w:rFonts w:ascii="Times New Roman" w:eastAsia="Times New Roman" w:hAnsi="Times New Roman"/>
                <w:spacing w:val="-20"/>
                <w:sz w:val="20"/>
                <w:szCs w:val="20"/>
              </w:rPr>
            </w:pPr>
            <w:r w:rsidRPr="00315DAC">
              <w:rPr>
                <w:rFonts w:ascii="Times New Roman" w:eastAsia="Times New Roman" w:hAnsi="Times New Roman"/>
                <w:spacing w:val="-20"/>
                <w:sz w:val="20"/>
                <w:szCs w:val="20"/>
              </w:rPr>
              <w:t>Мероприятие 3. Погашение кредиторской задолженности за 2016 год</w:t>
            </w:r>
          </w:p>
          <w:p w:rsidR="003C1CD7" w:rsidRPr="00315DAC" w:rsidRDefault="003C1CD7" w:rsidP="003C1CD7">
            <w:pPr>
              <w:pStyle w:val="aa"/>
              <w:rPr>
                <w:rFonts w:ascii="Times New Roman" w:eastAsia="Times New Roman" w:hAnsi="Times New Roman"/>
                <w:spacing w:val="-20"/>
                <w:sz w:val="20"/>
                <w:szCs w:val="20"/>
              </w:rPr>
            </w:pPr>
            <w:r w:rsidRPr="00315DAC">
              <w:rPr>
                <w:rFonts w:ascii="Times New Roman" w:eastAsia="Times New Roman" w:hAnsi="Times New Roman"/>
                <w:spacing w:val="-20"/>
                <w:sz w:val="20"/>
                <w:szCs w:val="20"/>
              </w:rPr>
              <w:t>Мероприятие 4. Оценка имущества МБУК «Дом космонавтов» ЗАТО городского округа Звездный городок Московской области</w:t>
            </w:r>
          </w:p>
          <w:p w:rsidR="003C1CD7" w:rsidRPr="00315DAC" w:rsidRDefault="003C1CD7" w:rsidP="003C1CD7">
            <w:pPr>
              <w:pStyle w:val="aa"/>
              <w:rPr>
                <w:rFonts w:ascii="Times New Roman" w:eastAsia="Times New Roman" w:hAnsi="Times New Roman"/>
                <w:spacing w:val="-20"/>
                <w:sz w:val="20"/>
                <w:szCs w:val="20"/>
                <w:lang w:eastAsia="ru-RU"/>
              </w:rPr>
            </w:pPr>
            <w:r w:rsidRPr="00315DAC">
              <w:rPr>
                <w:rFonts w:ascii="Times New Roman" w:eastAsia="Times New Roman" w:hAnsi="Times New Roman"/>
                <w:spacing w:val="-20"/>
                <w:sz w:val="20"/>
                <w:szCs w:val="20"/>
              </w:rPr>
              <w:t>Мероприятие 5. Повышение заработной платы работникам муниципального учреждения культуры «Дом космонавтов»</w:t>
            </w:r>
          </w:p>
        </w:tc>
        <w:tc>
          <w:tcPr>
            <w:tcW w:w="1653" w:type="dxa"/>
            <w:shd w:val="clear" w:color="auto" w:fill="auto"/>
          </w:tcPr>
          <w:p w:rsidR="000165BF" w:rsidRPr="00B66D91" w:rsidRDefault="000165BF" w:rsidP="00A1129F">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Городской округ Звездный городок Московской области</w:t>
            </w:r>
          </w:p>
        </w:tc>
        <w:tc>
          <w:tcPr>
            <w:tcW w:w="1985" w:type="dxa"/>
            <w:shd w:val="clear" w:color="auto" w:fill="auto"/>
          </w:tcPr>
          <w:p w:rsidR="000165BF" w:rsidRPr="00B66D91" w:rsidRDefault="000165BF" w:rsidP="00A1129F">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Организация работы муниципального учреждения культуры «Дом космонавтов», работа 10 клубных формирований</w:t>
            </w:r>
            <w:r>
              <w:rPr>
                <w:rFonts w:ascii="Times New Roman" w:eastAsia="Times New Roman" w:hAnsi="Times New Roman"/>
                <w:sz w:val="20"/>
                <w:szCs w:val="20"/>
                <w:lang w:eastAsia="ru-RU"/>
              </w:rPr>
              <w:t xml:space="preserve">; </w:t>
            </w:r>
          </w:p>
        </w:tc>
        <w:tc>
          <w:tcPr>
            <w:tcW w:w="992" w:type="dxa"/>
            <w:shd w:val="clear" w:color="auto" w:fill="auto"/>
          </w:tcPr>
          <w:p w:rsidR="000165BF" w:rsidRPr="005B246E" w:rsidRDefault="000165BF" w:rsidP="000165BF">
            <w:pPr>
              <w:jc w:val="center"/>
              <w:rPr>
                <w:rFonts w:ascii="Times New Roman" w:eastAsia="Times New Roman" w:hAnsi="Times New Roman"/>
                <w:spacing w:val="-20"/>
                <w:sz w:val="20"/>
                <w:szCs w:val="20"/>
                <w:lang w:eastAsia="ru-RU"/>
              </w:rPr>
            </w:pPr>
            <w:r w:rsidRPr="005B246E">
              <w:rPr>
                <w:rFonts w:ascii="Times New Roman" w:eastAsia="Times New Roman" w:hAnsi="Times New Roman"/>
                <w:spacing w:val="-20"/>
                <w:sz w:val="20"/>
                <w:szCs w:val="20"/>
                <w:lang w:eastAsia="ru-RU"/>
              </w:rPr>
              <w:t>7559</w:t>
            </w:r>
            <w:r>
              <w:rPr>
                <w:rFonts w:ascii="Times New Roman" w:eastAsia="Times New Roman" w:hAnsi="Times New Roman"/>
                <w:spacing w:val="-20"/>
                <w:sz w:val="20"/>
                <w:szCs w:val="20"/>
                <w:lang w:eastAsia="ru-RU"/>
              </w:rPr>
              <w:t>,</w:t>
            </w:r>
            <w:r w:rsidRPr="005B246E">
              <w:rPr>
                <w:rFonts w:ascii="Times New Roman" w:eastAsia="Times New Roman" w:hAnsi="Times New Roman"/>
                <w:spacing w:val="-20"/>
                <w:sz w:val="20"/>
                <w:szCs w:val="20"/>
                <w:lang w:eastAsia="ru-RU"/>
              </w:rPr>
              <w:t>9</w:t>
            </w:r>
          </w:p>
        </w:tc>
        <w:tc>
          <w:tcPr>
            <w:tcW w:w="992" w:type="dxa"/>
            <w:shd w:val="clear" w:color="auto" w:fill="auto"/>
          </w:tcPr>
          <w:p w:rsidR="000165BF" w:rsidRPr="005B246E" w:rsidRDefault="000165BF" w:rsidP="000165BF">
            <w:pPr>
              <w:jc w:val="center"/>
              <w:rPr>
                <w:rFonts w:ascii="Times New Roman" w:eastAsia="Times New Roman" w:hAnsi="Times New Roman"/>
                <w:spacing w:val="-20"/>
                <w:sz w:val="20"/>
                <w:szCs w:val="20"/>
                <w:lang w:eastAsia="ru-RU"/>
              </w:rPr>
            </w:pPr>
            <w:r w:rsidRPr="005B246E">
              <w:rPr>
                <w:rFonts w:ascii="Times New Roman" w:eastAsia="Times New Roman" w:hAnsi="Times New Roman"/>
                <w:spacing w:val="-20"/>
                <w:sz w:val="20"/>
                <w:szCs w:val="20"/>
                <w:lang w:eastAsia="ru-RU"/>
              </w:rPr>
              <w:t>7559</w:t>
            </w:r>
            <w:r>
              <w:rPr>
                <w:rFonts w:ascii="Times New Roman" w:eastAsia="Times New Roman" w:hAnsi="Times New Roman"/>
                <w:spacing w:val="-20"/>
                <w:sz w:val="20"/>
                <w:szCs w:val="20"/>
                <w:lang w:eastAsia="ru-RU"/>
              </w:rPr>
              <w:t>,</w:t>
            </w:r>
            <w:r w:rsidRPr="005B246E">
              <w:rPr>
                <w:rFonts w:ascii="Times New Roman" w:eastAsia="Times New Roman" w:hAnsi="Times New Roman"/>
                <w:spacing w:val="-20"/>
                <w:sz w:val="20"/>
                <w:szCs w:val="20"/>
                <w:lang w:eastAsia="ru-RU"/>
              </w:rPr>
              <w:t>9</w:t>
            </w:r>
          </w:p>
        </w:tc>
        <w:tc>
          <w:tcPr>
            <w:tcW w:w="992" w:type="dxa"/>
            <w:shd w:val="clear" w:color="auto" w:fill="auto"/>
          </w:tcPr>
          <w:p w:rsidR="000165BF" w:rsidRPr="005B246E" w:rsidRDefault="000165BF" w:rsidP="000165BF">
            <w:pPr>
              <w:jc w:val="center"/>
              <w:rPr>
                <w:rFonts w:ascii="Times New Roman" w:eastAsia="Times New Roman" w:hAnsi="Times New Roman"/>
                <w:spacing w:val="-20"/>
                <w:sz w:val="20"/>
                <w:szCs w:val="20"/>
                <w:lang w:eastAsia="ru-RU"/>
              </w:rPr>
            </w:pPr>
            <w:r w:rsidRPr="005B246E">
              <w:rPr>
                <w:rFonts w:ascii="Times New Roman" w:eastAsia="Times New Roman" w:hAnsi="Times New Roman"/>
                <w:spacing w:val="-20"/>
                <w:sz w:val="20"/>
                <w:szCs w:val="20"/>
                <w:lang w:eastAsia="ru-RU"/>
              </w:rPr>
              <w:t>7559</w:t>
            </w:r>
            <w:r>
              <w:rPr>
                <w:rFonts w:ascii="Times New Roman" w:eastAsia="Times New Roman" w:hAnsi="Times New Roman"/>
                <w:spacing w:val="-20"/>
                <w:sz w:val="20"/>
                <w:szCs w:val="20"/>
                <w:lang w:eastAsia="ru-RU"/>
              </w:rPr>
              <w:t>,</w:t>
            </w:r>
            <w:r w:rsidRPr="005B246E">
              <w:rPr>
                <w:rFonts w:ascii="Times New Roman" w:eastAsia="Times New Roman" w:hAnsi="Times New Roman"/>
                <w:spacing w:val="-20"/>
                <w:sz w:val="20"/>
                <w:szCs w:val="20"/>
                <w:lang w:eastAsia="ru-RU"/>
              </w:rPr>
              <w:t>9</w:t>
            </w:r>
          </w:p>
        </w:tc>
        <w:tc>
          <w:tcPr>
            <w:tcW w:w="993" w:type="dxa"/>
            <w:shd w:val="clear" w:color="auto" w:fill="auto"/>
          </w:tcPr>
          <w:p w:rsidR="000165BF" w:rsidRPr="005B246E" w:rsidRDefault="000165BF" w:rsidP="000165BF">
            <w:pPr>
              <w:jc w:val="center"/>
              <w:rPr>
                <w:rFonts w:ascii="Times New Roman" w:eastAsia="Times New Roman" w:hAnsi="Times New Roman"/>
                <w:spacing w:val="-20"/>
                <w:sz w:val="20"/>
                <w:szCs w:val="20"/>
                <w:lang w:eastAsia="ru-RU"/>
              </w:rPr>
            </w:pPr>
            <w:r w:rsidRPr="005B246E">
              <w:rPr>
                <w:rFonts w:ascii="Times New Roman" w:eastAsia="Times New Roman" w:hAnsi="Times New Roman"/>
                <w:spacing w:val="-20"/>
                <w:sz w:val="20"/>
                <w:szCs w:val="20"/>
                <w:lang w:eastAsia="ru-RU"/>
              </w:rPr>
              <w:t>7559</w:t>
            </w:r>
            <w:r>
              <w:rPr>
                <w:rFonts w:ascii="Times New Roman" w:eastAsia="Times New Roman" w:hAnsi="Times New Roman"/>
                <w:spacing w:val="-20"/>
                <w:sz w:val="20"/>
                <w:szCs w:val="20"/>
                <w:lang w:eastAsia="ru-RU"/>
              </w:rPr>
              <w:t>,</w:t>
            </w:r>
            <w:r w:rsidRPr="005B246E">
              <w:rPr>
                <w:rFonts w:ascii="Times New Roman" w:eastAsia="Times New Roman" w:hAnsi="Times New Roman"/>
                <w:spacing w:val="-20"/>
                <w:sz w:val="20"/>
                <w:szCs w:val="20"/>
                <w:lang w:eastAsia="ru-RU"/>
              </w:rPr>
              <w:t>9</w:t>
            </w:r>
          </w:p>
        </w:tc>
        <w:tc>
          <w:tcPr>
            <w:tcW w:w="1984" w:type="dxa"/>
            <w:shd w:val="clear" w:color="auto" w:fill="auto"/>
          </w:tcPr>
          <w:p w:rsidR="000165BF" w:rsidRPr="00B66D91" w:rsidRDefault="000165BF" w:rsidP="00C9638D">
            <w:pPr>
              <w:widowControl w:val="0"/>
              <w:shd w:val="clear" w:color="auto" w:fill="FFFFFF"/>
              <w:autoSpaceDE w:val="0"/>
              <w:autoSpaceDN w:val="0"/>
              <w:adjustRightInd w:val="0"/>
              <w:spacing w:after="0" w:line="240" w:lineRule="auto"/>
              <w:ind w:right="-108"/>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Толкова Т.В. - </w:t>
            </w:r>
            <w:r w:rsidRPr="00B66D91">
              <w:rPr>
                <w:rFonts w:ascii="Times New Roman" w:eastAsia="Times New Roman" w:hAnsi="Times New Roman"/>
                <w:sz w:val="20"/>
                <w:szCs w:val="20"/>
                <w:lang w:eastAsia="ru-RU"/>
              </w:rPr>
              <w:t>заместитель начальник</w:t>
            </w:r>
            <w:r>
              <w:rPr>
                <w:rFonts w:ascii="Times New Roman" w:eastAsia="Times New Roman" w:hAnsi="Times New Roman"/>
                <w:sz w:val="20"/>
                <w:szCs w:val="20"/>
                <w:lang w:eastAsia="ru-RU"/>
              </w:rPr>
              <w:t>а</w:t>
            </w:r>
            <w:r w:rsidRPr="00B66D91">
              <w:rPr>
                <w:rFonts w:ascii="Times New Roman" w:eastAsia="Times New Roman" w:hAnsi="Times New Roman"/>
                <w:sz w:val="20"/>
                <w:szCs w:val="20"/>
                <w:lang w:eastAsia="ru-RU"/>
              </w:rPr>
              <w:t xml:space="preserve"> отдела социального развития, образования, культуры, физической культуры, спорта и работы с молодежью администрации</w:t>
            </w:r>
          </w:p>
        </w:tc>
        <w:tc>
          <w:tcPr>
            <w:tcW w:w="1985" w:type="dxa"/>
            <w:shd w:val="clear" w:color="auto" w:fill="auto"/>
          </w:tcPr>
          <w:p w:rsidR="000165BF" w:rsidRDefault="000165BF" w:rsidP="00A1129F">
            <w:pPr>
              <w:widowControl w:val="0"/>
              <w:shd w:val="clear" w:color="auto" w:fill="FFFFFF"/>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31.12.2019 – Организована работа 10 клубных формирований учреждения культуры</w:t>
            </w:r>
          </w:p>
          <w:p w:rsidR="000165BF" w:rsidRPr="00B66D91" w:rsidRDefault="000165BF" w:rsidP="00A1129F">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p>
        </w:tc>
      </w:tr>
    </w:tbl>
    <w:p w:rsidR="00052DDE" w:rsidRPr="00B66D91" w:rsidRDefault="00B35323"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br w:type="page"/>
      </w:r>
      <w:r w:rsidR="00052DDE" w:rsidRPr="00B66D91">
        <w:rPr>
          <w:rFonts w:ascii="Times New Roman" w:eastAsia="Times New Roman" w:hAnsi="Times New Roman"/>
          <w:b/>
          <w:lang w:eastAsia="ru-RU"/>
        </w:rPr>
        <w:lastRenderedPageBreak/>
        <w:t>«Дорожная карта» (план-график) по выполнению основного мероприятия</w:t>
      </w:r>
    </w:p>
    <w:p w:rsidR="00052DDE" w:rsidRPr="00B66D91" w:rsidRDefault="00052DDE"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«Комплектование книжных фондов библиотек муниципальных образований Московской области, подключение  общедоступных библиотек к сети Интернет и развитие библиотечного дела с учетом задачи расширения информационных технологий и оцифровки»</w:t>
      </w:r>
    </w:p>
    <w:p w:rsidR="00052DDE" w:rsidRPr="00B66D91" w:rsidRDefault="00052DDE"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подпрограммы 1  «Развитие самодеятельного творчества и организация культурно-досуговых мероприятий»</w:t>
      </w:r>
    </w:p>
    <w:p w:rsidR="007876B1" w:rsidRPr="00B66D91" w:rsidRDefault="007876B1" w:rsidP="007876B1">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Муниципальной программы «Развитие сферы культуры городского округа Звездный городок Московской области на 2017 – 2018 годы»</w:t>
      </w:r>
    </w:p>
    <w:p w:rsidR="00B35323" w:rsidRPr="00B66D91" w:rsidRDefault="00B35323" w:rsidP="00052DD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p>
    <w:tbl>
      <w:tblPr>
        <w:tblW w:w="1587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845"/>
        <w:gridCol w:w="1843"/>
        <w:gridCol w:w="1559"/>
        <w:gridCol w:w="1843"/>
        <w:gridCol w:w="1134"/>
        <w:gridCol w:w="1134"/>
        <w:gridCol w:w="1134"/>
        <w:gridCol w:w="1134"/>
        <w:gridCol w:w="1842"/>
        <w:gridCol w:w="1843"/>
      </w:tblGrid>
      <w:tr w:rsidR="00052DDE" w:rsidRPr="00B66D91" w:rsidTr="008A6E2E">
        <w:trPr>
          <w:trHeight w:hRule="exact" w:val="918"/>
        </w:trPr>
        <w:tc>
          <w:tcPr>
            <w:tcW w:w="567"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b/>
                <w:lang w:eastAsia="ru-RU"/>
              </w:rPr>
              <w:t xml:space="preserve"> </w:t>
            </w:r>
            <w:r w:rsidRPr="00B66D91">
              <w:rPr>
                <w:rFonts w:ascii="Times New Roman" w:eastAsia="Times New Roman" w:hAnsi="Times New Roman"/>
                <w:sz w:val="20"/>
                <w:szCs w:val="20"/>
                <w:lang w:eastAsia="ru-RU"/>
              </w:rPr>
              <w:t>№</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п/п</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5" w:type="dxa"/>
            <w:vMerge w:val="restart"/>
            <w:shd w:val="clear" w:color="auto" w:fill="auto"/>
          </w:tcPr>
          <w:p w:rsidR="00052DDE" w:rsidRPr="00B66D91" w:rsidRDefault="00052DDE" w:rsidP="007359D4">
            <w:pPr>
              <w:autoSpaceDE w:val="0"/>
              <w:autoSpaceDN w:val="0"/>
              <w:adjustRightInd w:val="0"/>
              <w:jc w:val="center"/>
              <w:rPr>
                <w:rFonts w:ascii="Times New Roman" w:hAnsi="Times New Roman"/>
                <w:bCs/>
                <w:sz w:val="20"/>
                <w:szCs w:val="20"/>
              </w:rPr>
            </w:pPr>
            <w:r w:rsidRPr="00B66D91">
              <w:rPr>
                <w:rFonts w:ascii="Times New Roman" w:hAnsi="Times New Roman"/>
                <w:bCs/>
                <w:sz w:val="20"/>
                <w:szCs w:val="20"/>
              </w:rPr>
              <w:t>Наименование основного мероприятия</w:t>
            </w:r>
          </w:p>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мероприятий, реализуемых в рамках основного мероприятия</w:t>
            </w:r>
          </w:p>
        </w:tc>
        <w:tc>
          <w:tcPr>
            <w:tcW w:w="1559" w:type="dxa"/>
            <w:vMerge w:val="restart"/>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муниципального образования, объекта (при наличии)</w:t>
            </w:r>
          </w:p>
        </w:tc>
        <w:tc>
          <w:tcPr>
            <w:tcW w:w="1843" w:type="dxa"/>
            <w:vMerge w:val="restart"/>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Стандартные процедуры, направленные на выполнение основного мероприятия</w:t>
            </w:r>
          </w:p>
        </w:tc>
        <w:tc>
          <w:tcPr>
            <w:tcW w:w="4536" w:type="dxa"/>
            <w:gridSpan w:val="4"/>
            <w:shd w:val="clear" w:color="auto" w:fill="auto"/>
          </w:tcPr>
          <w:p w:rsidR="00052DDE" w:rsidRPr="00B66D91" w:rsidRDefault="00052DDE" w:rsidP="009854ED">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w:t>
            </w:r>
            <w:r w:rsidR="009854ED">
              <w:rPr>
                <w:rFonts w:ascii="Times New Roman" w:eastAsia="Times New Roman" w:hAnsi="Times New Roman"/>
                <w:sz w:val="20"/>
                <w:szCs w:val="20"/>
                <w:lang w:eastAsia="ru-RU"/>
              </w:rPr>
              <w:t xml:space="preserve">9 </w:t>
            </w:r>
            <w:r w:rsidRPr="00B66D91">
              <w:rPr>
                <w:rFonts w:ascii="Times New Roman" w:eastAsia="Times New Roman" w:hAnsi="Times New Roman"/>
                <w:sz w:val="20"/>
                <w:szCs w:val="20"/>
                <w:lang w:eastAsia="ru-RU"/>
              </w:rPr>
              <w:t>год (контрольный срок)</w:t>
            </w:r>
          </w:p>
        </w:tc>
        <w:tc>
          <w:tcPr>
            <w:tcW w:w="1842"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Ф.И.О. и должность исполнителя, ответственного за процедуру</w:t>
            </w:r>
          </w:p>
        </w:tc>
        <w:tc>
          <w:tcPr>
            <w:tcW w:w="1843" w:type="dxa"/>
            <w:vMerge w:val="restart"/>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pacing w:val="-4"/>
                <w:sz w:val="20"/>
                <w:szCs w:val="20"/>
                <w:lang w:eastAsia="ru-RU"/>
              </w:rPr>
              <w:t xml:space="preserve">Результат </w:t>
            </w:r>
            <w:r w:rsidRPr="00B66D91">
              <w:rPr>
                <w:rFonts w:ascii="Times New Roman" w:eastAsia="Times New Roman" w:hAnsi="Times New Roman"/>
                <w:sz w:val="20"/>
                <w:szCs w:val="20"/>
                <w:lang w:eastAsia="ru-RU"/>
              </w:rPr>
              <w:t>выполнения процедуры</w:t>
            </w:r>
          </w:p>
        </w:tc>
      </w:tr>
      <w:tr w:rsidR="00052DDE" w:rsidRPr="00B66D91" w:rsidTr="008A6E2E">
        <w:trPr>
          <w:trHeight w:hRule="exact" w:val="790"/>
        </w:trPr>
        <w:tc>
          <w:tcPr>
            <w:tcW w:w="567" w:type="dxa"/>
            <w:vMerge/>
            <w:shd w:val="clear" w:color="auto" w:fill="auto"/>
          </w:tcPr>
          <w:p w:rsidR="00052DDE" w:rsidRPr="00B66D91" w:rsidRDefault="00052DDE" w:rsidP="007359D4">
            <w:pPr>
              <w:widowControl w:val="0"/>
              <w:autoSpaceDE w:val="0"/>
              <w:autoSpaceDN w:val="0"/>
              <w:adjustRightInd w:val="0"/>
              <w:jc w:val="both"/>
              <w:rPr>
                <w:rFonts w:ascii="Times New Roman" w:eastAsia="Times New Roman" w:hAnsi="Times New Roman"/>
                <w:sz w:val="20"/>
                <w:szCs w:val="20"/>
                <w:lang w:eastAsia="ru-RU"/>
              </w:rPr>
            </w:pPr>
          </w:p>
        </w:tc>
        <w:tc>
          <w:tcPr>
            <w:tcW w:w="1845" w:type="dxa"/>
            <w:vMerge/>
            <w:shd w:val="clear" w:color="auto" w:fill="auto"/>
          </w:tcPr>
          <w:p w:rsidR="00052DDE" w:rsidRPr="00B66D91" w:rsidRDefault="00052DDE" w:rsidP="007359D4">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1559"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p>
        </w:tc>
        <w:tc>
          <w:tcPr>
            <w:tcW w:w="1134"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C97B3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III</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C97B3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IV</w:t>
            </w:r>
            <w:r w:rsidRPr="00B66D91">
              <w:rPr>
                <w:rFonts w:ascii="Times New Roman" w:eastAsia="Times New Roman" w:hAnsi="Times New Roman"/>
                <w:sz w:val="20"/>
                <w:szCs w:val="20"/>
                <w:lang w:eastAsia="ru-RU"/>
              </w:rPr>
              <w:t xml:space="preserve"> </w:t>
            </w:r>
          </w:p>
          <w:p w:rsidR="00052DDE" w:rsidRPr="00B66D91" w:rsidRDefault="00052DDE" w:rsidP="007359D4">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842" w:type="dxa"/>
            <w:vMerge/>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r>
      <w:tr w:rsidR="00052DDE" w:rsidRPr="00B66D91" w:rsidTr="008A6E2E">
        <w:trPr>
          <w:trHeight w:hRule="exact" w:val="342"/>
        </w:trPr>
        <w:tc>
          <w:tcPr>
            <w:tcW w:w="567"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845"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1843"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559"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843" w:type="dxa"/>
            <w:shd w:val="clear" w:color="auto" w:fill="auto"/>
          </w:tcPr>
          <w:p w:rsidR="00052DDE" w:rsidRPr="00B66D91" w:rsidRDefault="00052DDE" w:rsidP="007359D4">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1134"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1134"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1134"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1134"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842"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843" w:type="dxa"/>
            <w:shd w:val="clear" w:color="auto" w:fill="auto"/>
          </w:tcPr>
          <w:p w:rsidR="00052DDE" w:rsidRPr="00B66D91" w:rsidRDefault="00052DDE" w:rsidP="007359D4">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r>
      <w:tr w:rsidR="009854ED" w:rsidRPr="00B66D91" w:rsidTr="008A6E2E">
        <w:trPr>
          <w:trHeight w:hRule="exact" w:val="4267"/>
        </w:trPr>
        <w:tc>
          <w:tcPr>
            <w:tcW w:w="567" w:type="dxa"/>
            <w:shd w:val="clear" w:color="auto" w:fill="auto"/>
          </w:tcPr>
          <w:p w:rsidR="009854ED" w:rsidRPr="00B66D91" w:rsidRDefault="009854ED" w:rsidP="00AB6BD5">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5" w:type="dxa"/>
            <w:shd w:val="clear" w:color="auto" w:fill="auto"/>
          </w:tcPr>
          <w:p w:rsidR="009854ED" w:rsidRPr="00B66D91" w:rsidRDefault="009854ED" w:rsidP="00EC5426">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 xml:space="preserve">Основное мероприятие 2.  Комплектование книжных фондов библиотек муниципальных образований Московской области, подключение  общедоступных библиотек к сети Интернет и развитие библиотечного дела </w:t>
            </w:r>
          </w:p>
        </w:tc>
        <w:tc>
          <w:tcPr>
            <w:tcW w:w="1843" w:type="dxa"/>
            <w:shd w:val="clear" w:color="auto" w:fill="auto"/>
          </w:tcPr>
          <w:p w:rsidR="009854ED" w:rsidRPr="00B66D91" w:rsidRDefault="009854ED" w:rsidP="00AB6BD5">
            <w:pPr>
              <w:widowControl w:val="0"/>
              <w:autoSpaceDE w:val="0"/>
              <w:autoSpaceDN w:val="0"/>
              <w:adjustRightInd w:val="0"/>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Мероприятие 1</w:t>
            </w:r>
            <w:r>
              <w:rPr>
                <w:rFonts w:ascii="Times New Roman" w:eastAsia="Times New Roman" w:hAnsi="Times New Roman"/>
                <w:sz w:val="20"/>
                <w:szCs w:val="20"/>
              </w:rPr>
              <w:t>.</w:t>
            </w:r>
            <w:r w:rsidRPr="00B66D91">
              <w:rPr>
                <w:rFonts w:ascii="Times New Roman" w:eastAsia="Times New Roman" w:hAnsi="Times New Roman"/>
                <w:sz w:val="20"/>
                <w:szCs w:val="20"/>
              </w:rPr>
              <w:t xml:space="preserve"> Поддержка отрасли культуры</w:t>
            </w:r>
            <w:r>
              <w:rPr>
                <w:rFonts w:ascii="Times New Roman" w:eastAsia="Times New Roman" w:hAnsi="Times New Roman"/>
                <w:sz w:val="20"/>
                <w:szCs w:val="20"/>
              </w:rPr>
              <w:t>;</w:t>
            </w:r>
          </w:p>
          <w:p w:rsidR="009854ED" w:rsidRDefault="009854ED" w:rsidP="00AB6BD5">
            <w:pPr>
              <w:widowControl w:val="0"/>
              <w:autoSpaceDE w:val="0"/>
              <w:autoSpaceDN w:val="0"/>
              <w:adjustRightInd w:val="0"/>
              <w:spacing w:after="0" w:line="240" w:lineRule="auto"/>
              <w:rPr>
                <w:rFonts w:ascii="Times New Roman" w:eastAsia="Times New Roman" w:hAnsi="Times New Roman"/>
                <w:sz w:val="20"/>
                <w:szCs w:val="20"/>
              </w:rPr>
            </w:pPr>
          </w:p>
          <w:p w:rsidR="009854ED" w:rsidRPr="00B66D91" w:rsidRDefault="009854ED" w:rsidP="00AB6BD5">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Мероприятие 2</w:t>
            </w:r>
            <w:r>
              <w:rPr>
                <w:rFonts w:ascii="Times New Roman" w:eastAsia="Times New Roman" w:hAnsi="Times New Roman"/>
                <w:sz w:val="20"/>
                <w:szCs w:val="20"/>
              </w:rPr>
              <w:t>.</w:t>
            </w:r>
            <w:r w:rsidRPr="00B66D91">
              <w:rPr>
                <w:rFonts w:ascii="Times New Roman" w:eastAsia="Times New Roman" w:hAnsi="Times New Roman"/>
                <w:sz w:val="20"/>
                <w:szCs w:val="20"/>
              </w:rPr>
              <w:t xml:space="preserve"> Комплектование книжных фондов муниципальных общедоступных библиотек</w:t>
            </w:r>
          </w:p>
        </w:tc>
        <w:tc>
          <w:tcPr>
            <w:tcW w:w="1559" w:type="dxa"/>
            <w:shd w:val="clear" w:color="auto" w:fill="auto"/>
          </w:tcPr>
          <w:p w:rsidR="009854ED" w:rsidRPr="00B66D91" w:rsidRDefault="009854ED" w:rsidP="00AB6B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Городской округ Звездный городок Московской области</w:t>
            </w:r>
          </w:p>
        </w:tc>
        <w:tc>
          <w:tcPr>
            <w:tcW w:w="1843" w:type="dxa"/>
            <w:shd w:val="clear" w:color="auto" w:fill="auto"/>
          </w:tcPr>
          <w:p w:rsidR="009854ED" w:rsidRPr="00B66D91" w:rsidRDefault="009854ED" w:rsidP="00AB6BD5">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Подключение библиотеки МБУК «Дом космонавтов» к сети Интернет.</w:t>
            </w:r>
          </w:p>
          <w:p w:rsidR="009854ED" w:rsidRPr="00B66D91" w:rsidRDefault="009854ED" w:rsidP="00AB6BD5">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Закупка новых книг для книжного фонда библиотеки МБУК «Дом космонавтов»</w:t>
            </w:r>
          </w:p>
          <w:p w:rsidR="009854ED" w:rsidRPr="00B66D91" w:rsidRDefault="009854ED" w:rsidP="00AB6BD5">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shd w:val="clear" w:color="auto" w:fill="auto"/>
          </w:tcPr>
          <w:p w:rsidR="009854ED" w:rsidRPr="00B66D91" w:rsidRDefault="009854ED" w:rsidP="00AB6BD5">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w:t>
            </w:r>
            <w:r>
              <w:rPr>
                <w:rFonts w:ascii="Times New Roman" w:eastAsia="Times New Roman" w:hAnsi="Times New Roman"/>
                <w:sz w:val="20"/>
                <w:szCs w:val="20"/>
                <w:lang w:eastAsia="ru-RU"/>
              </w:rPr>
              <w:t>,0</w:t>
            </w:r>
          </w:p>
        </w:tc>
        <w:tc>
          <w:tcPr>
            <w:tcW w:w="1134" w:type="dxa"/>
            <w:shd w:val="clear" w:color="auto" w:fill="auto"/>
          </w:tcPr>
          <w:p w:rsidR="009854ED" w:rsidRPr="00B66D91" w:rsidRDefault="009854ED" w:rsidP="00AB6BD5">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shd w:val="clear" w:color="auto" w:fill="auto"/>
          </w:tcPr>
          <w:p w:rsidR="009854ED" w:rsidRPr="00B66D91" w:rsidRDefault="009854ED" w:rsidP="00AB6BD5">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shd w:val="clear" w:color="auto" w:fill="auto"/>
          </w:tcPr>
          <w:p w:rsidR="009854ED" w:rsidRPr="00B66D91" w:rsidRDefault="009854ED" w:rsidP="00F81B8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246,8</w:t>
            </w:r>
          </w:p>
        </w:tc>
        <w:tc>
          <w:tcPr>
            <w:tcW w:w="1842" w:type="dxa"/>
            <w:shd w:val="clear" w:color="auto" w:fill="auto"/>
          </w:tcPr>
          <w:p w:rsidR="009854ED" w:rsidRPr="00B66D91" w:rsidRDefault="009854ED" w:rsidP="00C9638D">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Толкова Т.В. - </w:t>
            </w:r>
            <w:r w:rsidRPr="00B66D91">
              <w:rPr>
                <w:rFonts w:ascii="Times New Roman" w:eastAsia="Times New Roman" w:hAnsi="Times New Roman"/>
                <w:sz w:val="20"/>
                <w:szCs w:val="20"/>
                <w:lang w:eastAsia="ru-RU"/>
              </w:rPr>
              <w:t xml:space="preserve"> заместитель начальник</w:t>
            </w:r>
            <w:r>
              <w:rPr>
                <w:rFonts w:ascii="Times New Roman" w:eastAsia="Times New Roman" w:hAnsi="Times New Roman"/>
                <w:sz w:val="20"/>
                <w:szCs w:val="20"/>
                <w:lang w:eastAsia="ru-RU"/>
              </w:rPr>
              <w:t>а</w:t>
            </w:r>
            <w:r w:rsidRPr="00B66D91">
              <w:rPr>
                <w:rFonts w:ascii="Times New Roman" w:eastAsia="Times New Roman" w:hAnsi="Times New Roman"/>
                <w:sz w:val="20"/>
                <w:szCs w:val="20"/>
                <w:lang w:eastAsia="ru-RU"/>
              </w:rPr>
              <w:t xml:space="preserve"> отдела социального развития, образования, культуры, физической культуры, спорта и работы с молодежью администрации</w:t>
            </w:r>
          </w:p>
        </w:tc>
        <w:tc>
          <w:tcPr>
            <w:tcW w:w="1843" w:type="dxa"/>
            <w:shd w:val="clear" w:color="auto" w:fill="auto"/>
          </w:tcPr>
          <w:p w:rsidR="009854ED" w:rsidRPr="00B66D91" w:rsidRDefault="009854ED" w:rsidP="009854ED">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rPr>
              <w:t>31.12.2019 Обновлен книжный фонд библиотеки. Библиотека подключена к сети интернет, организован Электронный читательский билет и доступ читателей к Национальной Электронной и Президентской библиотекам</w:t>
            </w:r>
          </w:p>
        </w:tc>
      </w:tr>
    </w:tbl>
    <w:p w:rsidR="008A6E2E" w:rsidRPr="00B66D91" w:rsidRDefault="008A6E2E" w:rsidP="00355174">
      <w:pPr>
        <w:widowControl w:val="0"/>
        <w:autoSpaceDE w:val="0"/>
        <w:autoSpaceDN w:val="0"/>
        <w:adjustRightInd w:val="0"/>
        <w:spacing w:after="0" w:line="240" w:lineRule="auto"/>
        <w:outlineLvl w:val="1"/>
        <w:rPr>
          <w:rFonts w:ascii="Times New Roman" w:eastAsia="Times New Roman" w:hAnsi="Times New Roman"/>
          <w:b/>
        </w:rPr>
      </w:pPr>
    </w:p>
    <w:p w:rsidR="00F13327" w:rsidRPr="00B66D91" w:rsidRDefault="00F13327" w:rsidP="00F1332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br w:type="page"/>
      </w:r>
      <w:r w:rsidRPr="00B66D91">
        <w:rPr>
          <w:rFonts w:ascii="Times New Roman" w:eastAsia="Times New Roman" w:hAnsi="Times New Roman"/>
          <w:b/>
          <w:lang w:eastAsia="ru-RU"/>
        </w:rPr>
        <w:lastRenderedPageBreak/>
        <w:t>«Дорожная карта» (план-график) по выполнению основного мероприятия</w:t>
      </w:r>
    </w:p>
    <w:p w:rsidR="00F13327" w:rsidRPr="00B66D91" w:rsidRDefault="00F13327" w:rsidP="00F1332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w:t>
      </w:r>
      <w:r w:rsidRPr="00F13327">
        <w:rPr>
          <w:rFonts w:ascii="Times New Roman" w:eastAsia="Times New Roman" w:hAnsi="Times New Roman"/>
          <w:b/>
          <w:lang w:eastAsia="ru-RU"/>
        </w:rPr>
        <w:t>Иные цели МБУК «Дом космонавтов» ЗАТО городского округа Звездный городок Московской области</w:t>
      </w:r>
      <w:r w:rsidRPr="00B66D91">
        <w:rPr>
          <w:rFonts w:ascii="Times New Roman" w:eastAsia="Times New Roman" w:hAnsi="Times New Roman"/>
          <w:b/>
          <w:lang w:eastAsia="ru-RU"/>
        </w:rPr>
        <w:t>»</w:t>
      </w:r>
    </w:p>
    <w:p w:rsidR="00F13327" w:rsidRPr="00B66D91" w:rsidRDefault="00F13327" w:rsidP="00F1332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подпрограммы 1  «Развитие самодеятельного творчества и организация культурно-досуговых мероприятий»</w:t>
      </w:r>
    </w:p>
    <w:p w:rsidR="00F13327" w:rsidRPr="00B66D91" w:rsidRDefault="00F13327" w:rsidP="00F1332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Муниципальной программы «Развитие сферы культуры городского округа Звездный городок Московской области на 2017 – 2018 годы»</w:t>
      </w:r>
    </w:p>
    <w:p w:rsidR="00F13327" w:rsidRPr="00B66D91" w:rsidRDefault="00F13327" w:rsidP="00F1332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p>
    <w:tbl>
      <w:tblPr>
        <w:tblW w:w="1587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845"/>
        <w:gridCol w:w="1843"/>
        <w:gridCol w:w="1559"/>
        <w:gridCol w:w="1843"/>
        <w:gridCol w:w="1134"/>
        <w:gridCol w:w="1134"/>
        <w:gridCol w:w="1134"/>
        <w:gridCol w:w="1134"/>
        <w:gridCol w:w="1842"/>
        <w:gridCol w:w="1843"/>
      </w:tblGrid>
      <w:tr w:rsidR="00F13327" w:rsidRPr="00B66D91" w:rsidTr="00BA46CA">
        <w:trPr>
          <w:trHeight w:hRule="exact" w:val="918"/>
        </w:trPr>
        <w:tc>
          <w:tcPr>
            <w:tcW w:w="567" w:type="dxa"/>
            <w:vMerge w:val="restart"/>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b/>
                <w:lang w:eastAsia="ru-RU"/>
              </w:rPr>
              <w:t xml:space="preserve"> </w:t>
            </w:r>
            <w:r w:rsidRPr="00B66D91">
              <w:rPr>
                <w:rFonts w:ascii="Times New Roman" w:eastAsia="Times New Roman" w:hAnsi="Times New Roman"/>
                <w:sz w:val="20"/>
                <w:szCs w:val="20"/>
                <w:lang w:eastAsia="ru-RU"/>
              </w:rPr>
              <w:t>№</w:t>
            </w:r>
          </w:p>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п/п</w:t>
            </w:r>
          </w:p>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5" w:type="dxa"/>
            <w:vMerge w:val="restart"/>
            <w:shd w:val="clear" w:color="auto" w:fill="auto"/>
          </w:tcPr>
          <w:p w:rsidR="00F13327" w:rsidRPr="00B66D91" w:rsidRDefault="00F13327" w:rsidP="00BA46CA">
            <w:pPr>
              <w:autoSpaceDE w:val="0"/>
              <w:autoSpaceDN w:val="0"/>
              <w:adjustRightInd w:val="0"/>
              <w:jc w:val="center"/>
              <w:rPr>
                <w:rFonts w:ascii="Times New Roman" w:hAnsi="Times New Roman"/>
                <w:bCs/>
                <w:sz w:val="20"/>
                <w:szCs w:val="20"/>
              </w:rPr>
            </w:pPr>
            <w:r w:rsidRPr="00B66D91">
              <w:rPr>
                <w:rFonts w:ascii="Times New Roman" w:hAnsi="Times New Roman"/>
                <w:bCs/>
                <w:sz w:val="20"/>
                <w:szCs w:val="20"/>
              </w:rPr>
              <w:t>Наименование основного мероприятия</w:t>
            </w:r>
          </w:p>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мероприятий, реализуемых в рамках основного мероприятия</w:t>
            </w:r>
          </w:p>
        </w:tc>
        <w:tc>
          <w:tcPr>
            <w:tcW w:w="1559" w:type="dxa"/>
            <w:vMerge w:val="restart"/>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муниципального образования, объекта (при наличии)</w:t>
            </w:r>
          </w:p>
        </w:tc>
        <w:tc>
          <w:tcPr>
            <w:tcW w:w="1843" w:type="dxa"/>
            <w:vMerge w:val="restart"/>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Стандартные процедуры, направленные на выполнение основного мероприятия</w:t>
            </w:r>
          </w:p>
        </w:tc>
        <w:tc>
          <w:tcPr>
            <w:tcW w:w="4536" w:type="dxa"/>
            <w:gridSpan w:val="4"/>
            <w:shd w:val="clear" w:color="auto" w:fill="auto"/>
          </w:tcPr>
          <w:p w:rsidR="00F13327" w:rsidRPr="00B66D91" w:rsidRDefault="00F13327" w:rsidP="009854ED">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w:t>
            </w:r>
            <w:r w:rsidR="009854ED">
              <w:rPr>
                <w:rFonts w:ascii="Times New Roman" w:eastAsia="Times New Roman" w:hAnsi="Times New Roman"/>
                <w:sz w:val="20"/>
                <w:szCs w:val="20"/>
                <w:lang w:eastAsia="ru-RU"/>
              </w:rPr>
              <w:t xml:space="preserve">9 </w:t>
            </w:r>
            <w:r w:rsidRPr="00B66D91">
              <w:rPr>
                <w:rFonts w:ascii="Times New Roman" w:eastAsia="Times New Roman" w:hAnsi="Times New Roman"/>
                <w:sz w:val="20"/>
                <w:szCs w:val="20"/>
                <w:lang w:eastAsia="ru-RU"/>
              </w:rPr>
              <w:t>год (контрольный срок)</w:t>
            </w:r>
          </w:p>
        </w:tc>
        <w:tc>
          <w:tcPr>
            <w:tcW w:w="1842" w:type="dxa"/>
            <w:vMerge w:val="restart"/>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Ф.И.О. и должность исполнителя, ответственного за процедуру</w:t>
            </w:r>
          </w:p>
        </w:tc>
        <w:tc>
          <w:tcPr>
            <w:tcW w:w="1843" w:type="dxa"/>
            <w:vMerge w:val="restart"/>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pacing w:val="-4"/>
                <w:sz w:val="20"/>
                <w:szCs w:val="20"/>
                <w:lang w:eastAsia="ru-RU"/>
              </w:rPr>
              <w:t xml:space="preserve">Результат </w:t>
            </w:r>
            <w:r w:rsidRPr="00B66D91">
              <w:rPr>
                <w:rFonts w:ascii="Times New Roman" w:eastAsia="Times New Roman" w:hAnsi="Times New Roman"/>
                <w:sz w:val="20"/>
                <w:szCs w:val="20"/>
                <w:lang w:eastAsia="ru-RU"/>
              </w:rPr>
              <w:t>выполнения процедуры</w:t>
            </w:r>
          </w:p>
        </w:tc>
      </w:tr>
      <w:tr w:rsidR="00F13327" w:rsidRPr="00B66D91" w:rsidTr="00BA46CA">
        <w:trPr>
          <w:trHeight w:hRule="exact" w:val="790"/>
        </w:trPr>
        <w:tc>
          <w:tcPr>
            <w:tcW w:w="567" w:type="dxa"/>
            <w:vMerge/>
            <w:shd w:val="clear" w:color="auto" w:fill="auto"/>
          </w:tcPr>
          <w:p w:rsidR="00F13327" w:rsidRPr="00B66D91" w:rsidRDefault="00F13327" w:rsidP="00BA46CA">
            <w:pPr>
              <w:widowControl w:val="0"/>
              <w:autoSpaceDE w:val="0"/>
              <w:autoSpaceDN w:val="0"/>
              <w:adjustRightInd w:val="0"/>
              <w:jc w:val="both"/>
              <w:rPr>
                <w:rFonts w:ascii="Times New Roman" w:eastAsia="Times New Roman" w:hAnsi="Times New Roman"/>
                <w:sz w:val="20"/>
                <w:szCs w:val="20"/>
                <w:lang w:eastAsia="ru-RU"/>
              </w:rPr>
            </w:pPr>
          </w:p>
        </w:tc>
        <w:tc>
          <w:tcPr>
            <w:tcW w:w="1845" w:type="dxa"/>
            <w:vMerge/>
            <w:shd w:val="clear" w:color="auto" w:fill="auto"/>
          </w:tcPr>
          <w:p w:rsidR="00F13327" w:rsidRPr="00B66D91" w:rsidRDefault="00F13327" w:rsidP="00BA46CA">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p>
        </w:tc>
        <w:tc>
          <w:tcPr>
            <w:tcW w:w="1559" w:type="dxa"/>
            <w:vMerge/>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p>
        </w:tc>
        <w:tc>
          <w:tcPr>
            <w:tcW w:w="1134" w:type="dxa"/>
            <w:shd w:val="clear" w:color="auto" w:fill="auto"/>
          </w:tcPr>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w:t>
            </w:r>
            <w:r w:rsidRPr="00B66D91">
              <w:rPr>
                <w:rFonts w:ascii="Times New Roman" w:eastAsia="Times New Roman" w:hAnsi="Times New Roman"/>
                <w:sz w:val="20"/>
                <w:szCs w:val="20"/>
                <w:lang w:eastAsia="ru-RU"/>
              </w:rPr>
              <w:t xml:space="preserve"> </w:t>
            </w:r>
          </w:p>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w:t>
            </w:r>
            <w:r w:rsidRPr="00B66D91">
              <w:rPr>
                <w:rFonts w:ascii="Times New Roman" w:eastAsia="Times New Roman" w:hAnsi="Times New Roman"/>
                <w:sz w:val="20"/>
                <w:szCs w:val="20"/>
                <w:lang w:eastAsia="ru-RU"/>
              </w:rPr>
              <w:t xml:space="preserve"> </w:t>
            </w:r>
          </w:p>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III</w:t>
            </w:r>
            <w:r w:rsidRPr="00B66D91">
              <w:rPr>
                <w:rFonts w:ascii="Times New Roman" w:eastAsia="Times New Roman" w:hAnsi="Times New Roman"/>
                <w:sz w:val="20"/>
                <w:szCs w:val="20"/>
                <w:lang w:eastAsia="ru-RU"/>
              </w:rPr>
              <w:t xml:space="preserve"> </w:t>
            </w:r>
          </w:p>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IV</w:t>
            </w:r>
            <w:r w:rsidRPr="00B66D91">
              <w:rPr>
                <w:rFonts w:ascii="Times New Roman" w:eastAsia="Times New Roman" w:hAnsi="Times New Roman"/>
                <w:sz w:val="20"/>
                <w:szCs w:val="20"/>
                <w:lang w:eastAsia="ru-RU"/>
              </w:rPr>
              <w:t xml:space="preserve"> </w:t>
            </w:r>
          </w:p>
          <w:p w:rsidR="00F13327" w:rsidRPr="00B66D91" w:rsidRDefault="00F13327"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842" w:type="dxa"/>
            <w:vMerge/>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r>
      <w:tr w:rsidR="00F13327" w:rsidRPr="00B66D91" w:rsidTr="00BA46CA">
        <w:trPr>
          <w:trHeight w:hRule="exact" w:val="342"/>
        </w:trPr>
        <w:tc>
          <w:tcPr>
            <w:tcW w:w="567" w:type="dxa"/>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845" w:type="dxa"/>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1843" w:type="dxa"/>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559" w:type="dxa"/>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843" w:type="dxa"/>
            <w:shd w:val="clear" w:color="auto" w:fill="auto"/>
          </w:tcPr>
          <w:p w:rsidR="00F13327" w:rsidRPr="00B66D91" w:rsidRDefault="00F13327" w:rsidP="00BA46CA">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1134"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842"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843" w:type="dxa"/>
            <w:shd w:val="clear" w:color="auto" w:fill="auto"/>
          </w:tcPr>
          <w:p w:rsidR="00F13327" w:rsidRPr="00B66D91" w:rsidRDefault="00F13327"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r>
      <w:tr w:rsidR="00C9638D" w:rsidRPr="00B66D91" w:rsidTr="002E2DD2">
        <w:trPr>
          <w:trHeight w:hRule="exact" w:val="6110"/>
        </w:trPr>
        <w:tc>
          <w:tcPr>
            <w:tcW w:w="567" w:type="dxa"/>
            <w:shd w:val="clear" w:color="auto" w:fill="auto"/>
          </w:tcPr>
          <w:p w:rsidR="00C9638D" w:rsidRPr="00B66D91" w:rsidRDefault="00C9638D" w:rsidP="00BA46C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5" w:type="dxa"/>
            <w:shd w:val="clear" w:color="auto" w:fill="auto"/>
          </w:tcPr>
          <w:p w:rsidR="00C9638D" w:rsidRPr="00B66D91" w:rsidRDefault="00C9638D" w:rsidP="00F13327">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 xml:space="preserve">Основное мероприятие </w:t>
            </w:r>
            <w:r w:rsidRPr="00F13327">
              <w:rPr>
                <w:rFonts w:ascii="Times New Roman" w:eastAsia="Times New Roman" w:hAnsi="Times New Roman"/>
                <w:sz w:val="20"/>
                <w:szCs w:val="20"/>
              </w:rPr>
              <w:t>3</w:t>
            </w:r>
            <w:r w:rsidRPr="00B66D91">
              <w:rPr>
                <w:rFonts w:ascii="Times New Roman" w:eastAsia="Times New Roman" w:hAnsi="Times New Roman"/>
                <w:sz w:val="20"/>
                <w:szCs w:val="20"/>
              </w:rPr>
              <w:t xml:space="preserve">.  </w:t>
            </w:r>
            <w:r w:rsidRPr="00F13327">
              <w:rPr>
                <w:rFonts w:ascii="Times New Roman" w:eastAsia="Times New Roman" w:hAnsi="Times New Roman"/>
                <w:sz w:val="20"/>
                <w:szCs w:val="20"/>
              </w:rPr>
              <w:t>Иные цели МБУК «Дом космонавтов» ЗАТО городского округа Звездный городок Московской области</w:t>
            </w:r>
          </w:p>
        </w:tc>
        <w:tc>
          <w:tcPr>
            <w:tcW w:w="1843" w:type="dxa"/>
            <w:shd w:val="clear" w:color="auto" w:fill="auto"/>
          </w:tcPr>
          <w:p w:rsidR="00C9638D" w:rsidRPr="009854ED" w:rsidRDefault="00C9638D" w:rsidP="00BA46CA">
            <w:pPr>
              <w:widowControl w:val="0"/>
              <w:autoSpaceDE w:val="0"/>
              <w:autoSpaceDN w:val="0"/>
              <w:adjustRightInd w:val="0"/>
              <w:spacing w:after="0" w:line="240" w:lineRule="auto"/>
              <w:rPr>
                <w:rFonts w:ascii="Times New Roman" w:eastAsia="Times New Roman" w:hAnsi="Times New Roman"/>
                <w:sz w:val="18"/>
                <w:szCs w:val="18"/>
              </w:rPr>
            </w:pPr>
            <w:r w:rsidRPr="009854ED">
              <w:rPr>
                <w:rFonts w:ascii="Times New Roman" w:eastAsia="Times New Roman" w:hAnsi="Times New Roman"/>
                <w:sz w:val="18"/>
                <w:szCs w:val="18"/>
              </w:rPr>
              <w:t>Мероприятие 1. Разработка и утверждение проектно-сметной документации по капитальному ремонту МБУК «Дом космонавтов» ЗАТО городского округа Звездный городок Московской области;</w:t>
            </w:r>
          </w:p>
          <w:p w:rsidR="00C9638D" w:rsidRPr="009854ED" w:rsidRDefault="00C9638D" w:rsidP="00F13327">
            <w:pPr>
              <w:widowControl w:val="0"/>
              <w:autoSpaceDE w:val="0"/>
              <w:autoSpaceDN w:val="0"/>
              <w:adjustRightInd w:val="0"/>
              <w:spacing w:after="0" w:line="240" w:lineRule="auto"/>
              <w:rPr>
                <w:rFonts w:ascii="Times New Roman" w:eastAsia="Times New Roman" w:hAnsi="Times New Roman"/>
                <w:sz w:val="18"/>
                <w:szCs w:val="18"/>
              </w:rPr>
            </w:pPr>
            <w:r w:rsidRPr="009854ED">
              <w:rPr>
                <w:rFonts w:ascii="Times New Roman" w:eastAsia="Times New Roman" w:hAnsi="Times New Roman"/>
                <w:sz w:val="18"/>
                <w:szCs w:val="18"/>
              </w:rPr>
              <w:t>Мероприятие 2. Проведение экспертизы;</w:t>
            </w:r>
          </w:p>
          <w:p w:rsidR="00C9638D" w:rsidRPr="009854ED" w:rsidRDefault="00C9638D" w:rsidP="00F13327">
            <w:pPr>
              <w:widowControl w:val="0"/>
              <w:autoSpaceDE w:val="0"/>
              <w:autoSpaceDN w:val="0"/>
              <w:adjustRightInd w:val="0"/>
              <w:spacing w:after="0" w:line="240" w:lineRule="auto"/>
              <w:rPr>
                <w:rFonts w:ascii="Times New Roman" w:eastAsia="Times New Roman" w:hAnsi="Times New Roman"/>
                <w:sz w:val="18"/>
                <w:szCs w:val="18"/>
              </w:rPr>
            </w:pPr>
            <w:r w:rsidRPr="009854ED">
              <w:rPr>
                <w:rFonts w:ascii="Times New Roman" w:eastAsia="Times New Roman" w:hAnsi="Times New Roman"/>
                <w:sz w:val="18"/>
                <w:szCs w:val="18"/>
              </w:rPr>
              <w:t>Мероприятие 3. Ремонт МБУК «Дом космонавтов» ЗАТО городского округа Звездный городок Московской области</w:t>
            </w:r>
          </w:p>
          <w:p w:rsidR="009854ED" w:rsidRPr="009854ED" w:rsidRDefault="009854ED" w:rsidP="00F13327">
            <w:pPr>
              <w:widowControl w:val="0"/>
              <w:autoSpaceDE w:val="0"/>
              <w:autoSpaceDN w:val="0"/>
              <w:adjustRightInd w:val="0"/>
              <w:spacing w:after="0" w:line="240" w:lineRule="auto"/>
              <w:rPr>
                <w:rFonts w:ascii="Times New Roman" w:eastAsia="Times New Roman" w:hAnsi="Times New Roman"/>
                <w:sz w:val="18"/>
                <w:szCs w:val="18"/>
                <w:lang w:eastAsia="ru-RU"/>
              </w:rPr>
            </w:pPr>
            <w:r w:rsidRPr="009854ED">
              <w:rPr>
                <w:rFonts w:ascii="Times New Roman" w:eastAsia="Times New Roman" w:hAnsi="Times New Roman"/>
                <w:sz w:val="18"/>
                <w:szCs w:val="18"/>
              </w:rPr>
              <w:t xml:space="preserve">Мероприятие 4. Оснащение МБУК «Дом космонавтов» ЗАТО городского округа Звездный городок Московской области кинооборудованием </w:t>
            </w:r>
          </w:p>
        </w:tc>
        <w:tc>
          <w:tcPr>
            <w:tcW w:w="1559" w:type="dxa"/>
            <w:shd w:val="clear" w:color="auto" w:fill="auto"/>
          </w:tcPr>
          <w:p w:rsidR="00C9638D" w:rsidRPr="00B66D91" w:rsidRDefault="00C9638D" w:rsidP="00BA46C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Городской округ Звездный городок Московской области</w:t>
            </w:r>
          </w:p>
        </w:tc>
        <w:tc>
          <w:tcPr>
            <w:tcW w:w="1843" w:type="dxa"/>
            <w:shd w:val="clear" w:color="auto" w:fill="auto"/>
          </w:tcPr>
          <w:p w:rsidR="00C9638D" w:rsidRPr="00B66D91" w:rsidRDefault="00C9638D" w:rsidP="00F13327">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Организация разработки и утверждения ПСД по капремонту учреждения культуры, экспертиза и ремонтные работы</w:t>
            </w:r>
          </w:p>
        </w:tc>
        <w:tc>
          <w:tcPr>
            <w:tcW w:w="1134" w:type="dxa"/>
            <w:shd w:val="clear" w:color="auto" w:fill="auto"/>
          </w:tcPr>
          <w:p w:rsidR="00C9638D" w:rsidRPr="00B66D91" w:rsidRDefault="00C9638D"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w:t>
            </w:r>
            <w:r>
              <w:rPr>
                <w:rFonts w:ascii="Times New Roman" w:eastAsia="Times New Roman" w:hAnsi="Times New Roman"/>
                <w:sz w:val="20"/>
                <w:szCs w:val="20"/>
                <w:lang w:eastAsia="ru-RU"/>
              </w:rPr>
              <w:t>,0</w:t>
            </w:r>
          </w:p>
        </w:tc>
        <w:tc>
          <w:tcPr>
            <w:tcW w:w="1134" w:type="dxa"/>
            <w:shd w:val="clear" w:color="auto" w:fill="auto"/>
          </w:tcPr>
          <w:p w:rsidR="00C9638D" w:rsidRPr="00B66D91" w:rsidRDefault="00D0321C" w:rsidP="00D0321C">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11563,7</w:t>
            </w:r>
          </w:p>
        </w:tc>
        <w:tc>
          <w:tcPr>
            <w:tcW w:w="1134" w:type="dxa"/>
            <w:shd w:val="clear" w:color="auto" w:fill="auto"/>
          </w:tcPr>
          <w:p w:rsidR="00C9638D" w:rsidRPr="00F13327" w:rsidRDefault="00C9638D"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0</w:t>
            </w:r>
            <w:r>
              <w:rPr>
                <w:rFonts w:ascii="Times New Roman" w:eastAsia="Times New Roman" w:hAnsi="Times New Roman"/>
                <w:sz w:val="20"/>
                <w:szCs w:val="20"/>
                <w:lang w:eastAsia="ru-RU"/>
              </w:rPr>
              <w:t>,0</w:t>
            </w:r>
          </w:p>
        </w:tc>
        <w:tc>
          <w:tcPr>
            <w:tcW w:w="1134" w:type="dxa"/>
            <w:shd w:val="clear" w:color="auto" w:fill="auto"/>
          </w:tcPr>
          <w:p w:rsidR="00C9638D" w:rsidRPr="00B66D91" w:rsidRDefault="009854ED" w:rsidP="00BA46CA">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842" w:type="dxa"/>
            <w:shd w:val="clear" w:color="auto" w:fill="auto"/>
          </w:tcPr>
          <w:p w:rsidR="00C9638D" w:rsidRPr="00B66D91" w:rsidRDefault="00C9638D" w:rsidP="00C4286E">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Толкова Т.В. - </w:t>
            </w:r>
            <w:r w:rsidRPr="00B66D91">
              <w:rPr>
                <w:rFonts w:ascii="Times New Roman" w:eastAsia="Times New Roman" w:hAnsi="Times New Roman"/>
                <w:sz w:val="20"/>
                <w:szCs w:val="20"/>
                <w:lang w:eastAsia="ru-RU"/>
              </w:rPr>
              <w:t xml:space="preserve"> заместитель начальник</w:t>
            </w:r>
            <w:r>
              <w:rPr>
                <w:rFonts w:ascii="Times New Roman" w:eastAsia="Times New Roman" w:hAnsi="Times New Roman"/>
                <w:sz w:val="20"/>
                <w:szCs w:val="20"/>
                <w:lang w:eastAsia="ru-RU"/>
              </w:rPr>
              <w:t>а</w:t>
            </w:r>
            <w:r w:rsidRPr="00B66D91">
              <w:rPr>
                <w:rFonts w:ascii="Times New Roman" w:eastAsia="Times New Roman" w:hAnsi="Times New Roman"/>
                <w:sz w:val="20"/>
                <w:szCs w:val="20"/>
                <w:lang w:eastAsia="ru-RU"/>
              </w:rPr>
              <w:t xml:space="preserve"> отдела социального развития, образования, культуры, физической культуры, спорта и работы с молодежью администрации</w:t>
            </w:r>
          </w:p>
        </w:tc>
        <w:tc>
          <w:tcPr>
            <w:tcW w:w="1843" w:type="dxa"/>
            <w:shd w:val="clear" w:color="auto" w:fill="auto"/>
          </w:tcPr>
          <w:p w:rsidR="00C9638D" w:rsidRDefault="00C9638D" w:rsidP="009854ED">
            <w:pPr>
              <w:widowControl w:val="0"/>
              <w:shd w:val="clear" w:color="auto" w:fill="FFFFFF"/>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31.12.201</w:t>
            </w:r>
            <w:r w:rsidR="009854ED">
              <w:rPr>
                <w:rFonts w:ascii="Times New Roman" w:eastAsia="Times New Roman" w:hAnsi="Times New Roman"/>
                <w:sz w:val="20"/>
                <w:szCs w:val="20"/>
              </w:rPr>
              <w:t>9</w:t>
            </w:r>
            <w:r>
              <w:rPr>
                <w:rFonts w:ascii="Times New Roman" w:eastAsia="Times New Roman" w:hAnsi="Times New Roman"/>
                <w:sz w:val="20"/>
                <w:szCs w:val="20"/>
              </w:rPr>
              <w:t xml:space="preserve"> Обновлен книжный фонд библиотеки. Библиотека подключена к сети интернет, организован Электронный читательский билет и доступ читателей к Национальной Электронной и Президентской библиотекам</w:t>
            </w:r>
            <w:r w:rsidR="009854ED">
              <w:rPr>
                <w:rFonts w:ascii="Times New Roman" w:eastAsia="Times New Roman" w:hAnsi="Times New Roman"/>
                <w:sz w:val="20"/>
                <w:szCs w:val="20"/>
              </w:rPr>
              <w:t>.</w:t>
            </w:r>
          </w:p>
          <w:p w:rsidR="009854ED" w:rsidRPr="00B66D91" w:rsidRDefault="009854ED" w:rsidP="009854ED">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rPr>
              <w:t>Закуплено и установлено кинооборудование</w:t>
            </w:r>
            <w:r w:rsidR="002E2DD2">
              <w:rPr>
                <w:rFonts w:ascii="Times New Roman" w:eastAsia="Times New Roman" w:hAnsi="Times New Roman"/>
                <w:sz w:val="20"/>
                <w:szCs w:val="20"/>
              </w:rPr>
              <w:t>в учреждении культуры</w:t>
            </w:r>
            <w:r>
              <w:rPr>
                <w:rFonts w:ascii="Times New Roman" w:eastAsia="Times New Roman" w:hAnsi="Times New Roman"/>
                <w:sz w:val="20"/>
                <w:szCs w:val="20"/>
              </w:rPr>
              <w:t>.</w:t>
            </w:r>
          </w:p>
        </w:tc>
      </w:tr>
    </w:tbl>
    <w:p w:rsidR="00F13327" w:rsidRPr="00B66D91" w:rsidRDefault="00F13327" w:rsidP="00F13327">
      <w:pPr>
        <w:widowControl w:val="0"/>
        <w:autoSpaceDE w:val="0"/>
        <w:autoSpaceDN w:val="0"/>
        <w:adjustRightInd w:val="0"/>
        <w:spacing w:after="0" w:line="240" w:lineRule="auto"/>
        <w:outlineLvl w:val="1"/>
        <w:rPr>
          <w:rFonts w:ascii="Times New Roman" w:eastAsia="Times New Roman" w:hAnsi="Times New Roman"/>
          <w:b/>
        </w:rPr>
      </w:pPr>
    </w:p>
    <w:p w:rsidR="00DF370F" w:rsidRPr="00B66D91" w:rsidRDefault="002E2DD2" w:rsidP="00355174">
      <w:pPr>
        <w:widowControl w:val="0"/>
        <w:autoSpaceDE w:val="0"/>
        <w:autoSpaceDN w:val="0"/>
        <w:adjustRightInd w:val="0"/>
        <w:spacing w:after="0" w:line="240" w:lineRule="auto"/>
        <w:outlineLvl w:val="1"/>
        <w:rPr>
          <w:rFonts w:ascii="Times New Roman" w:eastAsia="Times New Roman" w:hAnsi="Times New Roman"/>
          <w:b/>
        </w:rPr>
      </w:pPr>
      <w:r>
        <w:rPr>
          <w:rFonts w:ascii="Times New Roman" w:eastAsia="Times New Roman" w:hAnsi="Times New Roman"/>
          <w:b/>
        </w:rPr>
        <w:br w:type="page"/>
      </w:r>
      <w:r w:rsidR="008A6E2E" w:rsidRPr="00B66D91">
        <w:rPr>
          <w:rFonts w:ascii="Times New Roman" w:eastAsia="Times New Roman" w:hAnsi="Times New Roman"/>
          <w:b/>
        </w:rPr>
        <w:lastRenderedPageBreak/>
        <w:t>8. Паспорт Подпрограммы II  "Укрепление материально-технической базы муниципального учреждения в сфере  культуры"</w:t>
      </w:r>
    </w:p>
    <w:p w:rsidR="008A6E2E" w:rsidRPr="00B66D91" w:rsidRDefault="008A6E2E" w:rsidP="00355174">
      <w:pPr>
        <w:widowControl w:val="0"/>
        <w:autoSpaceDE w:val="0"/>
        <w:autoSpaceDN w:val="0"/>
        <w:adjustRightInd w:val="0"/>
        <w:spacing w:after="0" w:line="240" w:lineRule="auto"/>
        <w:outlineLvl w:val="1"/>
        <w:rPr>
          <w:rFonts w:ascii="Times New Roman" w:hAnsi="Times New Roman"/>
          <w:sz w:val="24"/>
          <w:szCs w:val="24"/>
        </w:rPr>
      </w:pPr>
    </w:p>
    <w:tbl>
      <w:tblPr>
        <w:tblW w:w="152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2840"/>
        <w:gridCol w:w="1838"/>
        <w:gridCol w:w="1275"/>
        <w:gridCol w:w="1276"/>
        <w:gridCol w:w="1276"/>
        <w:gridCol w:w="1276"/>
        <w:gridCol w:w="1275"/>
        <w:gridCol w:w="1331"/>
      </w:tblGrid>
      <w:tr w:rsidR="00DF370F" w:rsidRPr="00B66D91" w:rsidTr="00DF370F">
        <w:tc>
          <w:tcPr>
            <w:tcW w:w="2836" w:type="dxa"/>
          </w:tcPr>
          <w:p w:rsidR="00DF370F" w:rsidRPr="00B66D91" w:rsidRDefault="00DF370F"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 xml:space="preserve">Муниципальный заказчик подпрограммы </w:t>
            </w:r>
          </w:p>
        </w:tc>
        <w:tc>
          <w:tcPr>
            <w:tcW w:w="12387" w:type="dxa"/>
            <w:gridSpan w:val="8"/>
          </w:tcPr>
          <w:p w:rsidR="00DF370F" w:rsidRPr="00B66D91" w:rsidRDefault="002E2DD2" w:rsidP="00DF370F">
            <w:pPr>
              <w:tabs>
                <w:tab w:val="center" w:pos="4677"/>
                <w:tab w:val="right" w:pos="9355"/>
              </w:tabs>
              <w:autoSpaceDE w:val="0"/>
              <w:autoSpaceDN w:val="0"/>
              <w:adjustRightInd w:val="0"/>
              <w:spacing w:after="0" w:line="240" w:lineRule="auto"/>
              <w:jc w:val="both"/>
              <w:rPr>
                <w:rFonts w:ascii="Times New Roman" w:hAnsi="Times New Roman"/>
              </w:rPr>
            </w:pPr>
            <w:r>
              <w:rPr>
                <w:rFonts w:ascii="Times New Roman" w:eastAsia="Times New Roman" w:hAnsi="Times New Roman"/>
              </w:rPr>
              <w:t>Администрация городского округа Звездный городок Московской области</w:t>
            </w:r>
          </w:p>
        </w:tc>
      </w:tr>
      <w:tr w:rsidR="00DF370F" w:rsidRPr="00B66D91" w:rsidTr="00DF370F">
        <w:trPr>
          <w:trHeight w:val="362"/>
        </w:trPr>
        <w:tc>
          <w:tcPr>
            <w:tcW w:w="2836" w:type="dxa"/>
            <w:vMerge w:val="restart"/>
          </w:tcPr>
          <w:p w:rsidR="00DF370F" w:rsidRPr="00B66D91" w:rsidRDefault="00DF370F" w:rsidP="00DF370F">
            <w:pPr>
              <w:tabs>
                <w:tab w:val="center" w:pos="4677"/>
                <w:tab w:val="right" w:pos="9355"/>
              </w:tabs>
              <w:spacing w:after="0" w:line="240" w:lineRule="auto"/>
              <w:jc w:val="both"/>
              <w:rPr>
                <w:rFonts w:ascii="Times New Roman" w:hAnsi="Times New Roman"/>
              </w:rPr>
            </w:pPr>
            <w:r w:rsidRPr="00B66D91">
              <w:rPr>
                <w:rFonts w:ascii="Times New Roman" w:hAnsi="Times New Roman"/>
              </w:rPr>
              <w:t>Источники финансирования подпрограммы по годам реализации и главным распорядителям бюджетных средств,</w:t>
            </w:r>
          </w:p>
          <w:p w:rsidR="00DF370F" w:rsidRPr="00B66D91" w:rsidRDefault="00DF370F" w:rsidP="00DF370F">
            <w:pPr>
              <w:tabs>
                <w:tab w:val="center" w:pos="4677"/>
                <w:tab w:val="right" w:pos="9355"/>
              </w:tabs>
              <w:autoSpaceDE w:val="0"/>
              <w:autoSpaceDN w:val="0"/>
              <w:adjustRightInd w:val="0"/>
              <w:spacing w:after="0" w:line="240" w:lineRule="auto"/>
              <w:jc w:val="both"/>
              <w:rPr>
                <w:rFonts w:ascii="Times New Roman" w:hAnsi="Times New Roman"/>
              </w:rPr>
            </w:pPr>
            <w:r w:rsidRPr="00B66D91">
              <w:rPr>
                <w:rFonts w:ascii="Times New Roman" w:hAnsi="Times New Roman"/>
              </w:rPr>
              <w:t>в том числе по годам:</w:t>
            </w:r>
          </w:p>
          <w:p w:rsidR="00DF370F" w:rsidRPr="00B66D91" w:rsidRDefault="00DF370F"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DF370F" w:rsidRPr="00B66D91" w:rsidRDefault="00DF370F"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Главный распорядитель бюджетных средств</w:t>
            </w:r>
          </w:p>
        </w:tc>
        <w:tc>
          <w:tcPr>
            <w:tcW w:w="1838" w:type="dxa"/>
            <w:vMerge w:val="restart"/>
          </w:tcPr>
          <w:p w:rsidR="00DF370F" w:rsidRPr="00B66D91" w:rsidRDefault="00DF370F" w:rsidP="00DF370F">
            <w:pPr>
              <w:tabs>
                <w:tab w:val="center" w:pos="4677"/>
                <w:tab w:val="right" w:pos="9355"/>
              </w:tabs>
              <w:spacing w:after="0" w:line="240" w:lineRule="auto"/>
              <w:rPr>
                <w:rFonts w:ascii="Times New Roman" w:hAnsi="Times New Roman"/>
              </w:rPr>
            </w:pPr>
            <w:r w:rsidRPr="00B66D91">
              <w:rPr>
                <w:rFonts w:ascii="Times New Roman" w:hAnsi="Times New Roman"/>
              </w:rPr>
              <w:t>Источник финансирования</w:t>
            </w:r>
          </w:p>
        </w:tc>
        <w:tc>
          <w:tcPr>
            <w:tcW w:w="7709" w:type="dxa"/>
            <w:gridSpan w:val="6"/>
          </w:tcPr>
          <w:p w:rsidR="00DF370F" w:rsidRPr="00B66D91" w:rsidRDefault="00DF370F" w:rsidP="00DF370F">
            <w:pPr>
              <w:widowControl w:val="0"/>
              <w:tabs>
                <w:tab w:val="center" w:pos="4677"/>
                <w:tab w:val="right" w:pos="9355"/>
              </w:tabs>
              <w:autoSpaceDE w:val="0"/>
              <w:autoSpaceDN w:val="0"/>
              <w:adjustRightInd w:val="0"/>
              <w:rPr>
                <w:rFonts w:ascii="Times New Roman" w:hAnsi="Times New Roman" w:cs="Calibri"/>
                <w:lang w:eastAsia="ru-RU"/>
              </w:rPr>
            </w:pPr>
            <w:r w:rsidRPr="00B66D91">
              <w:rPr>
                <w:rFonts w:ascii="Times New Roman" w:hAnsi="Times New Roman" w:cs="Calibri"/>
                <w:lang w:eastAsia="ru-RU"/>
              </w:rPr>
              <w:t>Расходы (тыс. руб.)</w:t>
            </w:r>
          </w:p>
        </w:tc>
      </w:tr>
      <w:tr w:rsidR="00DF370F" w:rsidRPr="00B66D91" w:rsidTr="00DF370F">
        <w:trPr>
          <w:trHeight w:hRule="exact" w:val="918"/>
        </w:trPr>
        <w:tc>
          <w:tcPr>
            <w:tcW w:w="2836" w:type="dxa"/>
            <w:vMerge/>
          </w:tcPr>
          <w:p w:rsidR="00DF370F" w:rsidRPr="00B66D91" w:rsidRDefault="00DF370F" w:rsidP="00DF370F">
            <w:pPr>
              <w:tabs>
                <w:tab w:val="center" w:pos="4677"/>
                <w:tab w:val="right" w:pos="9355"/>
              </w:tabs>
              <w:spacing w:after="0" w:line="240" w:lineRule="auto"/>
              <w:jc w:val="both"/>
              <w:rPr>
                <w:rFonts w:ascii="Times New Roman" w:hAnsi="Times New Roman"/>
              </w:rPr>
            </w:pPr>
          </w:p>
        </w:tc>
        <w:tc>
          <w:tcPr>
            <w:tcW w:w="2840" w:type="dxa"/>
            <w:vMerge/>
          </w:tcPr>
          <w:p w:rsidR="00DF370F" w:rsidRPr="00B66D91" w:rsidRDefault="00DF370F"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vMerge/>
          </w:tcPr>
          <w:p w:rsidR="00DF370F" w:rsidRPr="00B66D91" w:rsidRDefault="00DF370F" w:rsidP="00DF370F">
            <w:pPr>
              <w:tabs>
                <w:tab w:val="center" w:pos="4677"/>
                <w:tab w:val="right" w:pos="9355"/>
              </w:tabs>
              <w:spacing w:after="0" w:line="240" w:lineRule="auto"/>
              <w:rPr>
                <w:rFonts w:ascii="Times New Roman" w:hAnsi="Times New Roman"/>
              </w:rPr>
            </w:pPr>
          </w:p>
        </w:tc>
        <w:tc>
          <w:tcPr>
            <w:tcW w:w="1275"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2017</w:t>
            </w:r>
          </w:p>
        </w:tc>
        <w:tc>
          <w:tcPr>
            <w:tcW w:w="1276"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2018</w:t>
            </w:r>
          </w:p>
        </w:tc>
        <w:tc>
          <w:tcPr>
            <w:tcW w:w="1276"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2019</w:t>
            </w:r>
          </w:p>
        </w:tc>
        <w:tc>
          <w:tcPr>
            <w:tcW w:w="1276"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2020</w:t>
            </w:r>
          </w:p>
        </w:tc>
        <w:tc>
          <w:tcPr>
            <w:tcW w:w="1275"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2021</w:t>
            </w:r>
          </w:p>
        </w:tc>
        <w:tc>
          <w:tcPr>
            <w:tcW w:w="1331" w:type="dxa"/>
            <w:vAlign w:val="center"/>
          </w:tcPr>
          <w:p w:rsidR="00DF370F" w:rsidRPr="00B66D91" w:rsidRDefault="00DF370F"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Итого</w:t>
            </w:r>
          </w:p>
        </w:tc>
      </w:tr>
      <w:tr w:rsidR="008B37DB" w:rsidRPr="00B66D91" w:rsidTr="00DF370F">
        <w:trPr>
          <w:trHeight w:val="257"/>
        </w:trPr>
        <w:tc>
          <w:tcPr>
            <w:tcW w:w="2836"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8B37DB" w:rsidRPr="00B66D91" w:rsidRDefault="008B37DB" w:rsidP="00DF370F">
            <w:pPr>
              <w:tabs>
                <w:tab w:val="center" w:pos="4677"/>
                <w:tab w:val="right" w:pos="9355"/>
              </w:tabs>
              <w:autoSpaceDE w:val="0"/>
              <w:autoSpaceDN w:val="0"/>
              <w:adjustRightInd w:val="0"/>
              <w:rPr>
                <w:rFonts w:ascii="Times New Roman" w:hAnsi="Times New Roman"/>
              </w:rPr>
            </w:pPr>
            <w:r w:rsidRPr="00B66D91">
              <w:rPr>
                <w:rFonts w:ascii="Times New Roman" w:eastAsia="Times New Roman" w:hAnsi="Times New Roman"/>
              </w:rPr>
              <w:t>Администрация городского округа Звездный городок Московской области</w:t>
            </w:r>
          </w:p>
        </w:tc>
        <w:tc>
          <w:tcPr>
            <w:tcW w:w="1838" w:type="dxa"/>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Всего, в том числе:</w:t>
            </w:r>
          </w:p>
        </w:tc>
        <w:tc>
          <w:tcPr>
            <w:tcW w:w="1275" w:type="dxa"/>
            <w:vAlign w:val="center"/>
          </w:tcPr>
          <w:p w:rsidR="008B37DB" w:rsidRPr="00B66D91" w:rsidRDefault="008B37DB" w:rsidP="00DF370F">
            <w:pPr>
              <w:spacing w:after="0" w:line="240" w:lineRule="auto"/>
              <w:jc w:val="center"/>
              <w:rPr>
                <w:rFonts w:ascii="Times New Roman" w:eastAsia="Times New Roman" w:hAnsi="Times New Roman"/>
                <w:bCs/>
              </w:rPr>
            </w:pPr>
            <w:r w:rsidRPr="00B66D91">
              <w:rPr>
                <w:rFonts w:ascii="Times New Roman" w:eastAsia="Times New Roman" w:hAnsi="Times New Roman"/>
                <w:bCs/>
              </w:rPr>
              <w:t>22 662,8</w:t>
            </w:r>
          </w:p>
        </w:tc>
        <w:tc>
          <w:tcPr>
            <w:tcW w:w="1276" w:type="dxa"/>
            <w:vAlign w:val="center"/>
          </w:tcPr>
          <w:p w:rsidR="008B37DB" w:rsidRPr="00B66D91" w:rsidRDefault="008B37DB" w:rsidP="00DF370F">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276" w:type="dxa"/>
            <w:vAlign w:val="center"/>
          </w:tcPr>
          <w:p w:rsidR="008B37DB" w:rsidRPr="00B66D91" w:rsidRDefault="008B37DB" w:rsidP="00DF370F">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276" w:type="dxa"/>
            <w:vAlign w:val="center"/>
          </w:tcPr>
          <w:p w:rsidR="008B37DB" w:rsidRPr="00B66D91" w:rsidRDefault="008B37DB" w:rsidP="00DF370F">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275" w:type="dxa"/>
            <w:vAlign w:val="center"/>
          </w:tcPr>
          <w:p w:rsidR="008B37DB" w:rsidRPr="00B66D91" w:rsidRDefault="008B37DB" w:rsidP="00DF370F">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331" w:type="dxa"/>
            <w:vAlign w:val="center"/>
          </w:tcPr>
          <w:p w:rsidR="008B37DB" w:rsidRPr="00B66D91" w:rsidRDefault="008B37DB" w:rsidP="00DF370F">
            <w:pPr>
              <w:spacing w:after="0" w:line="240" w:lineRule="auto"/>
              <w:jc w:val="center"/>
              <w:rPr>
                <w:rFonts w:ascii="Times New Roman" w:eastAsia="Times New Roman" w:hAnsi="Times New Roman"/>
                <w:b/>
                <w:bCs/>
              </w:rPr>
            </w:pPr>
            <w:r w:rsidRPr="00B66D91">
              <w:rPr>
                <w:rFonts w:ascii="Times New Roman" w:eastAsia="Times New Roman" w:hAnsi="Times New Roman"/>
                <w:b/>
                <w:bCs/>
              </w:rPr>
              <w:t>22 662,8</w:t>
            </w:r>
          </w:p>
        </w:tc>
      </w:tr>
      <w:tr w:rsidR="008B37DB" w:rsidRPr="00B66D91" w:rsidTr="00DF370F">
        <w:tc>
          <w:tcPr>
            <w:tcW w:w="2836" w:type="dxa"/>
            <w:vMerge w:val="restart"/>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городского округа Звездный городок</w:t>
            </w:r>
          </w:p>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Московской области</w:t>
            </w:r>
          </w:p>
        </w:tc>
        <w:tc>
          <w:tcPr>
            <w:tcW w:w="1275" w:type="dxa"/>
            <w:vAlign w:val="center"/>
          </w:tcPr>
          <w:p w:rsidR="008B37DB" w:rsidRPr="00B66D91" w:rsidRDefault="008B37DB" w:rsidP="00DF370F">
            <w:pPr>
              <w:pStyle w:val="aa"/>
              <w:jc w:val="center"/>
              <w:rPr>
                <w:rFonts w:ascii="Times New Roman" w:hAnsi="Times New Roman"/>
              </w:rPr>
            </w:pPr>
            <w:r w:rsidRPr="00B66D91">
              <w:rPr>
                <w:rFonts w:ascii="Times New Roman" w:hAnsi="Times New Roman"/>
              </w:rPr>
              <w:t>5 493,3</w:t>
            </w:r>
          </w:p>
        </w:tc>
        <w:tc>
          <w:tcPr>
            <w:tcW w:w="1276" w:type="dxa"/>
            <w:vAlign w:val="center"/>
          </w:tcPr>
          <w:p w:rsidR="008B37DB" w:rsidRPr="00B66D91" w:rsidRDefault="008B37DB" w:rsidP="00DF370F">
            <w:pPr>
              <w:pStyle w:val="aa"/>
              <w:jc w:val="center"/>
              <w:rPr>
                <w:rFonts w:ascii="Times New Roman" w:hAnsi="Times New Roman"/>
              </w:rPr>
            </w:pPr>
            <w:r w:rsidRPr="00B66D91">
              <w:rPr>
                <w:rFonts w:ascii="Times New Roman" w:hAnsi="Times New Roman"/>
              </w:rPr>
              <w:t>0,0</w:t>
            </w:r>
          </w:p>
        </w:tc>
        <w:tc>
          <w:tcPr>
            <w:tcW w:w="1276" w:type="dxa"/>
            <w:vAlign w:val="center"/>
          </w:tcPr>
          <w:p w:rsidR="008B37DB" w:rsidRPr="00B66D91" w:rsidRDefault="008B37DB" w:rsidP="00DF370F">
            <w:pPr>
              <w:pStyle w:val="aa"/>
              <w:jc w:val="center"/>
              <w:rPr>
                <w:rFonts w:ascii="Times New Roman" w:hAnsi="Times New Roman"/>
              </w:rPr>
            </w:pPr>
            <w:r w:rsidRPr="00B66D91">
              <w:rPr>
                <w:rFonts w:ascii="Times New Roman" w:hAnsi="Times New Roman"/>
              </w:rPr>
              <w:t>0,0</w:t>
            </w:r>
          </w:p>
        </w:tc>
        <w:tc>
          <w:tcPr>
            <w:tcW w:w="1276" w:type="dxa"/>
            <w:vAlign w:val="center"/>
          </w:tcPr>
          <w:p w:rsidR="008B37DB" w:rsidRPr="00B66D91" w:rsidRDefault="008B37DB" w:rsidP="00DF370F">
            <w:pPr>
              <w:pStyle w:val="aa"/>
              <w:jc w:val="center"/>
              <w:rPr>
                <w:rFonts w:ascii="Times New Roman" w:hAnsi="Times New Roman"/>
              </w:rPr>
            </w:pPr>
            <w:r w:rsidRPr="00B66D91">
              <w:rPr>
                <w:rFonts w:ascii="Times New Roman" w:hAnsi="Times New Roman"/>
              </w:rPr>
              <w:t>0,0</w:t>
            </w:r>
          </w:p>
        </w:tc>
        <w:tc>
          <w:tcPr>
            <w:tcW w:w="1275" w:type="dxa"/>
            <w:vAlign w:val="center"/>
          </w:tcPr>
          <w:p w:rsidR="008B37DB" w:rsidRPr="00B66D91" w:rsidRDefault="008B37DB" w:rsidP="00DF370F">
            <w:pPr>
              <w:pStyle w:val="aa"/>
              <w:jc w:val="center"/>
              <w:rPr>
                <w:rFonts w:ascii="Times New Roman" w:hAnsi="Times New Roman"/>
              </w:rPr>
            </w:pPr>
            <w:r w:rsidRPr="00B66D91">
              <w:rPr>
                <w:rFonts w:ascii="Times New Roman" w:hAnsi="Times New Roman"/>
              </w:rPr>
              <w:t>0,0</w:t>
            </w:r>
          </w:p>
        </w:tc>
        <w:tc>
          <w:tcPr>
            <w:tcW w:w="1331" w:type="dxa"/>
            <w:vAlign w:val="center"/>
          </w:tcPr>
          <w:p w:rsidR="008B37DB" w:rsidRPr="00B66D91" w:rsidRDefault="008B37DB" w:rsidP="00DF370F">
            <w:pPr>
              <w:pStyle w:val="aa"/>
              <w:jc w:val="center"/>
              <w:rPr>
                <w:rFonts w:ascii="Times New Roman" w:hAnsi="Times New Roman"/>
                <w:b/>
              </w:rPr>
            </w:pPr>
            <w:r w:rsidRPr="00B66D91">
              <w:rPr>
                <w:rFonts w:ascii="Times New Roman" w:hAnsi="Times New Roman"/>
                <w:b/>
              </w:rPr>
              <w:t>5 493,3</w:t>
            </w:r>
          </w:p>
        </w:tc>
      </w:tr>
      <w:tr w:rsidR="008B37DB" w:rsidRPr="00B66D91" w:rsidTr="00DF370F">
        <w:tc>
          <w:tcPr>
            <w:tcW w:w="2836"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Московской области</w:t>
            </w:r>
          </w:p>
        </w:tc>
        <w:tc>
          <w:tcPr>
            <w:tcW w:w="1275" w:type="dxa"/>
            <w:vAlign w:val="center"/>
          </w:tcPr>
          <w:p w:rsidR="008B37DB" w:rsidRPr="00B66D91" w:rsidRDefault="008B37DB" w:rsidP="00E0299E">
            <w:pPr>
              <w:pStyle w:val="aa"/>
              <w:jc w:val="center"/>
              <w:rPr>
                <w:rFonts w:ascii="Times New Roman" w:hAnsi="Times New Roman"/>
              </w:rPr>
            </w:pPr>
            <w:r w:rsidRPr="00B66D91">
              <w:rPr>
                <w:rFonts w:ascii="Times New Roman" w:hAnsi="Times New Roman"/>
              </w:rPr>
              <w:t>17 169,5</w:t>
            </w:r>
          </w:p>
        </w:tc>
        <w:tc>
          <w:tcPr>
            <w:tcW w:w="1276" w:type="dxa"/>
            <w:vAlign w:val="center"/>
          </w:tcPr>
          <w:p w:rsidR="008B37DB" w:rsidRPr="00B66D91" w:rsidRDefault="008B37DB" w:rsidP="00E0299E">
            <w:pPr>
              <w:pStyle w:val="aa"/>
              <w:jc w:val="center"/>
              <w:rPr>
                <w:rFonts w:ascii="Times New Roman" w:hAnsi="Times New Roman"/>
              </w:rPr>
            </w:pPr>
            <w:r w:rsidRPr="00B66D91">
              <w:rPr>
                <w:rFonts w:ascii="Times New Roman" w:hAnsi="Times New Roman"/>
              </w:rPr>
              <w:t>0,0</w:t>
            </w:r>
          </w:p>
        </w:tc>
        <w:tc>
          <w:tcPr>
            <w:tcW w:w="1276" w:type="dxa"/>
            <w:vAlign w:val="center"/>
          </w:tcPr>
          <w:p w:rsidR="008B37DB" w:rsidRPr="00B66D91" w:rsidRDefault="008B37DB" w:rsidP="00E0299E">
            <w:pPr>
              <w:pStyle w:val="aa"/>
              <w:jc w:val="center"/>
              <w:rPr>
                <w:rFonts w:ascii="Times New Roman" w:hAnsi="Times New Roman"/>
              </w:rPr>
            </w:pPr>
            <w:r w:rsidRPr="00B66D91">
              <w:rPr>
                <w:rFonts w:ascii="Times New Roman" w:hAnsi="Times New Roman"/>
              </w:rPr>
              <w:t>0,0</w:t>
            </w:r>
          </w:p>
        </w:tc>
        <w:tc>
          <w:tcPr>
            <w:tcW w:w="1276" w:type="dxa"/>
            <w:vAlign w:val="center"/>
          </w:tcPr>
          <w:p w:rsidR="008B37DB" w:rsidRPr="00B66D91" w:rsidRDefault="008B37DB" w:rsidP="00E0299E">
            <w:pPr>
              <w:pStyle w:val="aa"/>
              <w:jc w:val="center"/>
              <w:rPr>
                <w:rFonts w:ascii="Times New Roman" w:hAnsi="Times New Roman"/>
              </w:rPr>
            </w:pPr>
            <w:r w:rsidRPr="00B66D91">
              <w:rPr>
                <w:rFonts w:ascii="Times New Roman" w:hAnsi="Times New Roman"/>
              </w:rPr>
              <w:t>0,0</w:t>
            </w:r>
          </w:p>
        </w:tc>
        <w:tc>
          <w:tcPr>
            <w:tcW w:w="1275" w:type="dxa"/>
            <w:vAlign w:val="center"/>
          </w:tcPr>
          <w:p w:rsidR="008B37DB" w:rsidRPr="00B66D91" w:rsidRDefault="008B37DB" w:rsidP="00E0299E">
            <w:pPr>
              <w:pStyle w:val="aa"/>
              <w:jc w:val="center"/>
              <w:rPr>
                <w:rFonts w:ascii="Times New Roman" w:hAnsi="Times New Roman"/>
              </w:rPr>
            </w:pPr>
            <w:r w:rsidRPr="00B66D91">
              <w:rPr>
                <w:rFonts w:ascii="Times New Roman" w:hAnsi="Times New Roman"/>
              </w:rPr>
              <w:t>0,0</w:t>
            </w:r>
          </w:p>
        </w:tc>
        <w:tc>
          <w:tcPr>
            <w:tcW w:w="1331" w:type="dxa"/>
            <w:vAlign w:val="center"/>
          </w:tcPr>
          <w:p w:rsidR="008B37DB" w:rsidRPr="00B66D91" w:rsidRDefault="008B37DB" w:rsidP="00E0299E">
            <w:pPr>
              <w:pStyle w:val="aa"/>
              <w:jc w:val="center"/>
              <w:rPr>
                <w:rFonts w:ascii="Times New Roman" w:hAnsi="Times New Roman"/>
                <w:b/>
              </w:rPr>
            </w:pPr>
            <w:r w:rsidRPr="00B66D91">
              <w:rPr>
                <w:rFonts w:ascii="Times New Roman" w:hAnsi="Times New Roman"/>
                <w:b/>
              </w:rPr>
              <w:t>17 169,5</w:t>
            </w:r>
          </w:p>
        </w:tc>
      </w:tr>
      <w:tr w:rsidR="008B37DB" w:rsidRPr="00B66D91" w:rsidTr="00DF370F">
        <w:tc>
          <w:tcPr>
            <w:tcW w:w="2836"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Средства федерального бюджета</w:t>
            </w:r>
          </w:p>
        </w:tc>
        <w:tc>
          <w:tcPr>
            <w:tcW w:w="1275" w:type="dxa"/>
            <w:vAlign w:val="center"/>
          </w:tcPr>
          <w:p w:rsidR="008B37DB" w:rsidRPr="00B66D91" w:rsidRDefault="008B37DB" w:rsidP="00E0299E">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0299E">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275"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331" w:type="dxa"/>
            <w:vAlign w:val="center"/>
          </w:tcPr>
          <w:p w:rsidR="008B37DB" w:rsidRPr="008B37DB" w:rsidRDefault="008B37DB" w:rsidP="00EF011F">
            <w:pPr>
              <w:pStyle w:val="aa"/>
              <w:jc w:val="center"/>
              <w:rPr>
                <w:rFonts w:ascii="Times New Roman" w:hAnsi="Times New Roman"/>
                <w:b/>
              </w:rPr>
            </w:pPr>
            <w:r w:rsidRPr="008B37DB">
              <w:rPr>
                <w:rFonts w:ascii="Times New Roman" w:hAnsi="Times New Roman"/>
                <w:b/>
              </w:rPr>
              <w:t>0,0</w:t>
            </w:r>
          </w:p>
        </w:tc>
      </w:tr>
      <w:tr w:rsidR="008B37DB" w:rsidRPr="00B66D91" w:rsidTr="00DF370F">
        <w:tc>
          <w:tcPr>
            <w:tcW w:w="2836"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B37DB" w:rsidRPr="00B66D91" w:rsidRDefault="008B37DB" w:rsidP="00DF370F">
            <w:pPr>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Внебюджетные источники</w:t>
            </w:r>
          </w:p>
        </w:tc>
        <w:tc>
          <w:tcPr>
            <w:tcW w:w="1275" w:type="dxa"/>
            <w:vAlign w:val="center"/>
          </w:tcPr>
          <w:p w:rsidR="008B37DB" w:rsidRPr="00B66D91" w:rsidRDefault="008B37DB" w:rsidP="00E0299E">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0299E">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276"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275" w:type="dxa"/>
            <w:vAlign w:val="center"/>
          </w:tcPr>
          <w:p w:rsidR="008B37DB" w:rsidRPr="00B66D91" w:rsidRDefault="008B37DB" w:rsidP="00EF011F">
            <w:pPr>
              <w:pStyle w:val="aa"/>
              <w:jc w:val="center"/>
              <w:rPr>
                <w:rFonts w:ascii="Times New Roman" w:hAnsi="Times New Roman"/>
              </w:rPr>
            </w:pPr>
            <w:r>
              <w:rPr>
                <w:rFonts w:ascii="Times New Roman" w:hAnsi="Times New Roman"/>
              </w:rPr>
              <w:t>0,0</w:t>
            </w:r>
          </w:p>
        </w:tc>
        <w:tc>
          <w:tcPr>
            <w:tcW w:w="1331" w:type="dxa"/>
            <w:vAlign w:val="center"/>
          </w:tcPr>
          <w:p w:rsidR="008B37DB" w:rsidRPr="008B37DB" w:rsidRDefault="008B37DB" w:rsidP="00EF011F">
            <w:pPr>
              <w:pStyle w:val="aa"/>
              <w:jc w:val="center"/>
              <w:rPr>
                <w:rFonts w:ascii="Times New Roman" w:hAnsi="Times New Roman"/>
                <w:b/>
              </w:rPr>
            </w:pPr>
            <w:r w:rsidRPr="008B37DB">
              <w:rPr>
                <w:rFonts w:ascii="Times New Roman" w:hAnsi="Times New Roman"/>
                <w:b/>
              </w:rPr>
              <w:t>0,0</w:t>
            </w:r>
          </w:p>
        </w:tc>
      </w:tr>
    </w:tbl>
    <w:p w:rsidR="00DF370F" w:rsidRPr="00B66D91" w:rsidRDefault="00DF370F" w:rsidP="00355174">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355174">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355174">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355174">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9B0242">
      <w:pPr>
        <w:widowControl w:val="0"/>
        <w:autoSpaceDE w:val="0"/>
        <w:autoSpaceDN w:val="0"/>
        <w:adjustRightInd w:val="0"/>
        <w:spacing w:after="0" w:line="240" w:lineRule="auto"/>
        <w:outlineLvl w:val="1"/>
        <w:rPr>
          <w:rFonts w:ascii="Times New Roman" w:hAnsi="Times New Roman"/>
          <w:sz w:val="24"/>
          <w:szCs w:val="24"/>
        </w:rPr>
        <w:sectPr w:rsidR="009B0242" w:rsidRPr="00B66D91" w:rsidSect="004A04D8">
          <w:pgSz w:w="16838" w:h="11906" w:orient="landscape"/>
          <w:pgMar w:top="709" w:right="1134" w:bottom="2694" w:left="1134" w:header="709" w:footer="709" w:gutter="0"/>
          <w:cols w:space="708"/>
          <w:docGrid w:linePitch="360"/>
        </w:sectPr>
      </w:pPr>
    </w:p>
    <w:p w:rsidR="009B0242" w:rsidRPr="00B66D91" w:rsidRDefault="009B0242" w:rsidP="009B0242">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B66D91">
        <w:rPr>
          <w:rFonts w:ascii="Times New Roman" w:hAnsi="Times New Roman"/>
          <w:b/>
          <w:sz w:val="24"/>
          <w:szCs w:val="24"/>
        </w:rPr>
        <w:lastRenderedPageBreak/>
        <w:t>Характеристика проблем, решаемых посредством мероприятий</w:t>
      </w:r>
    </w:p>
    <w:p w:rsidR="009B0242" w:rsidRPr="00B66D91" w:rsidRDefault="009B0242" w:rsidP="009B0242">
      <w:pPr>
        <w:widowControl w:val="0"/>
        <w:autoSpaceDE w:val="0"/>
        <w:autoSpaceDN w:val="0"/>
        <w:adjustRightInd w:val="0"/>
        <w:spacing w:after="0" w:line="240" w:lineRule="auto"/>
        <w:outlineLvl w:val="1"/>
        <w:rPr>
          <w:rFonts w:ascii="Times New Roman" w:hAnsi="Times New Roman"/>
          <w:sz w:val="24"/>
          <w:szCs w:val="24"/>
        </w:rPr>
      </w:pPr>
    </w:p>
    <w:p w:rsidR="00304DD6" w:rsidRPr="00B66D91" w:rsidRDefault="00304DD6" w:rsidP="00304DD6">
      <w:pPr>
        <w:pStyle w:val="ConsPlusNormal"/>
        <w:spacing w:before="220"/>
        <w:ind w:firstLine="540"/>
        <w:jc w:val="both"/>
        <w:rPr>
          <w:rFonts w:ascii="Times New Roman" w:hAnsi="Times New Roman" w:cs="Times New Roman"/>
          <w:sz w:val="24"/>
          <w:szCs w:val="24"/>
        </w:rPr>
      </w:pPr>
      <w:r w:rsidRPr="00B66D91">
        <w:rPr>
          <w:rFonts w:ascii="Times New Roman" w:hAnsi="Times New Roman" w:cs="Times New Roman"/>
          <w:sz w:val="24"/>
          <w:szCs w:val="24"/>
        </w:rPr>
        <w:t xml:space="preserve">Повышение качества предоставления услуг МБУК «Дом космонавтов» тесно взаимосвязано с условиями содержания здания, наличием современного оборудования, созданием безопасных и комфортных условий. В связи с этим модернизация материально-технической базы создаст условия для развития учреждения культуры, освоения им новых технологий культурной деятельности. </w:t>
      </w:r>
    </w:p>
    <w:p w:rsidR="00304DD6" w:rsidRPr="00B66D91" w:rsidRDefault="00304DD6" w:rsidP="00304DD6">
      <w:pPr>
        <w:pStyle w:val="ConsPlusNormal"/>
        <w:ind w:firstLine="540"/>
        <w:jc w:val="both"/>
        <w:rPr>
          <w:rFonts w:ascii="Times New Roman" w:hAnsi="Times New Roman" w:cs="Times New Roman"/>
          <w:sz w:val="24"/>
          <w:szCs w:val="24"/>
        </w:rPr>
      </w:pPr>
      <w:r w:rsidRPr="00B66D91">
        <w:rPr>
          <w:rFonts w:ascii="Times New Roman" w:hAnsi="Times New Roman" w:cs="Times New Roman"/>
          <w:sz w:val="24"/>
          <w:szCs w:val="24"/>
        </w:rPr>
        <w:t>Износ материально-технической базы, звукового и светового оборудования снижает качество продуктов культуры и, как следствие, авторитет учреждения культуры и привлекательность профессии для молодежи. На выходе мы имеем постоянное снижение потребительского спроса.</w:t>
      </w:r>
    </w:p>
    <w:p w:rsidR="00304DD6" w:rsidRPr="00B66D91" w:rsidRDefault="00304DD6" w:rsidP="00304DD6">
      <w:pPr>
        <w:pStyle w:val="ConsPlusNormal"/>
        <w:ind w:firstLine="539"/>
        <w:jc w:val="both"/>
        <w:rPr>
          <w:rFonts w:ascii="Times New Roman" w:hAnsi="Times New Roman" w:cs="Times New Roman"/>
          <w:sz w:val="24"/>
          <w:szCs w:val="24"/>
        </w:rPr>
      </w:pPr>
      <w:r w:rsidRPr="00B66D91">
        <w:rPr>
          <w:rFonts w:ascii="Times New Roman" w:hAnsi="Times New Roman" w:cs="Times New Roman"/>
          <w:sz w:val="24"/>
          <w:szCs w:val="24"/>
        </w:rPr>
        <w:t>Решение проблем возможно за счет реализации мероприятий:</w:t>
      </w:r>
    </w:p>
    <w:p w:rsidR="00304DD6" w:rsidRPr="00B66D91" w:rsidRDefault="00304DD6" w:rsidP="00304DD6">
      <w:pPr>
        <w:pStyle w:val="ConsPlusNormal"/>
        <w:ind w:firstLine="539"/>
        <w:jc w:val="both"/>
        <w:rPr>
          <w:rFonts w:ascii="Times New Roman" w:hAnsi="Times New Roman" w:cs="Times New Roman"/>
          <w:sz w:val="24"/>
          <w:szCs w:val="24"/>
        </w:rPr>
      </w:pPr>
      <w:r w:rsidRPr="00B66D91">
        <w:rPr>
          <w:rFonts w:ascii="Times New Roman" w:hAnsi="Times New Roman" w:cs="Times New Roman"/>
          <w:sz w:val="24"/>
          <w:szCs w:val="24"/>
        </w:rPr>
        <w:t>капитальных вложений в учреждение культуры, находящееся в собственности ЗАТО городского округа Звездный городок Московской области;</w:t>
      </w:r>
    </w:p>
    <w:p w:rsidR="00304DD6" w:rsidRPr="00B66D91" w:rsidRDefault="00304DD6" w:rsidP="00304DD6">
      <w:pPr>
        <w:pStyle w:val="ConsPlusNormal"/>
        <w:ind w:firstLine="539"/>
        <w:jc w:val="both"/>
        <w:rPr>
          <w:rFonts w:ascii="Times New Roman" w:hAnsi="Times New Roman" w:cs="Times New Roman"/>
          <w:sz w:val="24"/>
          <w:szCs w:val="24"/>
        </w:rPr>
      </w:pPr>
      <w:r w:rsidRPr="00B66D91">
        <w:rPr>
          <w:rFonts w:ascii="Times New Roman" w:hAnsi="Times New Roman" w:cs="Times New Roman"/>
          <w:sz w:val="24"/>
          <w:szCs w:val="24"/>
        </w:rPr>
        <w:t>модернизации материально-технической базы МБУК «Дом космонавтов» путем проведения капитального ремонта и технического переоснащения.</w:t>
      </w:r>
    </w:p>
    <w:p w:rsidR="009B0242" w:rsidRPr="00B66D91" w:rsidRDefault="009B0242" w:rsidP="009B0242">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9B0242">
      <w:pPr>
        <w:widowControl w:val="0"/>
        <w:autoSpaceDE w:val="0"/>
        <w:autoSpaceDN w:val="0"/>
        <w:adjustRightInd w:val="0"/>
        <w:spacing w:after="0" w:line="240" w:lineRule="auto"/>
        <w:jc w:val="center"/>
        <w:outlineLvl w:val="1"/>
        <w:rPr>
          <w:rFonts w:ascii="Times New Roman" w:hAnsi="Times New Roman"/>
          <w:b/>
          <w:sz w:val="24"/>
          <w:szCs w:val="24"/>
        </w:rPr>
      </w:pPr>
      <w:r w:rsidRPr="00B66D91">
        <w:rPr>
          <w:rFonts w:ascii="Times New Roman" w:hAnsi="Times New Roman"/>
          <w:b/>
          <w:sz w:val="24"/>
          <w:szCs w:val="24"/>
        </w:rPr>
        <w:t>Концепция реформирования, модернизации, преобразования сферы культуры городского округа Звездный городок, реализуемой в рамках подпрограммы</w:t>
      </w:r>
    </w:p>
    <w:p w:rsidR="009B0242" w:rsidRPr="00B66D91" w:rsidRDefault="009B0242" w:rsidP="009B0242">
      <w:pPr>
        <w:widowControl w:val="0"/>
        <w:autoSpaceDE w:val="0"/>
        <w:autoSpaceDN w:val="0"/>
        <w:adjustRightInd w:val="0"/>
        <w:spacing w:after="0" w:line="240" w:lineRule="auto"/>
        <w:outlineLvl w:val="1"/>
        <w:rPr>
          <w:rFonts w:ascii="Times New Roman" w:hAnsi="Times New Roman"/>
          <w:sz w:val="24"/>
          <w:szCs w:val="24"/>
        </w:rPr>
      </w:pPr>
    </w:p>
    <w:p w:rsidR="009B0242" w:rsidRPr="00B66D91" w:rsidRDefault="009B0242" w:rsidP="009B0242">
      <w:pPr>
        <w:widowControl w:val="0"/>
        <w:autoSpaceDE w:val="0"/>
        <w:autoSpaceDN w:val="0"/>
        <w:adjustRightInd w:val="0"/>
        <w:spacing w:after="0" w:line="240" w:lineRule="auto"/>
        <w:ind w:firstLine="709"/>
        <w:jc w:val="both"/>
        <w:outlineLvl w:val="1"/>
        <w:rPr>
          <w:rFonts w:ascii="Times New Roman" w:hAnsi="Times New Roman"/>
          <w:sz w:val="24"/>
          <w:szCs w:val="24"/>
        </w:rPr>
      </w:pPr>
      <w:r w:rsidRPr="00B66D91">
        <w:rPr>
          <w:rFonts w:ascii="Times New Roman" w:hAnsi="Times New Roman"/>
          <w:sz w:val="24"/>
          <w:szCs w:val="24"/>
        </w:rPr>
        <w:t>В соответствии с указанными выше основными направлениями реализации муниципальной программы сформулирована основная цель:</w:t>
      </w:r>
    </w:p>
    <w:p w:rsidR="009B0242" w:rsidRPr="00B66D91" w:rsidRDefault="009B0242" w:rsidP="009B0242">
      <w:pPr>
        <w:widowControl w:val="0"/>
        <w:autoSpaceDE w:val="0"/>
        <w:autoSpaceDN w:val="0"/>
        <w:adjustRightInd w:val="0"/>
        <w:spacing w:after="0" w:line="240" w:lineRule="auto"/>
        <w:ind w:firstLine="709"/>
        <w:jc w:val="both"/>
        <w:outlineLvl w:val="1"/>
        <w:rPr>
          <w:rFonts w:ascii="Times New Roman" w:hAnsi="Times New Roman"/>
          <w:sz w:val="24"/>
          <w:szCs w:val="24"/>
        </w:rPr>
      </w:pPr>
      <w:r w:rsidRPr="00B66D91">
        <w:rPr>
          <w:rFonts w:ascii="Times New Roman" w:hAnsi="Times New Roman"/>
          <w:sz w:val="24"/>
          <w:szCs w:val="24"/>
        </w:rPr>
        <w:t>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 развитие сферы культуры в целом, в городском округе Звездный городок Московской области.</w:t>
      </w:r>
    </w:p>
    <w:p w:rsidR="009B0242" w:rsidRPr="00B66D91" w:rsidRDefault="009B0242" w:rsidP="00355174">
      <w:pPr>
        <w:widowControl w:val="0"/>
        <w:autoSpaceDE w:val="0"/>
        <w:autoSpaceDN w:val="0"/>
        <w:adjustRightInd w:val="0"/>
        <w:spacing w:after="0" w:line="240" w:lineRule="auto"/>
        <w:outlineLvl w:val="1"/>
        <w:rPr>
          <w:rFonts w:ascii="Times New Roman" w:hAnsi="Times New Roman"/>
          <w:sz w:val="24"/>
          <w:szCs w:val="24"/>
        </w:rPr>
        <w:sectPr w:rsidR="009B0242" w:rsidRPr="00B66D91" w:rsidSect="009B0242">
          <w:pgSz w:w="11906" w:h="16838"/>
          <w:pgMar w:top="1134" w:right="567" w:bottom="1134" w:left="709" w:header="709" w:footer="709" w:gutter="0"/>
          <w:cols w:space="708"/>
          <w:docGrid w:linePitch="360"/>
        </w:sectPr>
      </w:pPr>
    </w:p>
    <w:tbl>
      <w:tblPr>
        <w:tblpPr w:leftFromText="180" w:rightFromText="180" w:vertAnchor="text" w:horzAnchor="margin" w:tblpXSpec="center" w:tblpY="-412"/>
        <w:tblW w:w="15876" w:type="dxa"/>
        <w:tblLayout w:type="fixed"/>
        <w:tblLook w:val="04A0"/>
      </w:tblPr>
      <w:tblGrid>
        <w:gridCol w:w="708"/>
        <w:gridCol w:w="1845"/>
        <w:gridCol w:w="991"/>
        <w:gridCol w:w="1276"/>
        <w:gridCol w:w="1134"/>
        <w:gridCol w:w="1135"/>
        <w:gridCol w:w="1080"/>
        <w:gridCol w:w="1180"/>
        <w:gridCol w:w="1180"/>
        <w:gridCol w:w="1180"/>
        <w:gridCol w:w="1168"/>
        <w:gridCol w:w="1582"/>
        <w:gridCol w:w="1417"/>
      </w:tblGrid>
      <w:tr w:rsidR="00DA4C9C" w:rsidRPr="00B66D91" w:rsidTr="00DA4C9C">
        <w:trPr>
          <w:trHeight w:val="996"/>
        </w:trPr>
        <w:tc>
          <w:tcPr>
            <w:tcW w:w="15876" w:type="dxa"/>
            <w:gridSpan w:val="13"/>
            <w:tcBorders>
              <w:top w:val="nil"/>
              <w:left w:val="nil"/>
              <w:bottom w:val="nil"/>
              <w:right w:val="nil"/>
            </w:tcBorders>
            <w:shd w:val="clear" w:color="auto" w:fill="auto"/>
            <w:noWrap/>
            <w:vAlign w:val="bottom"/>
            <w:hideMark/>
          </w:tcPr>
          <w:p w:rsidR="00DA4C9C" w:rsidRPr="00B66D91" w:rsidRDefault="00DA4C9C" w:rsidP="001E2333">
            <w:pPr>
              <w:spacing w:after="0" w:line="240" w:lineRule="auto"/>
              <w:rPr>
                <w:rFonts w:ascii="Times New Roman" w:eastAsia="Times New Roman" w:hAnsi="Times New Roman"/>
              </w:rPr>
            </w:pPr>
          </w:p>
          <w:p w:rsidR="00DA4C9C" w:rsidRPr="00B66D91" w:rsidRDefault="00DA4C9C" w:rsidP="00DA4C9C">
            <w:pPr>
              <w:spacing w:after="0" w:line="240" w:lineRule="auto"/>
              <w:jc w:val="center"/>
              <w:rPr>
                <w:rFonts w:ascii="Times New Roman" w:eastAsia="Times New Roman" w:hAnsi="Times New Roman"/>
                <w:b/>
                <w:bCs/>
              </w:rPr>
            </w:pPr>
            <w:r w:rsidRPr="00B66D91">
              <w:rPr>
                <w:rFonts w:ascii="Times New Roman" w:eastAsia="Times New Roman" w:hAnsi="Times New Roman"/>
                <w:b/>
                <w:bCs/>
              </w:rPr>
              <w:t xml:space="preserve">Перечень мероприятий </w:t>
            </w:r>
            <w:r w:rsidR="007876B1" w:rsidRPr="00B66D91">
              <w:rPr>
                <w:rFonts w:ascii="Times New Roman" w:eastAsia="Times New Roman" w:hAnsi="Times New Roman"/>
                <w:b/>
                <w:bCs/>
              </w:rPr>
              <w:t>п</w:t>
            </w:r>
            <w:r w:rsidRPr="00B66D91">
              <w:rPr>
                <w:rFonts w:ascii="Times New Roman" w:eastAsia="Times New Roman" w:hAnsi="Times New Roman"/>
                <w:b/>
                <w:bCs/>
              </w:rPr>
              <w:t>одпрограммы II</w:t>
            </w:r>
          </w:p>
          <w:p w:rsidR="00DA4C9C" w:rsidRPr="00B66D91" w:rsidRDefault="007876B1" w:rsidP="00DA4C9C">
            <w:pPr>
              <w:spacing w:after="0" w:line="240" w:lineRule="auto"/>
              <w:jc w:val="center"/>
              <w:rPr>
                <w:rFonts w:ascii="Times New Roman" w:eastAsia="Times New Roman" w:hAnsi="Times New Roman"/>
                <w:b/>
              </w:rPr>
            </w:pPr>
            <w:r w:rsidRPr="00B66D91">
              <w:rPr>
                <w:rFonts w:ascii="Times New Roman" w:eastAsia="Times New Roman" w:hAnsi="Times New Roman"/>
                <w:b/>
                <w:bCs/>
              </w:rPr>
              <w:t>«</w:t>
            </w:r>
            <w:r w:rsidR="00DA4C9C" w:rsidRPr="00B66D91">
              <w:rPr>
                <w:rFonts w:ascii="Times New Roman" w:eastAsia="Times New Roman" w:hAnsi="Times New Roman"/>
                <w:b/>
                <w:bCs/>
              </w:rPr>
              <w:t>Укрепление материально-технической базы муниципально</w:t>
            </w:r>
            <w:r w:rsidRPr="00B66D91">
              <w:rPr>
                <w:rFonts w:ascii="Times New Roman" w:eastAsia="Times New Roman" w:hAnsi="Times New Roman"/>
                <w:b/>
                <w:bCs/>
              </w:rPr>
              <w:t>го учреждения в сфере  культуры»</w:t>
            </w:r>
          </w:p>
          <w:p w:rsidR="00DA4C9C" w:rsidRPr="00B66D91" w:rsidRDefault="00DA4C9C" w:rsidP="001E2333">
            <w:pPr>
              <w:spacing w:after="0" w:line="240" w:lineRule="auto"/>
              <w:jc w:val="center"/>
              <w:rPr>
                <w:rFonts w:ascii="Times New Roman" w:eastAsia="Times New Roman" w:hAnsi="Times New Roman"/>
              </w:rPr>
            </w:pPr>
          </w:p>
        </w:tc>
      </w:tr>
      <w:tr w:rsidR="001E2333" w:rsidRPr="00B66D91" w:rsidTr="001E2333">
        <w:trPr>
          <w:trHeight w:val="930"/>
        </w:trPr>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 п/п</w:t>
            </w:r>
          </w:p>
        </w:tc>
        <w:tc>
          <w:tcPr>
            <w:tcW w:w="18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Мероприятия по реализации подпрограммы</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 xml:space="preserve">Сроки </w:t>
            </w:r>
            <w:r w:rsidRPr="00B66D91">
              <w:rPr>
                <w:rFonts w:ascii="Times New Roman" w:eastAsia="Times New Roman" w:hAnsi="Times New Roman"/>
              </w:rPr>
              <w:br/>
              <w:t>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 xml:space="preserve">Источники </w:t>
            </w:r>
            <w:r w:rsidRPr="00B66D91">
              <w:rPr>
                <w:rFonts w:ascii="Times New Roman" w:eastAsia="Times New Roman" w:hAnsi="Times New Roman"/>
              </w:rPr>
              <w:br/>
              <w:t>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Объем финансирования мероприятия в 2016 году    (тыс. руб.)</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2333" w:rsidRPr="00B66D91" w:rsidRDefault="001E2333" w:rsidP="00433D8D">
            <w:pPr>
              <w:spacing w:after="0" w:line="240" w:lineRule="auto"/>
              <w:ind w:right="-73"/>
              <w:jc w:val="center"/>
              <w:rPr>
                <w:rFonts w:ascii="Times New Roman" w:eastAsia="Times New Roman" w:hAnsi="Times New Roman"/>
                <w:b/>
              </w:rPr>
            </w:pPr>
            <w:r w:rsidRPr="00B66D91">
              <w:rPr>
                <w:rFonts w:ascii="Times New Roman" w:eastAsia="Times New Roman" w:hAnsi="Times New Roman"/>
                <w:b/>
              </w:rPr>
              <w:t>Всего (тыс.руб.)</w:t>
            </w:r>
          </w:p>
        </w:tc>
        <w:tc>
          <w:tcPr>
            <w:tcW w:w="5788" w:type="dxa"/>
            <w:gridSpan w:val="5"/>
            <w:tcBorders>
              <w:top w:val="single" w:sz="4" w:space="0" w:color="auto"/>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Объем финансирования по годам (тыс.руб.)</w:t>
            </w:r>
          </w:p>
        </w:tc>
        <w:tc>
          <w:tcPr>
            <w:tcW w:w="158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333" w:rsidRPr="00B66D91" w:rsidRDefault="001E2333" w:rsidP="001E2333">
            <w:pPr>
              <w:spacing w:after="0" w:line="240" w:lineRule="auto"/>
              <w:rPr>
                <w:rFonts w:ascii="Times New Roman" w:eastAsia="Times New Roman" w:hAnsi="Times New Roman"/>
              </w:rPr>
            </w:pPr>
            <w:r w:rsidRPr="00B66D91">
              <w:rPr>
                <w:rFonts w:ascii="Times New Roman" w:eastAsia="Times New Roman" w:hAnsi="Times New Roman"/>
              </w:rPr>
              <w:t xml:space="preserve">Ответственный за         </w:t>
            </w:r>
            <w:r w:rsidRPr="00B66D91">
              <w:rPr>
                <w:rFonts w:ascii="Times New Roman" w:eastAsia="Times New Roman" w:hAnsi="Times New Roman"/>
              </w:rPr>
              <w:br/>
              <w:t>выполнение мероприятия подпрограммы</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333" w:rsidRPr="00B66D91" w:rsidRDefault="001E2333" w:rsidP="001E2333">
            <w:pPr>
              <w:spacing w:after="0" w:line="240" w:lineRule="auto"/>
              <w:rPr>
                <w:rFonts w:ascii="Times New Roman" w:eastAsia="Times New Roman" w:hAnsi="Times New Roman"/>
              </w:rPr>
            </w:pPr>
            <w:r w:rsidRPr="00B66D91">
              <w:rPr>
                <w:rFonts w:ascii="Times New Roman" w:eastAsia="Times New Roman" w:hAnsi="Times New Roman"/>
              </w:rPr>
              <w:t>Результаты выполнения мероприятий подпрограммы</w:t>
            </w:r>
          </w:p>
        </w:tc>
      </w:tr>
      <w:tr w:rsidR="001E2333" w:rsidRPr="00B66D91" w:rsidTr="001E2333">
        <w:trPr>
          <w:trHeight w:val="66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b/>
              </w:rPr>
            </w:pPr>
          </w:p>
        </w:tc>
        <w:tc>
          <w:tcPr>
            <w:tcW w:w="1080" w:type="dxa"/>
            <w:tcBorders>
              <w:top w:val="nil"/>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2017</w:t>
            </w:r>
          </w:p>
        </w:tc>
        <w:tc>
          <w:tcPr>
            <w:tcW w:w="1180" w:type="dxa"/>
            <w:tcBorders>
              <w:top w:val="nil"/>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2018</w:t>
            </w:r>
          </w:p>
        </w:tc>
        <w:tc>
          <w:tcPr>
            <w:tcW w:w="1180" w:type="dxa"/>
            <w:tcBorders>
              <w:top w:val="nil"/>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2019</w:t>
            </w:r>
          </w:p>
        </w:tc>
        <w:tc>
          <w:tcPr>
            <w:tcW w:w="1180" w:type="dxa"/>
            <w:tcBorders>
              <w:top w:val="nil"/>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2020</w:t>
            </w:r>
          </w:p>
        </w:tc>
        <w:tc>
          <w:tcPr>
            <w:tcW w:w="1168" w:type="dxa"/>
            <w:tcBorders>
              <w:top w:val="nil"/>
              <w:left w:val="nil"/>
              <w:bottom w:val="single" w:sz="4" w:space="0" w:color="auto"/>
              <w:right w:val="single" w:sz="4" w:space="0" w:color="auto"/>
            </w:tcBorders>
            <w:shd w:val="clear" w:color="auto" w:fill="auto"/>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2021</w:t>
            </w:r>
          </w:p>
        </w:tc>
        <w:tc>
          <w:tcPr>
            <w:tcW w:w="1582" w:type="dxa"/>
            <w:vMerge/>
            <w:tcBorders>
              <w:top w:val="single" w:sz="4" w:space="0" w:color="auto"/>
              <w:left w:val="single" w:sz="4" w:space="0" w:color="auto"/>
              <w:bottom w:val="single" w:sz="4" w:space="0" w:color="000000"/>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1E2333" w:rsidRPr="00B66D91" w:rsidRDefault="001E2333" w:rsidP="001E2333">
            <w:pPr>
              <w:spacing w:after="0" w:line="240" w:lineRule="auto"/>
              <w:rPr>
                <w:rFonts w:ascii="Times New Roman" w:eastAsia="Times New Roman" w:hAnsi="Times New Roman"/>
              </w:rPr>
            </w:pPr>
          </w:p>
        </w:tc>
      </w:tr>
      <w:tr w:rsidR="001E2333" w:rsidRPr="00B66D91" w:rsidTr="001E2333">
        <w:trPr>
          <w:trHeight w:val="330"/>
        </w:trPr>
        <w:tc>
          <w:tcPr>
            <w:tcW w:w="708" w:type="dxa"/>
            <w:tcBorders>
              <w:top w:val="nil"/>
              <w:left w:val="single" w:sz="4" w:space="0" w:color="auto"/>
              <w:bottom w:val="single" w:sz="4" w:space="0" w:color="auto"/>
              <w:right w:val="nil"/>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1</w:t>
            </w:r>
          </w:p>
        </w:tc>
        <w:tc>
          <w:tcPr>
            <w:tcW w:w="1845" w:type="dxa"/>
            <w:tcBorders>
              <w:top w:val="nil"/>
              <w:left w:val="single" w:sz="4" w:space="0" w:color="auto"/>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2</w:t>
            </w:r>
          </w:p>
        </w:tc>
        <w:tc>
          <w:tcPr>
            <w:tcW w:w="991" w:type="dxa"/>
            <w:tcBorders>
              <w:top w:val="nil"/>
              <w:left w:val="nil"/>
              <w:bottom w:val="single" w:sz="4" w:space="0" w:color="auto"/>
              <w:right w:val="single" w:sz="4" w:space="0" w:color="auto"/>
            </w:tcBorders>
            <w:shd w:val="clear" w:color="000000" w:fill="FFFFFF"/>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3</w:t>
            </w:r>
          </w:p>
        </w:tc>
        <w:tc>
          <w:tcPr>
            <w:tcW w:w="1276"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4</w:t>
            </w:r>
          </w:p>
        </w:tc>
        <w:tc>
          <w:tcPr>
            <w:tcW w:w="1134"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5</w:t>
            </w:r>
          </w:p>
        </w:tc>
        <w:tc>
          <w:tcPr>
            <w:tcW w:w="1135"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6</w:t>
            </w:r>
          </w:p>
        </w:tc>
        <w:tc>
          <w:tcPr>
            <w:tcW w:w="1080"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7</w:t>
            </w:r>
          </w:p>
        </w:tc>
        <w:tc>
          <w:tcPr>
            <w:tcW w:w="1180"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8</w:t>
            </w:r>
          </w:p>
        </w:tc>
        <w:tc>
          <w:tcPr>
            <w:tcW w:w="1180"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9</w:t>
            </w:r>
          </w:p>
        </w:tc>
        <w:tc>
          <w:tcPr>
            <w:tcW w:w="1180"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10</w:t>
            </w:r>
          </w:p>
        </w:tc>
        <w:tc>
          <w:tcPr>
            <w:tcW w:w="1168"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11</w:t>
            </w:r>
          </w:p>
        </w:tc>
        <w:tc>
          <w:tcPr>
            <w:tcW w:w="1582"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12</w:t>
            </w:r>
          </w:p>
        </w:tc>
        <w:tc>
          <w:tcPr>
            <w:tcW w:w="1417" w:type="dxa"/>
            <w:tcBorders>
              <w:top w:val="nil"/>
              <w:left w:val="nil"/>
              <w:bottom w:val="single" w:sz="4" w:space="0" w:color="auto"/>
              <w:right w:val="single" w:sz="4" w:space="0" w:color="auto"/>
            </w:tcBorders>
            <w:shd w:val="clear" w:color="auto" w:fill="auto"/>
            <w:vAlign w:val="center"/>
            <w:hideMark/>
          </w:tcPr>
          <w:p w:rsidR="001E2333" w:rsidRPr="00B66D91" w:rsidRDefault="001E2333" w:rsidP="001E2333">
            <w:pPr>
              <w:spacing w:after="0" w:line="240" w:lineRule="auto"/>
              <w:jc w:val="center"/>
              <w:rPr>
                <w:rFonts w:ascii="Times New Roman" w:eastAsia="Times New Roman" w:hAnsi="Times New Roman"/>
              </w:rPr>
            </w:pPr>
            <w:r w:rsidRPr="00B66D91">
              <w:rPr>
                <w:rFonts w:ascii="Times New Roman" w:eastAsia="Times New Roman" w:hAnsi="Times New Roman"/>
              </w:rPr>
              <w:t>13</w:t>
            </w:r>
          </w:p>
        </w:tc>
      </w:tr>
      <w:tr w:rsidR="008B37DB" w:rsidRPr="00B66D91" w:rsidTr="00EF011F">
        <w:trPr>
          <w:trHeight w:val="500"/>
        </w:trPr>
        <w:tc>
          <w:tcPr>
            <w:tcW w:w="708" w:type="dxa"/>
            <w:vMerge w:val="restart"/>
            <w:tcBorders>
              <w:top w:val="nil"/>
              <w:left w:val="single" w:sz="4" w:space="0" w:color="auto"/>
              <w:right w:val="single" w:sz="4" w:space="0" w:color="auto"/>
            </w:tcBorders>
            <w:shd w:val="clear" w:color="000000" w:fill="FFFFFF"/>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1.</w:t>
            </w:r>
          </w:p>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 </w:t>
            </w:r>
          </w:p>
        </w:tc>
        <w:tc>
          <w:tcPr>
            <w:tcW w:w="1845"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1E2333">
            <w:pPr>
              <w:spacing w:after="0" w:line="240" w:lineRule="auto"/>
              <w:ind w:left="-105" w:right="-108"/>
              <w:rPr>
                <w:rFonts w:ascii="Times New Roman" w:eastAsia="Times New Roman" w:hAnsi="Times New Roman"/>
              </w:rPr>
            </w:pPr>
            <w:r w:rsidRPr="00B66D91">
              <w:rPr>
                <w:rFonts w:ascii="Times New Roman" w:eastAsia="Times New Roman" w:hAnsi="Times New Roman"/>
              </w:rPr>
              <w:t>Основное мероприятие 1.  Модернизация материально-технической базы объектов культуры путем  проведения капитального ремонта и технического переоснащения муниципальных учреждений культуры современным непроизводственным оборудованием</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Итого</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20</w:t>
            </w:r>
            <w:r w:rsidR="00BA46CA">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bCs/>
              </w:rPr>
            </w:pPr>
            <w:r w:rsidRPr="00B66D91">
              <w:rPr>
                <w:rFonts w:ascii="Times New Roman" w:eastAsia="Times New Roman" w:hAnsi="Times New Roman"/>
                <w:b/>
                <w:bCs/>
              </w:rPr>
              <w:t>22 662,8</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61"/>
              <w:jc w:val="center"/>
              <w:rPr>
                <w:rFonts w:ascii="Times New Roman" w:eastAsia="Times New Roman" w:hAnsi="Times New Roman"/>
                <w:bCs/>
              </w:rPr>
            </w:pPr>
            <w:r w:rsidRPr="00B66D91">
              <w:rPr>
                <w:rFonts w:ascii="Times New Roman" w:eastAsia="Times New Roman" w:hAnsi="Times New Roman"/>
                <w:bCs/>
              </w:rPr>
              <w:t>22 662,8</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582"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 xml:space="preserve">МБУК «Дом космонавтов» ЗАТО городского округа Звездный городок Московской области. </w:t>
            </w:r>
          </w:p>
        </w:tc>
        <w:tc>
          <w:tcPr>
            <w:tcW w:w="1417"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DA4C9C">
            <w:pPr>
              <w:spacing w:after="0" w:line="240" w:lineRule="auto"/>
              <w:rPr>
                <w:rFonts w:ascii="Times New Roman" w:eastAsia="Times New Roman" w:hAnsi="Times New Roman"/>
              </w:rPr>
            </w:pPr>
            <w:r w:rsidRPr="00B66D91">
              <w:rPr>
                <w:rFonts w:ascii="Times New Roman" w:hAnsi="Times New Roman"/>
              </w:rPr>
              <w:t>Совершенствование материально-технической базы учреждения культуры</w:t>
            </w:r>
            <w:r w:rsidRPr="00B66D91">
              <w:rPr>
                <w:rFonts w:ascii="Times New Roman" w:eastAsia="Times New Roman" w:hAnsi="Times New Roman"/>
                <w:bCs/>
              </w:rPr>
              <w:t xml:space="preserve"> </w:t>
            </w:r>
          </w:p>
        </w:tc>
      </w:tr>
      <w:tr w:rsidR="008B37DB" w:rsidRPr="00B66D91" w:rsidTr="00EF011F">
        <w:trPr>
          <w:trHeight w:val="138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17 169,5</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17 169,5</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2116"/>
        </w:trPr>
        <w:tc>
          <w:tcPr>
            <w:tcW w:w="708" w:type="dxa"/>
            <w:vMerge/>
            <w:tcBorders>
              <w:left w:val="single" w:sz="4" w:space="0" w:color="auto"/>
              <w:right w:val="single" w:sz="4" w:space="0" w:color="auto"/>
            </w:tcBorders>
            <w:shd w:val="clear" w:color="auto" w:fill="auto"/>
            <w:hideMark/>
          </w:tcPr>
          <w:p w:rsidR="008B37DB" w:rsidRPr="00B66D91" w:rsidRDefault="008B37DB" w:rsidP="001E2333">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городского округа Звездный городок Московской области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 xml:space="preserve"> 200,0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5 493,3</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5 493,3</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rPr>
            </w:pPr>
            <w:r>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480"/>
        </w:trPr>
        <w:tc>
          <w:tcPr>
            <w:tcW w:w="708" w:type="dxa"/>
            <w:vMerge/>
            <w:tcBorders>
              <w:left w:val="single" w:sz="4" w:space="0" w:color="auto"/>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480"/>
        </w:trPr>
        <w:tc>
          <w:tcPr>
            <w:tcW w:w="708" w:type="dxa"/>
            <w:vMerge/>
            <w:tcBorders>
              <w:left w:val="single" w:sz="4" w:space="0" w:color="auto"/>
              <w:bottom w:val="single" w:sz="4" w:space="0" w:color="000000"/>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Внебюджетные источники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bottom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480"/>
        </w:trPr>
        <w:tc>
          <w:tcPr>
            <w:tcW w:w="708"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1.1.</w:t>
            </w:r>
          </w:p>
        </w:tc>
        <w:tc>
          <w:tcPr>
            <w:tcW w:w="1845" w:type="dxa"/>
            <w:vMerge w:val="restart"/>
            <w:tcBorders>
              <w:top w:val="single" w:sz="4" w:space="0" w:color="auto"/>
              <w:left w:val="single" w:sz="4" w:space="0" w:color="auto"/>
              <w:right w:val="single" w:sz="4" w:space="0" w:color="auto"/>
            </w:tcBorders>
            <w:shd w:val="clear" w:color="auto" w:fill="auto"/>
            <w:hideMark/>
          </w:tcPr>
          <w:p w:rsidR="008B37DB" w:rsidRPr="00B66D91" w:rsidRDefault="008B37DB" w:rsidP="003839A3">
            <w:pPr>
              <w:spacing w:after="0" w:line="240" w:lineRule="auto"/>
              <w:ind w:left="-105" w:right="-108"/>
              <w:rPr>
                <w:rFonts w:ascii="Times New Roman" w:eastAsia="Times New Roman" w:hAnsi="Times New Roman"/>
              </w:rPr>
            </w:pPr>
            <w:r w:rsidRPr="00B66D91">
              <w:rPr>
                <w:rFonts w:ascii="Times New Roman" w:eastAsia="Times New Roman" w:hAnsi="Times New Roman"/>
              </w:rPr>
              <w:t xml:space="preserve">Мероприятие 1 Проведение первоочередных мероприятий по восстановлению имущественного комплекса </w:t>
            </w:r>
            <w:r w:rsidRPr="00B66D91">
              <w:rPr>
                <w:rFonts w:ascii="Times New Roman" w:eastAsia="Times New Roman" w:hAnsi="Times New Roman"/>
              </w:rPr>
              <w:lastRenderedPageBreak/>
              <w:t>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 (целевые субсидии).</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lastRenderedPageBreak/>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Итого</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200,0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bCs/>
              </w:rPr>
            </w:pPr>
            <w:r w:rsidRPr="00B66D91">
              <w:rPr>
                <w:rFonts w:ascii="Times New Roman" w:eastAsia="Times New Roman" w:hAnsi="Times New Roman"/>
                <w:b/>
                <w:bCs/>
              </w:rPr>
              <w:t>17901,8</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bCs/>
              </w:rPr>
            </w:pPr>
            <w:r w:rsidRPr="00B66D91">
              <w:rPr>
                <w:rFonts w:ascii="Times New Roman" w:eastAsia="Times New Roman" w:hAnsi="Times New Roman"/>
                <w:bCs/>
              </w:rPr>
              <w:t>17901,8</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val="restart"/>
            <w:tcBorders>
              <w:top w:val="single" w:sz="4" w:space="0" w:color="auto"/>
              <w:left w:val="single" w:sz="4" w:space="0" w:color="auto"/>
              <w:right w:val="single" w:sz="4" w:space="0" w:color="auto"/>
            </w:tcBorders>
            <w:shd w:val="clear" w:color="auto" w:fill="auto"/>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 xml:space="preserve">МБУК «Дом космонавтов» ЗАТО городского округа Звездный городок </w:t>
            </w:r>
            <w:r w:rsidRPr="00B66D91">
              <w:rPr>
                <w:rFonts w:ascii="Times New Roman" w:eastAsia="Times New Roman" w:hAnsi="Times New Roman"/>
              </w:rPr>
              <w:lastRenderedPageBreak/>
              <w:t xml:space="preserve">Московской области. </w:t>
            </w:r>
          </w:p>
        </w:tc>
        <w:tc>
          <w:tcPr>
            <w:tcW w:w="1417"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1E2333">
            <w:pPr>
              <w:ind w:left="-108" w:right="-108"/>
              <w:rPr>
                <w:rFonts w:ascii="Times New Roman" w:hAnsi="Times New Roman"/>
              </w:rPr>
            </w:pPr>
            <w:r w:rsidRPr="00B66D91">
              <w:rPr>
                <w:rFonts w:ascii="Times New Roman" w:hAnsi="Times New Roman"/>
              </w:rPr>
              <w:lastRenderedPageBreak/>
              <w:t>Капитальный ремонт МБУК «Дом космонавтов»</w:t>
            </w:r>
          </w:p>
        </w:tc>
      </w:tr>
      <w:tr w:rsidR="008B37DB" w:rsidRPr="00B66D91" w:rsidTr="00EF011F">
        <w:trPr>
          <w:trHeight w:val="132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3839A3">
            <w:pPr>
              <w:spacing w:after="0" w:line="240" w:lineRule="auto"/>
              <w:ind w:left="-105"/>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 xml:space="preserve">17 007,0  </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17 007,0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1992"/>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3839A3">
            <w:pPr>
              <w:spacing w:after="0" w:line="240" w:lineRule="auto"/>
              <w:ind w:left="-105"/>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городского округа Звездный городок Московской области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 xml:space="preserve">  200,0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highlight w:val="yellow"/>
              </w:rPr>
            </w:pPr>
            <w:r w:rsidRPr="00B66D91">
              <w:rPr>
                <w:rFonts w:ascii="Times New Roman" w:eastAsia="Times New Roman" w:hAnsi="Times New Roman"/>
                <w:b/>
              </w:rPr>
              <w:t>894,8</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highlight w:val="yellow"/>
              </w:rPr>
            </w:pPr>
            <w:r w:rsidRPr="00B66D91">
              <w:rPr>
                <w:rFonts w:ascii="Times New Roman" w:eastAsia="Times New Roman" w:hAnsi="Times New Roman"/>
              </w:rPr>
              <w:t>894,8</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480"/>
        </w:trPr>
        <w:tc>
          <w:tcPr>
            <w:tcW w:w="708" w:type="dxa"/>
            <w:vMerge/>
            <w:tcBorders>
              <w:left w:val="single" w:sz="4" w:space="0" w:color="auto"/>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shd w:val="clear" w:color="auto" w:fill="auto"/>
            <w:hideMark/>
          </w:tcPr>
          <w:p w:rsidR="008B37DB" w:rsidRPr="00B66D91" w:rsidRDefault="008B37DB" w:rsidP="003839A3">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480"/>
        </w:trPr>
        <w:tc>
          <w:tcPr>
            <w:tcW w:w="708" w:type="dxa"/>
            <w:vMerge/>
            <w:tcBorders>
              <w:left w:val="single" w:sz="4" w:space="0" w:color="auto"/>
              <w:bottom w:val="single" w:sz="4" w:space="0" w:color="000000"/>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3839A3">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Внебюджетные источники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bottom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842"/>
        </w:trPr>
        <w:tc>
          <w:tcPr>
            <w:tcW w:w="708" w:type="dxa"/>
            <w:vMerge w:val="restart"/>
            <w:tcBorders>
              <w:top w:val="nil"/>
              <w:left w:val="single" w:sz="4" w:space="0" w:color="auto"/>
              <w:right w:val="single" w:sz="4" w:space="0" w:color="auto"/>
            </w:tcBorders>
            <w:shd w:val="clear" w:color="000000" w:fill="FFFFFF"/>
            <w:hideMark/>
          </w:tcPr>
          <w:p w:rsidR="008B37DB" w:rsidRPr="00B66D91" w:rsidRDefault="008B37DB" w:rsidP="00097CCB">
            <w:pPr>
              <w:spacing w:after="0" w:line="240" w:lineRule="auto"/>
              <w:jc w:val="center"/>
              <w:rPr>
                <w:rFonts w:ascii="Times New Roman" w:eastAsia="Times New Roman" w:hAnsi="Times New Roman"/>
              </w:rPr>
            </w:pPr>
            <w:r w:rsidRPr="00B66D91">
              <w:rPr>
                <w:rFonts w:ascii="Times New Roman" w:eastAsia="Times New Roman" w:hAnsi="Times New Roman"/>
              </w:rPr>
              <w:t>1.2.</w:t>
            </w:r>
          </w:p>
        </w:tc>
        <w:tc>
          <w:tcPr>
            <w:tcW w:w="1845"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3839A3">
            <w:pPr>
              <w:spacing w:after="0" w:line="240" w:lineRule="auto"/>
              <w:ind w:left="-105" w:right="-108"/>
              <w:rPr>
                <w:rFonts w:ascii="Times New Roman" w:eastAsia="Times New Roman" w:hAnsi="Times New Roman"/>
              </w:rPr>
            </w:pPr>
            <w:r w:rsidRPr="00B66D91">
              <w:rPr>
                <w:rFonts w:ascii="Times New Roman" w:eastAsia="Times New Roman" w:hAnsi="Times New Roman"/>
              </w:rPr>
              <w:t xml:space="preserve">Мероприятие 2 Укрепление материально-технической базы,  приобретение </w:t>
            </w:r>
            <w:r w:rsidRPr="00B66D91">
              <w:rPr>
                <w:rFonts w:ascii="Times New Roman" w:eastAsia="Times New Roman" w:hAnsi="Times New Roman"/>
                <w:lang w:val="en-US"/>
              </w:rPr>
              <w:t>RFID</w:t>
            </w:r>
            <w:r w:rsidRPr="00B66D91">
              <w:rPr>
                <w:rFonts w:ascii="Times New Roman" w:eastAsia="Times New Roman" w:hAnsi="Times New Roman"/>
              </w:rPr>
              <w:t xml:space="preserve">-оборудования, программного обеспечения и бесконтактной смарт-карты с </w:t>
            </w:r>
            <w:r w:rsidRPr="00B66D91">
              <w:rPr>
                <w:rFonts w:ascii="Times New Roman" w:eastAsia="Times New Roman" w:hAnsi="Times New Roman"/>
                <w:lang w:val="en-US"/>
              </w:rPr>
              <w:t>RFID</w:t>
            </w:r>
            <w:r w:rsidRPr="00B66D91">
              <w:rPr>
                <w:rFonts w:ascii="Times New Roman" w:eastAsia="Times New Roman" w:hAnsi="Times New Roman"/>
              </w:rPr>
              <w:t xml:space="preserve">-чипом для идентификации читателя для муниципальных общедоступных библиотек муниципальных образований Московской области  </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Итого</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bCs/>
              </w:rPr>
            </w:pPr>
            <w:r w:rsidRPr="00B66D91">
              <w:rPr>
                <w:rFonts w:ascii="Times New Roman" w:eastAsia="Times New Roman" w:hAnsi="Times New Roman"/>
                <w:b/>
                <w:bCs/>
              </w:rPr>
              <w:t>171,0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bCs/>
              </w:rPr>
            </w:pPr>
            <w:r w:rsidRPr="00B66D91">
              <w:rPr>
                <w:rFonts w:ascii="Times New Roman" w:eastAsia="Times New Roman" w:hAnsi="Times New Roman"/>
                <w:bCs/>
              </w:rPr>
              <w:t>171,0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BA46CA" w:rsidP="001E2333">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582" w:type="dxa"/>
            <w:vMerge w:val="restart"/>
            <w:tcBorders>
              <w:top w:val="single" w:sz="4" w:space="0" w:color="auto"/>
              <w:left w:val="single" w:sz="4" w:space="0" w:color="auto"/>
              <w:right w:val="single" w:sz="4" w:space="0" w:color="auto"/>
            </w:tcBorders>
            <w:shd w:val="clear" w:color="auto" w:fill="auto"/>
            <w:hideMark/>
          </w:tcPr>
          <w:p w:rsidR="008B37DB" w:rsidRPr="00B66D91" w:rsidRDefault="008B37DB" w:rsidP="001E2333">
            <w:pPr>
              <w:spacing w:after="0" w:line="240" w:lineRule="auto"/>
              <w:ind w:left="-85" w:right="-108"/>
              <w:rPr>
                <w:rFonts w:ascii="Times New Roman" w:eastAsia="Times New Roman" w:hAnsi="Times New Roman"/>
              </w:rPr>
            </w:pPr>
            <w:r w:rsidRPr="00B66D91">
              <w:rPr>
                <w:rFonts w:ascii="Times New Roman" w:eastAsia="Times New Roman" w:hAnsi="Times New Roman"/>
              </w:rPr>
              <w:t>МБУК "Дом космонавтов" ЗАТО городского округа Звездный городок Московской области, отдел социального развития, образования, культуры, физической культуры, спорта и работы с молодежью администрации</w:t>
            </w:r>
          </w:p>
        </w:tc>
        <w:tc>
          <w:tcPr>
            <w:tcW w:w="1417" w:type="dxa"/>
            <w:vMerge w:val="restart"/>
            <w:tcBorders>
              <w:top w:val="single" w:sz="4" w:space="0" w:color="auto"/>
              <w:left w:val="single" w:sz="4" w:space="0" w:color="auto"/>
              <w:right w:val="single" w:sz="4" w:space="0" w:color="auto"/>
            </w:tcBorders>
            <w:shd w:val="clear" w:color="000000" w:fill="FFFFFF"/>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hAnsi="Times New Roman"/>
              </w:rPr>
              <w:t xml:space="preserve">Подключение библиотеки МБУК «Дом космонавтов» к сети Интернет, приобретение литературы для библиотеки </w:t>
            </w:r>
          </w:p>
        </w:tc>
      </w:tr>
      <w:tr w:rsidR="008B37DB" w:rsidRPr="00B66D91" w:rsidTr="00EF011F">
        <w:trPr>
          <w:trHeight w:val="1275"/>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162,5</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162,5</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1971"/>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городского округа Звездный городок Московской области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
                <w:bCs/>
              </w:rPr>
            </w:pPr>
            <w:r w:rsidRPr="00B66D91">
              <w:rPr>
                <w:rFonts w:ascii="Times New Roman" w:eastAsia="Times New Roman" w:hAnsi="Times New Roman"/>
                <w:b/>
                <w:bCs/>
              </w:rPr>
              <w:t>8,5</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bCs/>
              </w:rPr>
            </w:pPr>
            <w:r w:rsidRPr="00B66D91">
              <w:rPr>
                <w:rFonts w:ascii="Times New Roman" w:eastAsia="Times New Roman" w:hAnsi="Times New Roman"/>
                <w:bCs/>
              </w:rPr>
              <w:t>8,5</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bCs/>
              </w:rPr>
            </w:pPr>
            <w:r w:rsidRPr="00B66D91">
              <w:rPr>
                <w:rFonts w:ascii="Times New Roman" w:eastAsia="Times New Roman" w:hAnsi="Times New Roman"/>
                <w:bCs/>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480"/>
        </w:trPr>
        <w:tc>
          <w:tcPr>
            <w:tcW w:w="708" w:type="dxa"/>
            <w:vMerge/>
            <w:tcBorders>
              <w:left w:val="single" w:sz="4" w:space="0" w:color="auto"/>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480"/>
        </w:trPr>
        <w:tc>
          <w:tcPr>
            <w:tcW w:w="708" w:type="dxa"/>
            <w:vMerge/>
            <w:tcBorders>
              <w:left w:val="single" w:sz="4" w:space="0" w:color="auto"/>
              <w:bottom w:val="single" w:sz="4" w:space="0" w:color="000000"/>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Внебюджетные источники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bottom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750"/>
        </w:trPr>
        <w:tc>
          <w:tcPr>
            <w:tcW w:w="708" w:type="dxa"/>
            <w:vMerge w:val="restart"/>
            <w:tcBorders>
              <w:top w:val="single" w:sz="4" w:space="0" w:color="auto"/>
              <w:left w:val="single" w:sz="4" w:space="0" w:color="auto"/>
              <w:right w:val="single" w:sz="4" w:space="0" w:color="auto"/>
            </w:tcBorders>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1.3</w:t>
            </w:r>
          </w:p>
        </w:tc>
        <w:tc>
          <w:tcPr>
            <w:tcW w:w="1845" w:type="dxa"/>
            <w:vMerge w:val="restart"/>
            <w:tcBorders>
              <w:top w:val="single" w:sz="4" w:space="0" w:color="auto"/>
              <w:left w:val="single" w:sz="4" w:space="0" w:color="auto"/>
              <w:right w:val="single" w:sz="4" w:space="0" w:color="auto"/>
            </w:tcBorders>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Мероприятие 3</w:t>
            </w:r>
          </w:p>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 xml:space="preserve">Проведение </w:t>
            </w:r>
            <w:r w:rsidRPr="00B66D91">
              <w:rPr>
                <w:rFonts w:ascii="Times New Roman" w:eastAsia="Times New Roman" w:hAnsi="Times New Roman"/>
              </w:rPr>
              <w:lastRenderedPageBreak/>
              <w:t>экспертизы сметной документации для проведения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w:t>
            </w:r>
            <w:r w:rsidR="002B5000">
              <w:rPr>
                <w:rFonts w:ascii="Times New Roman" w:eastAsia="Times New Roman" w:hAnsi="Times New Roman"/>
              </w:rPr>
              <w:t>ской области (целевые субсидии)</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lastRenderedPageBreak/>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right="-108"/>
              <w:rPr>
                <w:rFonts w:ascii="Times New Roman" w:eastAsia="Times New Roman" w:hAnsi="Times New Roman"/>
              </w:rPr>
            </w:pPr>
            <w:r w:rsidRPr="00B66D91">
              <w:rPr>
                <w:rFonts w:ascii="Times New Roman" w:eastAsia="Times New Roman" w:hAnsi="Times New Roman"/>
              </w:rPr>
              <w:t>Итого</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90,0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90,0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val="restart"/>
            <w:tcBorders>
              <w:top w:val="single" w:sz="4" w:space="0" w:color="auto"/>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r w:rsidRPr="00B66D91">
              <w:rPr>
                <w:rFonts w:ascii="Times New Roman" w:eastAsia="Times New Roman" w:hAnsi="Times New Roman"/>
              </w:rPr>
              <w:t xml:space="preserve">МБУК "Дом космонавтов" </w:t>
            </w:r>
            <w:r w:rsidRPr="00B66D91">
              <w:rPr>
                <w:rFonts w:ascii="Times New Roman" w:eastAsia="Times New Roman" w:hAnsi="Times New Roman"/>
              </w:rPr>
              <w:lastRenderedPageBreak/>
              <w:t>ЗАТО городского округа Звездный городок Московской области.</w:t>
            </w:r>
          </w:p>
        </w:tc>
        <w:tc>
          <w:tcPr>
            <w:tcW w:w="1417" w:type="dxa"/>
            <w:vMerge w:val="restart"/>
            <w:tcBorders>
              <w:top w:val="single" w:sz="4" w:space="0" w:color="auto"/>
              <w:left w:val="single" w:sz="4" w:space="0" w:color="auto"/>
              <w:right w:val="single" w:sz="4" w:space="0" w:color="auto"/>
            </w:tcBorders>
            <w:vAlign w:val="center"/>
            <w:hideMark/>
          </w:tcPr>
          <w:p w:rsidR="008B37DB" w:rsidRPr="00B66D91" w:rsidRDefault="008B37DB" w:rsidP="008B37DB">
            <w:pPr>
              <w:spacing w:after="0" w:line="240" w:lineRule="auto"/>
              <w:ind w:right="-75"/>
              <w:rPr>
                <w:rFonts w:ascii="Times New Roman" w:hAnsi="Times New Roman"/>
              </w:rPr>
            </w:pPr>
            <w:r w:rsidRPr="00B66D91">
              <w:rPr>
                <w:rFonts w:ascii="Times New Roman" w:hAnsi="Times New Roman"/>
              </w:rPr>
              <w:lastRenderedPageBreak/>
              <w:t xml:space="preserve">Совершенствование </w:t>
            </w:r>
            <w:r w:rsidRPr="00B66D91">
              <w:rPr>
                <w:rFonts w:ascii="Times New Roman" w:hAnsi="Times New Roman"/>
              </w:rPr>
              <w:lastRenderedPageBreak/>
              <w:t>материально-технической базы  МБУК «Дом космонавтов»</w:t>
            </w:r>
          </w:p>
          <w:p w:rsidR="008B37DB" w:rsidRPr="00B66D91" w:rsidRDefault="008B37DB" w:rsidP="001F1862">
            <w:pPr>
              <w:spacing w:after="0" w:line="240" w:lineRule="auto"/>
              <w:ind w:left="-142" w:right="-75"/>
              <w:rPr>
                <w:rFonts w:ascii="Times New Roman" w:eastAsia="Times New Roman" w:hAnsi="Times New Roman"/>
              </w:rPr>
            </w:pPr>
          </w:p>
        </w:tc>
      </w:tr>
      <w:tr w:rsidR="008B37DB" w:rsidRPr="00B66D91" w:rsidTr="00EF011F">
        <w:trPr>
          <w:trHeight w:val="75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75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1E2333">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городского округа Звездный городок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1E2333">
            <w:pPr>
              <w:spacing w:after="0" w:line="240" w:lineRule="auto"/>
              <w:jc w:val="center"/>
              <w:rPr>
                <w:rFonts w:ascii="Times New Roman" w:eastAsia="Times New Roman" w:hAnsi="Times New Roman"/>
                <w:b/>
              </w:rPr>
            </w:pPr>
            <w:r w:rsidRPr="00B66D91">
              <w:rPr>
                <w:rFonts w:ascii="Times New Roman" w:eastAsia="Times New Roman" w:hAnsi="Times New Roman"/>
                <w:b/>
              </w:rPr>
              <w:t>90,0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90,0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1E2333">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480"/>
        </w:trPr>
        <w:tc>
          <w:tcPr>
            <w:tcW w:w="708" w:type="dxa"/>
            <w:vMerge/>
            <w:tcBorders>
              <w:left w:val="single" w:sz="4" w:space="0" w:color="auto"/>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Средства федерального бюджета</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480"/>
        </w:trPr>
        <w:tc>
          <w:tcPr>
            <w:tcW w:w="708" w:type="dxa"/>
            <w:vMerge/>
            <w:tcBorders>
              <w:left w:val="single" w:sz="4" w:space="0" w:color="auto"/>
              <w:bottom w:val="single" w:sz="4" w:space="0" w:color="000000"/>
              <w:right w:val="single" w:sz="4" w:space="0" w:color="auto"/>
            </w:tcBorders>
            <w:shd w:val="clear" w:color="000000" w:fill="FFFFFF"/>
            <w:hideMark/>
          </w:tcPr>
          <w:p w:rsidR="008B37DB" w:rsidRPr="00B66D91" w:rsidRDefault="008B37DB" w:rsidP="008B37DB">
            <w:pPr>
              <w:spacing w:after="0" w:line="240" w:lineRule="auto"/>
              <w:jc w:val="center"/>
              <w:rPr>
                <w:rFonts w:ascii="Times New Roman" w:eastAsia="Times New Roman" w:hAnsi="Times New Roman"/>
              </w:rPr>
            </w:pPr>
          </w:p>
        </w:tc>
        <w:tc>
          <w:tcPr>
            <w:tcW w:w="1845"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8B37DB">
            <w:pPr>
              <w:spacing w:after="0" w:line="240" w:lineRule="auto"/>
              <w:ind w:left="-108" w:right="-108"/>
              <w:rPr>
                <w:rFonts w:ascii="Times New Roman" w:eastAsia="Times New Roman" w:hAnsi="Times New Roman"/>
              </w:rPr>
            </w:pPr>
            <w:r>
              <w:rPr>
                <w:rFonts w:ascii="Times New Roman" w:eastAsia="Times New Roman" w:hAnsi="Times New Roman"/>
              </w:rPr>
              <w:t>Внебюджетные источники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8B37DB">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8B37DB">
            <w:pPr>
              <w:spacing w:after="0" w:line="240" w:lineRule="auto"/>
              <w:rPr>
                <w:rFonts w:ascii="Times New Roman" w:eastAsia="Times New Roman" w:hAnsi="Times New Roman"/>
              </w:rPr>
            </w:pPr>
          </w:p>
        </w:tc>
        <w:tc>
          <w:tcPr>
            <w:tcW w:w="1417" w:type="dxa"/>
            <w:vMerge/>
            <w:tcBorders>
              <w:left w:val="single" w:sz="4" w:space="0" w:color="auto"/>
              <w:bottom w:val="single" w:sz="4" w:space="0" w:color="auto"/>
              <w:right w:val="single" w:sz="4" w:space="0" w:color="auto"/>
            </w:tcBorders>
            <w:shd w:val="clear" w:color="000000" w:fill="FFFFFF"/>
            <w:hideMark/>
          </w:tcPr>
          <w:p w:rsidR="008B37DB" w:rsidRPr="00B66D91" w:rsidRDefault="008B37DB" w:rsidP="008B37DB">
            <w:pPr>
              <w:ind w:left="-108" w:right="-108"/>
              <w:rPr>
                <w:rFonts w:ascii="Times New Roman" w:hAnsi="Times New Roman"/>
              </w:rPr>
            </w:pPr>
          </w:p>
        </w:tc>
      </w:tr>
      <w:tr w:rsidR="008B37DB" w:rsidRPr="00B66D91" w:rsidTr="00EF011F">
        <w:trPr>
          <w:trHeight w:val="750"/>
        </w:trPr>
        <w:tc>
          <w:tcPr>
            <w:tcW w:w="708" w:type="dxa"/>
            <w:vMerge w:val="restart"/>
            <w:tcBorders>
              <w:top w:val="single" w:sz="4" w:space="0" w:color="auto"/>
              <w:left w:val="single" w:sz="4" w:space="0" w:color="auto"/>
              <w:right w:val="single" w:sz="4" w:space="0" w:color="auto"/>
            </w:tcBorders>
            <w:hideMark/>
          </w:tcPr>
          <w:p w:rsidR="008B37DB" w:rsidRPr="00B66D91" w:rsidRDefault="008B37DB" w:rsidP="00CD45DE">
            <w:pPr>
              <w:spacing w:after="0" w:line="240" w:lineRule="auto"/>
              <w:rPr>
                <w:rFonts w:ascii="Times New Roman" w:eastAsia="Times New Roman" w:hAnsi="Times New Roman"/>
              </w:rPr>
            </w:pPr>
            <w:r w:rsidRPr="00B66D91">
              <w:rPr>
                <w:rFonts w:ascii="Times New Roman" w:eastAsia="Times New Roman" w:hAnsi="Times New Roman"/>
              </w:rPr>
              <w:t>1.4</w:t>
            </w:r>
          </w:p>
        </w:tc>
        <w:tc>
          <w:tcPr>
            <w:tcW w:w="1845" w:type="dxa"/>
            <w:vMerge w:val="restart"/>
            <w:tcBorders>
              <w:top w:val="single" w:sz="4" w:space="0" w:color="auto"/>
              <w:left w:val="single" w:sz="4" w:space="0" w:color="auto"/>
              <w:right w:val="single" w:sz="4" w:space="0" w:color="auto"/>
            </w:tcBorders>
            <w:hideMark/>
          </w:tcPr>
          <w:p w:rsidR="008B37DB" w:rsidRPr="00B66D91" w:rsidRDefault="008B37DB" w:rsidP="00CD45DE">
            <w:pPr>
              <w:spacing w:after="0" w:line="240" w:lineRule="auto"/>
              <w:rPr>
                <w:rFonts w:ascii="Times New Roman" w:eastAsia="Times New Roman" w:hAnsi="Times New Roman"/>
              </w:rPr>
            </w:pPr>
            <w:r w:rsidRPr="00B66D91">
              <w:rPr>
                <w:rFonts w:ascii="Times New Roman" w:eastAsia="Times New Roman" w:hAnsi="Times New Roman"/>
              </w:rPr>
              <w:t>Мероприятие 4</w:t>
            </w:r>
          </w:p>
          <w:p w:rsidR="008B37DB" w:rsidRPr="00B66D91" w:rsidRDefault="008B37DB" w:rsidP="00CD45DE">
            <w:pPr>
              <w:spacing w:after="0" w:line="240" w:lineRule="auto"/>
              <w:rPr>
                <w:rFonts w:ascii="Times New Roman" w:eastAsia="Times New Roman" w:hAnsi="Times New Roman"/>
              </w:rPr>
            </w:pPr>
            <w:r w:rsidRPr="00B66D91">
              <w:rPr>
                <w:rFonts w:ascii="Times New Roman" w:eastAsia="Times New Roman" w:hAnsi="Times New Roman"/>
              </w:rPr>
              <w:t xml:space="preserve">Текущий ремонт учреждения культуры МБУК «Дом космонавтов» </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0D044F">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CD45DE">
            <w:pPr>
              <w:spacing w:after="0" w:line="240" w:lineRule="auto"/>
              <w:ind w:left="-108" w:right="-108"/>
              <w:rPr>
                <w:rFonts w:ascii="Times New Roman" w:eastAsia="Times New Roman" w:hAnsi="Times New Roman"/>
              </w:rPr>
            </w:pPr>
            <w:r w:rsidRPr="00B66D91">
              <w:rPr>
                <w:rFonts w:ascii="Times New Roman" w:eastAsia="Times New Roman" w:hAnsi="Times New Roman"/>
              </w:rPr>
              <w:t>Итого</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CD45DE">
            <w:pPr>
              <w:pStyle w:val="aa"/>
              <w:jc w:val="center"/>
              <w:rPr>
                <w:rFonts w:ascii="Times New Roman" w:eastAsia="Times New Roman" w:hAnsi="Times New Roman"/>
                <w:b/>
              </w:rPr>
            </w:pPr>
            <w:r w:rsidRPr="00B66D91">
              <w:rPr>
                <w:rFonts w:ascii="Times New Roman" w:eastAsia="Times New Roman" w:hAnsi="Times New Roman"/>
                <w:b/>
              </w:rPr>
              <w:t>4 500,0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4500,0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582" w:type="dxa"/>
            <w:vMerge w:val="restart"/>
            <w:tcBorders>
              <w:top w:val="single" w:sz="4" w:space="0" w:color="auto"/>
              <w:left w:val="single" w:sz="4" w:space="0" w:color="auto"/>
              <w:right w:val="single" w:sz="4" w:space="0" w:color="auto"/>
            </w:tcBorders>
            <w:hideMark/>
          </w:tcPr>
          <w:p w:rsidR="008B37DB" w:rsidRPr="00B66D91" w:rsidRDefault="008B37DB" w:rsidP="006E6EB1">
            <w:pPr>
              <w:spacing w:after="0" w:line="240" w:lineRule="auto"/>
              <w:rPr>
                <w:rFonts w:ascii="Times New Roman" w:eastAsia="Times New Roman" w:hAnsi="Times New Roman"/>
              </w:rPr>
            </w:pPr>
            <w:r w:rsidRPr="00B66D91">
              <w:rPr>
                <w:rFonts w:ascii="Times New Roman" w:eastAsia="Times New Roman" w:hAnsi="Times New Roman"/>
              </w:rPr>
              <w:t>МБУК "Дом космонавтов" ЗАТО городского округа Звездный городок Московской области.</w:t>
            </w:r>
          </w:p>
        </w:tc>
        <w:tc>
          <w:tcPr>
            <w:tcW w:w="1417" w:type="dxa"/>
            <w:vMerge w:val="restart"/>
            <w:tcBorders>
              <w:top w:val="single" w:sz="4" w:space="0" w:color="auto"/>
              <w:left w:val="single" w:sz="4" w:space="0" w:color="auto"/>
              <w:right w:val="single" w:sz="4" w:space="0" w:color="auto"/>
            </w:tcBorders>
            <w:hideMark/>
          </w:tcPr>
          <w:p w:rsidR="008B37DB" w:rsidRPr="00B66D91" w:rsidRDefault="008B37DB" w:rsidP="006677B3">
            <w:pPr>
              <w:pStyle w:val="aa"/>
              <w:rPr>
                <w:rFonts w:ascii="Times New Roman" w:eastAsia="Times New Roman" w:hAnsi="Times New Roman"/>
              </w:rPr>
            </w:pPr>
            <w:r w:rsidRPr="00B66D91">
              <w:rPr>
                <w:rFonts w:ascii="Times New Roman" w:hAnsi="Times New Roman"/>
              </w:rPr>
              <w:t>Совершенствование материально-технической базы МБУК «Дом космонавтов»</w:t>
            </w:r>
          </w:p>
        </w:tc>
      </w:tr>
      <w:tr w:rsidR="008B37DB" w:rsidRPr="00B66D91" w:rsidTr="00EF011F">
        <w:trPr>
          <w:trHeight w:val="75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0D044F">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CD45DE">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CD45DE">
            <w:pPr>
              <w:spacing w:after="0" w:line="240" w:lineRule="auto"/>
              <w:jc w:val="center"/>
              <w:rPr>
                <w:rFonts w:ascii="Times New Roman" w:eastAsia="Times New Roman" w:hAnsi="Times New Roman"/>
                <w:b/>
              </w:rPr>
            </w:pPr>
            <w:r w:rsidRPr="00B66D91">
              <w:rPr>
                <w:rFonts w:ascii="Times New Roman" w:eastAsia="Times New Roman" w:hAnsi="Times New Roman"/>
                <w:b/>
              </w:rPr>
              <w:t>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ind w:left="-109" w:right="-19"/>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spacing w:after="0" w:line="240" w:lineRule="auto"/>
              <w:jc w:val="center"/>
              <w:rPr>
                <w:rFonts w:ascii="Times New Roman" w:eastAsia="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750"/>
        </w:trPr>
        <w:tc>
          <w:tcPr>
            <w:tcW w:w="708"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845"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37DB" w:rsidRPr="00B66D91" w:rsidRDefault="008B37DB" w:rsidP="000D044F">
            <w:pPr>
              <w:spacing w:after="0" w:line="240" w:lineRule="auto"/>
              <w:ind w:left="-108"/>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8B37DB" w:rsidRPr="00B66D91" w:rsidRDefault="008B37DB" w:rsidP="00CD45DE">
            <w:pPr>
              <w:spacing w:after="0" w:line="240" w:lineRule="auto"/>
              <w:ind w:left="-108" w:right="-108"/>
              <w:rPr>
                <w:rFonts w:ascii="Times New Roman" w:eastAsia="Times New Roman" w:hAnsi="Times New Roman"/>
              </w:rPr>
            </w:pPr>
            <w:r w:rsidRPr="00B66D91">
              <w:rPr>
                <w:rFonts w:ascii="Times New Roman" w:eastAsia="Times New Roman" w:hAnsi="Times New Roman"/>
              </w:rPr>
              <w:t>Средства бюджета городского округа Звездный городок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7DB" w:rsidRPr="00B66D91" w:rsidRDefault="008B37DB" w:rsidP="00CD45DE">
            <w:pPr>
              <w:pStyle w:val="aa"/>
              <w:jc w:val="center"/>
              <w:rPr>
                <w:rFonts w:ascii="Times New Roman" w:eastAsia="Times New Roman" w:hAnsi="Times New Roman"/>
                <w:b/>
              </w:rPr>
            </w:pPr>
            <w:r w:rsidRPr="00B66D91">
              <w:rPr>
                <w:rFonts w:ascii="Times New Roman" w:eastAsia="Times New Roman" w:hAnsi="Times New Roman"/>
                <w:b/>
              </w:rPr>
              <w:t>4 500,0</w:t>
            </w:r>
          </w:p>
        </w:tc>
        <w:tc>
          <w:tcPr>
            <w:tcW w:w="1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4500,0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eastAsia="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16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B37DB" w:rsidRPr="00B66D91" w:rsidRDefault="008B37DB" w:rsidP="00CD45DE">
            <w:pPr>
              <w:pStyle w:val="aa"/>
              <w:jc w:val="center"/>
              <w:rPr>
                <w:rFonts w:ascii="Times New Roman" w:hAnsi="Times New Roman"/>
              </w:rPr>
            </w:pPr>
            <w:r w:rsidRPr="00B66D91">
              <w:rPr>
                <w:rFonts w:ascii="Times New Roman" w:eastAsia="Times New Roman" w:hAnsi="Times New Roman"/>
              </w:rPr>
              <w:t>0,0</w:t>
            </w:r>
          </w:p>
        </w:tc>
        <w:tc>
          <w:tcPr>
            <w:tcW w:w="1582"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vAlign w:val="center"/>
            <w:hideMark/>
          </w:tcPr>
          <w:p w:rsidR="008B37DB" w:rsidRPr="00B66D91" w:rsidRDefault="008B37DB" w:rsidP="001E2333">
            <w:pPr>
              <w:spacing w:after="0" w:line="240" w:lineRule="auto"/>
              <w:rPr>
                <w:rFonts w:ascii="Times New Roman" w:eastAsia="Times New Roman" w:hAnsi="Times New Roman"/>
              </w:rPr>
            </w:pPr>
          </w:p>
        </w:tc>
      </w:tr>
      <w:tr w:rsidR="008B37DB" w:rsidRPr="00B66D91" w:rsidTr="00EF011F">
        <w:trPr>
          <w:trHeight w:val="480"/>
        </w:trPr>
        <w:tc>
          <w:tcPr>
            <w:tcW w:w="708" w:type="dxa"/>
            <w:vMerge/>
            <w:tcBorders>
              <w:left w:val="single" w:sz="4" w:space="0" w:color="auto"/>
              <w:right w:val="single" w:sz="4" w:space="0" w:color="auto"/>
            </w:tcBorders>
            <w:shd w:val="clear" w:color="000000" w:fill="FFFFFF"/>
            <w:hideMark/>
          </w:tcPr>
          <w:p w:rsidR="008B37DB" w:rsidRPr="00B66D91" w:rsidRDefault="008B37DB" w:rsidP="00EF011F">
            <w:pPr>
              <w:spacing w:after="0" w:line="240" w:lineRule="auto"/>
              <w:jc w:val="center"/>
              <w:rPr>
                <w:rFonts w:ascii="Times New Roman" w:eastAsia="Times New Roman" w:hAnsi="Times New Roman"/>
              </w:rPr>
            </w:pPr>
          </w:p>
        </w:tc>
        <w:tc>
          <w:tcPr>
            <w:tcW w:w="1845" w:type="dxa"/>
            <w:vMerge/>
            <w:tcBorders>
              <w:left w:val="single" w:sz="4" w:space="0" w:color="auto"/>
              <w:right w:val="single" w:sz="4" w:space="0" w:color="auto"/>
            </w:tcBorders>
            <w:shd w:val="clear" w:color="auto" w:fill="auto"/>
            <w:hideMark/>
          </w:tcPr>
          <w:p w:rsidR="008B37DB" w:rsidRPr="00B66D91" w:rsidRDefault="008B37DB" w:rsidP="00EF011F">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EF011F">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EF011F">
            <w:pPr>
              <w:spacing w:after="0" w:line="240" w:lineRule="auto"/>
              <w:ind w:left="-108" w:right="-108"/>
              <w:rPr>
                <w:rFonts w:ascii="Times New Roman" w:eastAsia="Times New Roman" w:hAnsi="Times New Roman"/>
              </w:rPr>
            </w:pPr>
            <w:r>
              <w:rPr>
                <w:rFonts w:ascii="Times New Roman" w:eastAsia="Times New Roman" w:hAnsi="Times New Roman"/>
              </w:rPr>
              <w:t>Средства федеральног</w:t>
            </w:r>
            <w:r>
              <w:rPr>
                <w:rFonts w:ascii="Times New Roman" w:eastAsia="Times New Roman" w:hAnsi="Times New Roman"/>
              </w:rPr>
              <w:lastRenderedPageBreak/>
              <w:t>о бюджета</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lastRenderedPageBreak/>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right w:val="single" w:sz="4" w:space="0" w:color="auto"/>
            </w:tcBorders>
            <w:shd w:val="clear" w:color="auto" w:fill="auto"/>
            <w:hideMark/>
          </w:tcPr>
          <w:p w:rsidR="008B37DB" w:rsidRPr="00B66D91" w:rsidRDefault="008B37DB" w:rsidP="00EF011F">
            <w:pPr>
              <w:spacing w:after="0" w:line="240" w:lineRule="auto"/>
              <w:rPr>
                <w:rFonts w:ascii="Times New Roman" w:eastAsia="Times New Roman" w:hAnsi="Times New Roman"/>
              </w:rPr>
            </w:pPr>
          </w:p>
        </w:tc>
        <w:tc>
          <w:tcPr>
            <w:tcW w:w="1417" w:type="dxa"/>
            <w:vMerge/>
            <w:tcBorders>
              <w:left w:val="single" w:sz="4" w:space="0" w:color="auto"/>
              <w:right w:val="single" w:sz="4" w:space="0" w:color="auto"/>
            </w:tcBorders>
            <w:shd w:val="clear" w:color="000000" w:fill="FFFFFF"/>
            <w:hideMark/>
          </w:tcPr>
          <w:p w:rsidR="008B37DB" w:rsidRPr="00B66D91" w:rsidRDefault="008B37DB" w:rsidP="00EF011F">
            <w:pPr>
              <w:ind w:left="-108" w:right="-108"/>
              <w:rPr>
                <w:rFonts w:ascii="Times New Roman" w:hAnsi="Times New Roman"/>
              </w:rPr>
            </w:pPr>
          </w:p>
        </w:tc>
      </w:tr>
      <w:tr w:rsidR="008B37DB" w:rsidRPr="00B66D91" w:rsidTr="00EF011F">
        <w:trPr>
          <w:trHeight w:val="480"/>
        </w:trPr>
        <w:tc>
          <w:tcPr>
            <w:tcW w:w="708" w:type="dxa"/>
            <w:vMerge/>
            <w:tcBorders>
              <w:left w:val="single" w:sz="4" w:space="0" w:color="auto"/>
              <w:bottom w:val="single" w:sz="4" w:space="0" w:color="000000"/>
              <w:right w:val="single" w:sz="4" w:space="0" w:color="auto"/>
            </w:tcBorders>
            <w:shd w:val="clear" w:color="000000" w:fill="FFFFFF"/>
            <w:hideMark/>
          </w:tcPr>
          <w:p w:rsidR="008B37DB" w:rsidRPr="00B66D91" w:rsidRDefault="008B37DB" w:rsidP="00EF011F">
            <w:pPr>
              <w:spacing w:after="0" w:line="240" w:lineRule="auto"/>
              <w:jc w:val="center"/>
              <w:rPr>
                <w:rFonts w:ascii="Times New Roman" w:eastAsia="Times New Roman" w:hAnsi="Times New Roman"/>
              </w:rPr>
            </w:pPr>
          </w:p>
        </w:tc>
        <w:tc>
          <w:tcPr>
            <w:tcW w:w="1845"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EF011F">
            <w:pPr>
              <w:spacing w:after="0" w:line="240" w:lineRule="auto"/>
              <w:ind w:left="-105" w:right="-108"/>
              <w:rPr>
                <w:rFonts w:ascii="Times New Roman" w:eastAsia="Times New Roman" w:hAnsi="Times New Roman"/>
              </w:rPr>
            </w:pP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EF011F">
            <w:pPr>
              <w:spacing w:after="0" w:line="240" w:lineRule="auto"/>
              <w:jc w:val="center"/>
              <w:rPr>
                <w:rFonts w:ascii="Times New Roman" w:eastAsia="Times New Roman" w:hAnsi="Times New Roman"/>
              </w:rPr>
            </w:pPr>
            <w:r w:rsidRPr="00B66D91">
              <w:rPr>
                <w:rFonts w:ascii="Times New Roman" w:eastAsia="Times New Roman" w:hAnsi="Times New Roman"/>
              </w:rPr>
              <w:t>2017-2021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B37DB" w:rsidRPr="00B66D91" w:rsidRDefault="008B37DB" w:rsidP="00EF011F">
            <w:pPr>
              <w:spacing w:after="0" w:line="240" w:lineRule="auto"/>
              <w:ind w:left="-108" w:right="-108"/>
              <w:rPr>
                <w:rFonts w:ascii="Times New Roman" w:eastAsia="Times New Roman" w:hAnsi="Times New Roman"/>
              </w:rPr>
            </w:pPr>
            <w:r>
              <w:rPr>
                <w:rFonts w:ascii="Times New Roman" w:eastAsia="Times New Roman" w:hAnsi="Times New Roman"/>
              </w:rPr>
              <w:t>Внебюджетные источники</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35"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
                <w:bCs/>
              </w:rPr>
            </w:pPr>
            <w:r>
              <w:rPr>
                <w:rFonts w:ascii="Times New Roman" w:eastAsia="Times New Roman" w:hAnsi="Times New Roman"/>
                <w:b/>
                <w:bCs/>
              </w:rPr>
              <w:t>0,0</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ind w:left="-109" w:right="-19"/>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168" w:type="dxa"/>
            <w:tcBorders>
              <w:top w:val="single" w:sz="4" w:space="0" w:color="auto"/>
              <w:left w:val="nil"/>
              <w:bottom w:val="single" w:sz="4" w:space="0" w:color="auto"/>
              <w:right w:val="single" w:sz="4" w:space="0" w:color="auto"/>
            </w:tcBorders>
            <w:shd w:val="clear" w:color="000000" w:fill="FFFFFF"/>
            <w:noWrap/>
            <w:vAlign w:val="center"/>
            <w:hideMark/>
          </w:tcPr>
          <w:p w:rsidR="008B37DB" w:rsidRPr="00B66D91" w:rsidRDefault="008B37DB" w:rsidP="00EF011F">
            <w:pPr>
              <w:spacing w:after="0" w:line="240" w:lineRule="auto"/>
              <w:jc w:val="center"/>
              <w:rPr>
                <w:rFonts w:ascii="Times New Roman" w:eastAsia="Times New Roman" w:hAnsi="Times New Roman"/>
                <w:bCs/>
              </w:rPr>
            </w:pPr>
            <w:r>
              <w:rPr>
                <w:rFonts w:ascii="Times New Roman" w:eastAsia="Times New Roman" w:hAnsi="Times New Roman"/>
                <w:bCs/>
              </w:rPr>
              <w:t>0,0</w:t>
            </w:r>
          </w:p>
        </w:tc>
        <w:tc>
          <w:tcPr>
            <w:tcW w:w="1582" w:type="dxa"/>
            <w:vMerge/>
            <w:tcBorders>
              <w:left w:val="single" w:sz="4" w:space="0" w:color="auto"/>
              <w:bottom w:val="single" w:sz="4" w:space="0" w:color="auto"/>
              <w:right w:val="single" w:sz="4" w:space="0" w:color="auto"/>
            </w:tcBorders>
            <w:shd w:val="clear" w:color="auto" w:fill="auto"/>
            <w:hideMark/>
          </w:tcPr>
          <w:p w:rsidR="008B37DB" w:rsidRPr="00B66D91" w:rsidRDefault="008B37DB" w:rsidP="00EF011F">
            <w:pPr>
              <w:spacing w:after="0" w:line="240" w:lineRule="auto"/>
              <w:rPr>
                <w:rFonts w:ascii="Times New Roman" w:eastAsia="Times New Roman" w:hAnsi="Times New Roman"/>
              </w:rPr>
            </w:pPr>
          </w:p>
        </w:tc>
        <w:tc>
          <w:tcPr>
            <w:tcW w:w="1417" w:type="dxa"/>
            <w:vMerge/>
            <w:tcBorders>
              <w:left w:val="single" w:sz="4" w:space="0" w:color="auto"/>
              <w:bottom w:val="single" w:sz="4" w:space="0" w:color="auto"/>
              <w:right w:val="single" w:sz="4" w:space="0" w:color="auto"/>
            </w:tcBorders>
            <w:shd w:val="clear" w:color="000000" w:fill="FFFFFF"/>
            <w:hideMark/>
          </w:tcPr>
          <w:p w:rsidR="008B37DB" w:rsidRPr="00B66D91" w:rsidRDefault="008B37DB" w:rsidP="00EF011F">
            <w:pPr>
              <w:ind w:left="-108" w:right="-108"/>
              <w:rPr>
                <w:rFonts w:ascii="Times New Roman" w:hAnsi="Times New Roman"/>
              </w:rPr>
            </w:pPr>
          </w:p>
        </w:tc>
      </w:tr>
    </w:tbl>
    <w:p w:rsidR="00DA4C9C" w:rsidRPr="00B66D91" w:rsidRDefault="00DA4C9C" w:rsidP="00676108">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lang w:eastAsia="ru-RU"/>
        </w:rPr>
      </w:pPr>
    </w:p>
    <w:p w:rsidR="00676108" w:rsidRPr="00B66D91" w:rsidRDefault="00DA4C9C" w:rsidP="00676108">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lang w:eastAsia="ru-RU"/>
        </w:rPr>
        <w:br w:type="page"/>
      </w:r>
      <w:r w:rsidR="00676108" w:rsidRPr="00B66D91">
        <w:rPr>
          <w:rFonts w:ascii="Times New Roman" w:eastAsia="Times New Roman" w:hAnsi="Times New Roman"/>
          <w:b/>
          <w:lang w:eastAsia="ru-RU"/>
        </w:rPr>
        <w:lastRenderedPageBreak/>
        <w:t xml:space="preserve">«Дорожная карта» (план-график) по выполнению основного мероприятия </w:t>
      </w:r>
    </w:p>
    <w:p w:rsidR="00676108" w:rsidRPr="00B66D91" w:rsidRDefault="00676108" w:rsidP="00676108">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bCs/>
        </w:rPr>
      </w:pPr>
      <w:r w:rsidRPr="00B66D91">
        <w:rPr>
          <w:rFonts w:ascii="Times New Roman" w:eastAsia="Times New Roman" w:hAnsi="Times New Roman"/>
          <w:b/>
          <w:lang w:eastAsia="ru-RU"/>
        </w:rPr>
        <w:t xml:space="preserve"> «</w:t>
      </w:r>
      <w:r w:rsidRPr="00B66D91">
        <w:rPr>
          <w:rFonts w:ascii="Times New Roman" w:eastAsia="Times New Roman" w:hAnsi="Times New Roman"/>
          <w:b/>
        </w:rPr>
        <w:t xml:space="preserve">Модернизация материально-технической базы объектов культуры путем  проведения капитального ремонта и технического переоснащения муниципальных учреждений культуры современным непроизводственным оборудованием» </w:t>
      </w:r>
      <w:r w:rsidRPr="00B66D91">
        <w:rPr>
          <w:rFonts w:ascii="Times New Roman" w:eastAsia="Times New Roman" w:hAnsi="Times New Roman"/>
          <w:b/>
          <w:bCs/>
        </w:rPr>
        <w:t>подпрограммы II «Укрепление материально-технической базы муниципального учреждения в сфере культуры»</w:t>
      </w:r>
    </w:p>
    <w:p w:rsidR="007876B1" w:rsidRPr="00B66D91" w:rsidRDefault="007876B1" w:rsidP="007876B1">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Муниципальной программы «Развитие сферы культуры городского округа Звездный городок Московской области на 2017 – 2018 годы»</w:t>
      </w:r>
    </w:p>
    <w:p w:rsidR="00DA4C9C" w:rsidRPr="00B66D91" w:rsidRDefault="00DA4C9C" w:rsidP="00676108">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lang w:eastAsia="ru-RU"/>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1843"/>
        <w:gridCol w:w="1559"/>
        <w:gridCol w:w="1843"/>
        <w:gridCol w:w="1134"/>
        <w:gridCol w:w="1134"/>
        <w:gridCol w:w="1134"/>
        <w:gridCol w:w="1134"/>
        <w:gridCol w:w="1842"/>
        <w:gridCol w:w="1843"/>
      </w:tblGrid>
      <w:tr w:rsidR="00676108" w:rsidRPr="00B66D91" w:rsidTr="00C946B8">
        <w:trPr>
          <w:trHeight w:hRule="exact" w:val="918"/>
        </w:trPr>
        <w:tc>
          <w:tcPr>
            <w:tcW w:w="568" w:type="dxa"/>
            <w:vMerge w:val="restart"/>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w:t>
            </w:r>
          </w:p>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п/п</w:t>
            </w:r>
          </w:p>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676108" w:rsidRPr="00B66D91" w:rsidRDefault="00676108" w:rsidP="00C946B8">
            <w:pPr>
              <w:autoSpaceDE w:val="0"/>
              <w:autoSpaceDN w:val="0"/>
              <w:adjustRightInd w:val="0"/>
              <w:jc w:val="center"/>
              <w:rPr>
                <w:rFonts w:ascii="Times New Roman" w:hAnsi="Times New Roman"/>
                <w:bCs/>
                <w:sz w:val="20"/>
                <w:szCs w:val="20"/>
              </w:rPr>
            </w:pPr>
            <w:r w:rsidRPr="00B66D91">
              <w:rPr>
                <w:rFonts w:ascii="Times New Roman" w:hAnsi="Times New Roman"/>
                <w:bCs/>
                <w:sz w:val="20"/>
                <w:szCs w:val="20"/>
              </w:rPr>
              <w:t>Наименование основного мероприятия</w:t>
            </w:r>
          </w:p>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мероприятий, реализуемых в рамках основного мероприятия</w:t>
            </w:r>
          </w:p>
        </w:tc>
        <w:tc>
          <w:tcPr>
            <w:tcW w:w="1559" w:type="dxa"/>
            <w:vMerge w:val="restart"/>
            <w:shd w:val="clear" w:color="auto" w:fill="auto"/>
          </w:tcPr>
          <w:p w:rsidR="00676108" w:rsidRPr="00B66D91" w:rsidRDefault="00676108" w:rsidP="00114AF5">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муниципального образования, объекта (при наличии)</w:t>
            </w:r>
          </w:p>
        </w:tc>
        <w:tc>
          <w:tcPr>
            <w:tcW w:w="1843" w:type="dxa"/>
            <w:vMerge w:val="restart"/>
            <w:shd w:val="clear" w:color="auto" w:fill="auto"/>
          </w:tcPr>
          <w:p w:rsidR="00676108" w:rsidRPr="00B66D91" w:rsidRDefault="00676108" w:rsidP="00C946B8">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Стандартные процедуры, направленные на выполнение основного мероприятия</w:t>
            </w:r>
          </w:p>
        </w:tc>
        <w:tc>
          <w:tcPr>
            <w:tcW w:w="4536" w:type="dxa"/>
            <w:gridSpan w:val="4"/>
            <w:shd w:val="clear" w:color="auto" w:fill="auto"/>
          </w:tcPr>
          <w:p w:rsidR="00676108" w:rsidRPr="00B66D91" w:rsidRDefault="00676108" w:rsidP="00F1040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w:t>
            </w:r>
            <w:r w:rsidR="00F10403">
              <w:rPr>
                <w:rFonts w:ascii="Times New Roman" w:eastAsia="Times New Roman" w:hAnsi="Times New Roman"/>
                <w:sz w:val="20"/>
                <w:szCs w:val="20"/>
                <w:lang w:eastAsia="ru-RU"/>
              </w:rPr>
              <w:t>9</w:t>
            </w:r>
            <w:r w:rsidRPr="00B66D91">
              <w:rPr>
                <w:rFonts w:ascii="Times New Roman" w:eastAsia="Times New Roman" w:hAnsi="Times New Roman"/>
                <w:sz w:val="20"/>
                <w:szCs w:val="20"/>
                <w:lang w:eastAsia="ru-RU"/>
              </w:rPr>
              <w:t xml:space="preserve"> год (контрольный срок)</w:t>
            </w:r>
          </w:p>
        </w:tc>
        <w:tc>
          <w:tcPr>
            <w:tcW w:w="1842" w:type="dxa"/>
            <w:vMerge w:val="restart"/>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Ф.И.О. и должность исполнителя, ответственного за процедуру</w:t>
            </w:r>
          </w:p>
        </w:tc>
        <w:tc>
          <w:tcPr>
            <w:tcW w:w="1843" w:type="dxa"/>
            <w:vMerge w:val="restart"/>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pacing w:val="-4"/>
                <w:sz w:val="20"/>
                <w:szCs w:val="20"/>
                <w:lang w:eastAsia="ru-RU"/>
              </w:rPr>
              <w:t xml:space="preserve">Результат </w:t>
            </w:r>
            <w:r w:rsidRPr="00B66D91">
              <w:rPr>
                <w:rFonts w:ascii="Times New Roman" w:eastAsia="Times New Roman" w:hAnsi="Times New Roman"/>
                <w:sz w:val="20"/>
                <w:szCs w:val="20"/>
                <w:lang w:eastAsia="ru-RU"/>
              </w:rPr>
              <w:t>выполнения процедуры</w:t>
            </w:r>
          </w:p>
        </w:tc>
      </w:tr>
      <w:tr w:rsidR="00676108" w:rsidRPr="00B66D91" w:rsidTr="00AB417D">
        <w:trPr>
          <w:trHeight w:hRule="exact" w:val="971"/>
        </w:trPr>
        <w:tc>
          <w:tcPr>
            <w:tcW w:w="568" w:type="dxa"/>
            <w:vMerge/>
            <w:shd w:val="clear" w:color="auto" w:fill="auto"/>
          </w:tcPr>
          <w:p w:rsidR="00676108" w:rsidRPr="00B66D91" w:rsidRDefault="00676108" w:rsidP="00C946B8">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676108" w:rsidRPr="00B66D91" w:rsidRDefault="00676108" w:rsidP="00C946B8">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676108" w:rsidRPr="00B66D91" w:rsidRDefault="00676108" w:rsidP="00C946B8">
            <w:pPr>
              <w:widowControl w:val="0"/>
              <w:autoSpaceDE w:val="0"/>
              <w:autoSpaceDN w:val="0"/>
              <w:adjustRightInd w:val="0"/>
              <w:jc w:val="center"/>
              <w:rPr>
                <w:rFonts w:ascii="Times New Roman" w:eastAsia="Times New Roman" w:hAnsi="Times New Roman"/>
                <w:sz w:val="20"/>
                <w:szCs w:val="20"/>
                <w:lang w:eastAsia="ru-RU"/>
              </w:rPr>
            </w:pPr>
          </w:p>
        </w:tc>
        <w:tc>
          <w:tcPr>
            <w:tcW w:w="1559" w:type="dxa"/>
            <w:vMerge/>
            <w:shd w:val="clear" w:color="auto" w:fill="auto"/>
          </w:tcPr>
          <w:p w:rsidR="00676108" w:rsidRPr="00B66D91" w:rsidRDefault="00676108" w:rsidP="00C946B8">
            <w:pPr>
              <w:widowControl w:val="0"/>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676108" w:rsidRPr="00B66D91" w:rsidRDefault="00676108" w:rsidP="00C946B8">
            <w:pPr>
              <w:widowControl w:val="0"/>
              <w:autoSpaceDE w:val="0"/>
              <w:autoSpaceDN w:val="0"/>
              <w:adjustRightInd w:val="0"/>
              <w:jc w:val="center"/>
              <w:rPr>
                <w:rFonts w:ascii="Times New Roman" w:eastAsia="Times New Roman" w:hAnsi="Times New Roman"/>
                <w:sz w:val="20"/>
                <w:szCs w:val="20"/>
                <w:lang w:eastAsia="ru-RU"/>
              </w:rPr>
            </w:pPr>
          </w:p>
        </w:tc>
        <w:tc>
          <w:tcPr>
            <w:tcW w:w="1134" w:type="dxa"/>
            <w:shd w:val="clear" w:color="auto" w:fill="auto"/>
          </w:tcPr>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w:t>
            </w:r>
            <w:r w:rsidRPr="00B66D91">
              <w:rPr>
                <w:rFonts w:ascii="Times New Roman" w:eastAsia="Times New Roman" w:hAnsi="Times New Roman"/>
                <w:sz w:val="20"/>
                <w:szCs w:val="20"/>
                <w:lang w:eastAsia="ru-RU"/>
              </w:rPr>
              <w:t xml:space="preserve"> </w:t>
            </w:r>
          </w:p>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w:t>
            </w:r>
            <w:r w:rsidRPr="00B66D91">
              <w:rPr>
                <w:rFonts w:ascii="Times New Roman" w:eastAsia="Times New Roman" w:hAnsi="Times New Roman"/>
                <w:sz w:val="20"/>
                <w:szCs w:val="20"/>
                <w:lang w:eastAsia="ru-RU"/>
              </w:rPr>
              <w:t xml:space="preserve"> </w:t>
            </w:r>
          </w:p>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632AEC"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III</w:t>
            </w:r>
            <w:r w:rsidRPr="00B66D91">
              <w:rPr>
                <w:rFonts w:ascii="Times New Roman" w:eastAsia="Times New Roman" w:hAnsi="Times New Roman"/>
                <w:sz w:val="20"/>
                <w:szCs w:val="20"/>
                <w:lang w:eastAsia="ru-RU"/>
              </w:rPr>
              <w:t xml:space="preserve"> </w:t>
            </w:r>
          </w:p>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134" w:type="dxa"/>
            <w:shd w:val="clear" w:color="auto" w:fill="auto"/>
          </w:tcPr>
          <w:p w:rsidR="00632AEC"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val="en-US" w:eastAsia="ru-RU"/>
              </w:rPr>
              <w:t>IV</w:t>
            </w:r>
            <w:r w:rsidRPr="00B66D91">
              <w:rPr>
                <w:rFonts w:ascii="Times New Roman" w:eastAsia="Times New Roman" w:hAnsi="Times New Roman"/>
                <w:sz w:val="20"/>
                <w:szCs w:val="20"/>
                <w:lang w:eastAsia="ru-RU"/>
              </w:rPr>
              <w:t xml:space="preserve"> </w:t>
            </w:r>
          </w:p>
          <w:p w:rsidR="00676108" w:rsidRPr="00B66D91" w:rsidRDefault="00676108" w:rsidP="00C946B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квартал</w:t>
            </w:r>
          </w:p>
        </w:tc>
        <w:tc>
          <w:tcPr>
            <w:tcW w:w="1842" w:type="dxa"/>
            <w:vMerge/>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676108" w:rsidRPr="00B66D91" w:rsidRDefault="00676108" w:rsidP="00C946B8">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r>
      <w:tr w:rsidR="00676108" w:rsidRPr="00B66D91" w:rsidTr="00C946B8">
        <w:trPr>
          <w:trHeight w:hRule="exact" w:val="342"/>
        </w:trPr>
        <w:tc>
          <w:tcPr>
            <w:tcW w:w="568" w:type="dxa"/>
            <w:shd w:val="clear" w:color="auto" w:fill="auto"/>
          </w:tcPr>
          <w:p w:rsidR="00676108" w:rsidRPr="00B66D91" w:rsidRDefault="00676108" w:rsidP="00AB417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843" w:type="dxa"/>
            <w:shd w:val="clear" w:color="auto" w:fill="auto"/>
          </w:tcPr>
          <w:p w:rsidR="00676108" w:rsidRPr="00B66D91" w:rsidRDefault="00676108" w:rsidP="00AB417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1843" w:type="dxa"/>
            <w:shd w:val="clear" w:color="auto" w:fill="auto"/>
          </w:tcPr>
          <w:p w:rsidR="00676108" w:rsidRPr="00B66D91" w:rsidRDefault="00676108" w:rsidP="00AB417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559" w:type="dxa"/>
            <w:shd w:val="clear" w:color="auto" w:fill="auto"/>
          </w:tcPr>
          <w:p w:rsidR="00676108" w:rsidRPr="00B66D91" w:rsidRDefault="00676108" w:rsidP="00AB417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843" w:type="dxa"/>
            <w:shd w:val="clear" w:color="auto" w:fill="auto"/>
          </w:tcPr>
          <w:p w:rsidR="00676108" w:rsidRPr="00B66D91" w:rsidRDefault="00676108" w:rsidP="00AB417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1134"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1134"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1134"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1134"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842"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843" w:type="dxa"/>
            <w:shd w:val="clear" w:color="auto" w:fill="auto"/>
          </w:tcPr>
          <w:p w:rsidR="00676108" w:rsidRPr="00B66D91" w:rsidRDefault="00676108" w:rsidP="00AB417D">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r>
      <w:tr w:rsidR="00C9638D" w:rsidRPr="00B66D91" w:rsidTr="003839A3">
        <w:trPr>
          <w:trHeight w:hRule="exact" w:val="4494"/>
        </w:trPr>
        <w:tc>
          <w:tcPr>
            <w:tcW w:w="568" w:type="dxa"/>
            <w:shd w:val="clear" w:color="auto" w:fill="auto"/>
          </w:tcPr>
          <w:p w:rsidR="00C9638D" w:rsidRPr="00B66D91" w:rsidRDefault="00C9638D" w:rsidP="003839A3">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3" w:type="dxa"/>
            <w:shd w:val="clear" w:color="auto" w:fill="auto"/>
          </w:tcPr>
          <w:p w:rsidR="00C9638D" w:rsidRPr="00B66D91" w:rsidRDefault="00C9638D"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Основное мероприятие 1.  Модернизация материально-технической базы объектов культуры путем  проведения капитального ремонта и технического переоснащения муниципальных учреждений культуры современным непроизводственным оборудованием</w:t>
            </w:r>
          </w:p>
        </w:tc>
        <w:tc>
          <w:tcPr>
            <w:tcW w:w="1843" w:type="dxa"/>
            <w:shd w:val="clear" w:color="auto" w:fill="auto"/>
          </w:tcPr>
          <w:p w:rsidR="00C9638D" w:rsidRPr="00B66D91" w:rsidRDefault="00C9638D" w:rsidP="003839A3">
            <w:pPr>
              <w:widowControl w:val="0"/>
              <w:autoSpaceDE w:val="0"/>
              <w:autoSpaceDN w:val="0"/>
              <w:adjustRightInd w:val="0"/>
              <w:spacing w:after="0" w:line="240" w:lineRule="auto"/>
              <w:ind w:right="-108"/>
              <w:rPr>
                <w:rFonts w:ascii="Times New Roman" w:eastAsia="Times New Roman" w:hAnsi="Times New Roman"/>
                <w:sz w:val="20"/>
                <w:szCs w:val="20"/>
              </w:rPr>
            </w:pPr>
            <w:r w:rsidRPr="00B66D91">
              <w:rPr>
                <w:rFonts w:ascii="Times New Roman" w:eastAsia="Times New Roman" w:hAnsi="Times New Roman"/>
                <w:sz w:val="20"/>
                <w:szCs w:val="20"/>
              </w:rPr>
              <w:t xml:space="preserve">Мероприятие </w:t>
            </w:r>
            <w:r>
              <w:rPr>
                <w:rFonts w:ascii="Times New Roman" w:eastAsia="Times New Roman" w:hAnsi="Times New Roman"/>
                <w:sz w:val="20"/>
                <w:szCs w:val="20"/>
              </w:rPr>
              <w:t>.</w:t>
            </w:r>
            <w:r w:rsidRPr="00B66D91">
              <w:rPr>
                <w:rFonts w:ascii="Times New Roman" w:eastAsia="Times New Roman" w:hAnsi="Times New Roman"/>
                <w:sz w:val="20"/>
                <w:szCs w:val="20"/>
              </w:rPr>
              <w:t>1 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w:t>
            </w:r>
          </w:p>
        </w:tc>
        <w:tc>
          <w:tcPr>
            <w:tcW w:w="1559" w:type="dxa"/>
            <w:shd w:val="clear" w:color="auto" w:fill="auto"/>
          </w:tcPr>
          <w:p w:rsidR="00C9638D" w:rsidRPr="00B66D91" w:rsidRDefault="00C9638D" w:rsidP="003839A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Городской округ Звездный городок Московской области</w:t>
            </w:r>
          </w:p>
        </w:tc>
        <w:tc>
          <w:tcPr>
            <w:tcW w:w="1843" w:type="dxa"/>
            <w:shd w:val="clear" w:color="auto" w:fill="auto"/>
          </w:tcPr>
          <w:p w:rsidR="00C9638D" w:rsidRPr="00B66D91" w:rsidRDefault="00C9638D"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w:t>
            </w:r>
          </w:p>
        </w:tc>
        <w:tc>
          <w:tcPr>
            <w:tcW w:w="1134" w:type="dxa"/>
            <w:shd w:val="clear" w:color="auto" w:fill="auto"/>
          </w:tcPr>
          <w:p w:rsidR="00C9638D" w:rsidRPr="00B66D91" w:rsidRDefault="00C9638D"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134" w:type="dxa"/>
            <w:shd w:val="clear" w:color="auto" w:fill="auto"/>
          </w:tcPr>
          <w:p w:rsidR="00C9638D" w:rsidRPr="00B66D91" w:rsidRDefault="00C9638D"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134" w:type="dxa"/>
            <w:shd w:val="clear" w:color="auto" w:fill="auto"/>
          </w:tcPr>
          <w:p w:rsidR="00C9638D" w:rsidRPr="00B66D91" w:rsidRDefault="00C9638D"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134" w:type="dxa"/>
            <w:shd w:val="clear" w:color="auto" w:fill="auto"/>
          </w:tcPr>
          <w:p w:rsidR="00C9638D" w:rsidRPr="00B66D91" w:rsidRDefault="00C9638D"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842" w:type="dxa"/>
            <w:shd w:val="clear" w:color="auto" w:fill="auto"/>
          </w:tcPr>
          <w:p w:rsidR="00C9638D" w:rsidRPr="00B66D91" w:rsidRDefault="00C9638D" w:rsidP="00C4286E">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Толкова Т.В. - </w:t>
            </w:r>
            <w:r w:rsidRPr="00B66D91">
              <w:rPr>
                <w:rFonts w:ascii="Times New Roman" w:eastAsia="Times New Roman" w:hAnsi="Times New Roman"/>
                <w:sz w:val="20"/>
                <w:szCs w:val="20"/>
                <w:lang w:eastAsia="ru-RU"/>
              </w:rPr>
              <w:t xml:space="preserve"> заместитель начальник</w:t>
            </w:r>
            <w:r>
              <w:rPr>
                <w:rFonts w:ascii="Times New Roman" w:eastAsia="Times New Roman" w:hAnsi="Times New Roman"/>
                <w:sz w:val="20"/>
                <w:szCs w:val="20"/>
                <w:lang w:eastAsia="ru-RU"/>
              </w:rPr>
              <w:t>а</w:t>
            </w:r>
            <w:r w:rsidRPr="00B66D91">
              <w:rPr>
                <w:rFonts w:ascii="Times New Roman" w:eastAsia="Times New Roman" w:hAnsi="Times New Roman"/>
                <w:sz w:val="20"/>
                <w:szCs w:val="20"/>
                <w:lang w:eastAsia="ru-RU"/>
              </w:rPr>
              <w:t xml:space="preserve"> отдела социального развития, образования, культуры, физической культуры, спорта и работы с молодежью администрации</w:t>
            </w:r>
          </w:p>
        </w:tc>
        <w:tc>
          <w:tcPr>
            <w:tcW w:w="1843" w:type="dxa"/>
            <w:shd w:val="clear" w:color="auto" w:fill="auto"/>
          </w:tcPr>
          <w:p w:rsidR="00C9638D" w:rsidRPr="00B66D91" w:rsidRDefault="00C9638D" w:rsidP="003839A3">
            <w:pPr>
              <w:pStyle w:val="aa"/>
              <w:rPr>
                <w:rFonts w:ascii="Times New Roman" w:hAnsi="Times New Roman"/>
                <w:sz w:val="20"/>
                <w:szCs w:val="20"/>
              </w:rPr>
            </w:pPr>
            <w:r w:rsidRPr="00B66D91">
              <w:rPr>
                <w:rFonts w:ascii="Times New Roman" w:hAnsi="Times New Roman"/>
                <w:sz w:val="20"/>
                <w:szCs w:val="20"/>
              </w:rPr>
              <w:t xml:space="preserve">Проведение капитального ремонта МБУК «Дом космонавтов» </w:t>
            </w:r>
          </w:p>
        </w:tc>
      </w:tr>
      <w:tr w:rsidR="00676108" w:rsidRPr="00B66D91" w:rsidTr="003839A3">
        <w:trPr>
          <w:trHeight w:hRule="exact" w:val="4976"/>
        </w:trPr>
        <w:tc>
          <w:tcPr>
            <w:tcW w:w="568" w:type="dxa"/>
            <w:shd w:val="clear" w:color="auto" w:fill="auto"/>
          </w:tcPr>
          <w:p w:rsidR="00676108" w:rsidRPr="00B66D91" w:rsidRDefault="003839A3" w:rsidP="003839A3">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w:t>
            </w:r>
          </w:p>
        </w:tc>
        <w:tc>
          <w:tcPr>
            <w:tcW w:w="1843" w:type="dxa"/>
            <w:shd w:val="clear" w:color="auto" w:fill="auto"/>
          </w:tcPr>
          <w:p w:rsidR="00676108" w:rsidRPr="00B66D91" w:rsidRDefault="003839A3"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rPr>
              <w:t>-</w:t>
            </w:r>
          </w:p>
        </w:tc>
        <w:tc>
          <w:tcPr>
            <w:tcW w:w="1843" w:type="dxa"/>
            <w:shd w:val="clear" w:color="auto" w:fill="auto"/>
          </w:tcPr>
          <w:p w:rsidR="00676108" w:rsidRPr="00B66D91" w:rsidRDefault="00676108"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rPr>
              <w:t>Мероприятие 2</w:t>
            </w:r>
            <w:r w:rsidR="003839A3">
              <w:rPr>
                <w:rFonts w:ascii="Times New Roman" w:eastAsia="Times New Roman" w:hAnsi="Times New Roman"/>
                <w:sz w:val="20"/>
                <w:szCs w:val="20"/>
              </w:rPr>
              <w:t>.</w:t>
            </w:r>
            <w:r w:rsidRPr="00B66D91">
              <w:rPr>
                <w:rFonts w:ascii="Times New Roman" w:eastAsia="Times New Roman" w:hAnsi="Times New Roman"/>
                <w:sz w:val="20"/>
                <w:szCs w:val="20"/>
              </w:rPr>
              <w:t xml:space="preserve"> Укрепление материально-технической базы,  приобретение </w:t>
            </w:r>
            <w:r w:rsidRPr="00B66D91">
              <w:rPr>
                <w:rFonts w:ascii="Times New Roman" w:eastAsia="Times New Roman" w:hAnsi="Times New Roman"/>
                <w:sz w:val="20"/>
                <w:szCs w:val="20"/>
                <w:lang w:val="en-US"/>
              </w:rPr>
              <w:t>RFID</w:t>
            </w:r>
            <w:r w:rsidRPr="00B66D91">
              <w:rPr>
                <w:rFonts w:ascii="Times New Roman" w:eastAsia="Times New Roman" w:hAnsi="Times New Roman"/>
                <w:sz w:val="20"/>
                <w:szCs w:val="20"/>
              </w:rPr>
              <w:t xml:space="preserve">-оборудования, программного обеспечения и бесконтактной смарт-карты с </w:t>
            </w:r>
            <w:r w:rsidRPr="00B66D91">
              <w:rPr>
                <w:rFonts w:ascii="Times New Roman" w:eastAsia="Times New Roman" w:hAnsi="Times New Roman"/>
                <w:sz w:val="20"/>
                <w:szCs w:val="20"/>
                <w:lang w:val="en-US"/>
              </w:rPr>
              <w:t>RFID</w:t>
            </w:r>
            <w:r w:rsidRPr="00B66D91">
              <w:rPr>
                <w:rFonts w:ascii="Times New Roman" w:eastAsia="Times New Roman" w:hAnsi="Times New Roman"/>
                <w:sz w:val="20"/>
                <w:szCs w:val="20"/>
              </w:rPr>
              <w:t>-чипом для идентификации читателя для муниципальных общедоступных библиотек муниципальных образований Московской области</w:t>
            </w:r>
          </w:p>
        </w:tc>
        <w:tc>
          <w:tcPr>
            <w:tcW w:w="1559" w:type="dxa"/>
            <w:shd w:val="clear" w:color="auto" w:fill="auto"/>
          </w:tcPr>
          <w:p w:rsidR="00676108" w:rsidRPr="00B66D91" w:rsidRDefault="003839A3" w:rsidP="003839A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676108" w:rsidRPr="00B66D91" w:rsidRDefault="00676108"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Мероприя</w:t>
            </w:r>
            <w:r w:rsidR="000766B3" w:rsidRPr="00B66D91">
              <w:rPr>
                <w:rFonts w:ascii="Times New Roman" w:eastAsia="Times New Roman" w:hAnsi="Times New Roman"/>
                <w:sz w:val="20"/>
                <w:szCs w:val="20"/>
                <w:lang w:eastAsia="ru-RU"/>
              </w:rPr>
              <w:t xml:space="preserve">тия по обеспечению и проведению </w:t>
            </w:r>
            <w:r w:rsidRPr="00B66D91">
              <w:rPr>
                <w:rFonts w:ascii="Times New Roman" w:eastAsia="Times New Roman" w:hAnsi="Times New Roman"/>
                <w:sz w:val="20"/>
                <w:szCs w:val="20"/>
                <w:lang w:eastAsia="ru-RU"/>
              </w:rPr>
              <w:t>модернизации технической базы библиотеки МБУК «Дом космонавтов», подключение программного обеспечения для электронного читательского билета</w:t>
            </w:r>
          </w:p>
        </w:tc>
        <w:tc>
          <w:tcPr>
            <w:tcW w:w="1134" w:type="dxa"/>
            <w:shd w:val="clear" w:color="auto" w:fill="auto"/>
          </w:tcPr>
          <w:p w:rsidR="00676108" w:rsidRPr="003839A3" w:rsidRDefault="003839A3" w:rsidP="003839A3">
            <w:pPr>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676108"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676108"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676108"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2" w:type="dxa"/>
            <w:shd w:val="clear" w:color="auto" w:fill="auto"/>
          </w:tcPr>
          <w:p w:rsidR="00676108"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676108" w:rsidRPr="00B66D91" w:rsidRDefault="00676108" w:rsidP="003839A3">
            <w:pPr>
              <w:pStyle w:val="aa"/>
              <w:rPr>
                <w:rFonts w:ascii="Times New Roman" w:hAnsi="Times New Roman"/>
                <w:sz w:val="20"/>
                <w:szCs w:val="20"/>
              </w:rPr>
            </w:pPr>
            <w:r w:rsidRPr="00B66D91">
              <w:rPr>
                <w:rFonts w:ascii="Times New Roman" w:hAnsi="Times New Roman"/>
                <w:sz w:val="20"/>
                <w:szCs w:val="20"/>
              </w:rPr>
              <w:t xml:space="preserve">Подключение библиотеки к сети Интернет, </w:t>
            </w:r>
          </w:p>
          <w:p w:rsidR="00676108" w:rsidRPr="00B66D91" w:rsidRDefault="00676108" w:rsidP="003839A3">
            <w:pPr>
              <w:pStyle w:val="aa"/>
              <w:rPr>
                <w:rFonts w:eastAsia="Times New Roman"/>
                <w:sz w:val="20"/>
                <w:szCs w:val="20"/>
                <w:lang w:eastAsia="ru-RU"/>
              </w:rPr>
            </w:pPr>
            <w:r w:rsidRPr="00B66D91">
              <w:rPr>
                <w:rFonts w:ascii="Times New Roman" w:hAnsi="Times New Roman"/>
                <w:sz w:val="20"/>
                <w:szCs w:val="20"/>
              </w:rPr>
              <w:t>электронный учет посещений и книговыдачи библиотеки МБУК «Дом космонавтов»</w:t>
            </w:r>
          </w:p>
        </w:tc>
      </w:tr>
      <w:tr w:rsidR="00C348E2" w:rsidRPr="00B66D91" w:rsidTr="003839A3">
        <w:trPr>
          <w:trHeight w:hRule="exact" w:val="3984"/>
        </w:trPr>
        <w:tc>
          <w:tcPr>
            <w:tcW w:w="568" w:type="dxa"/>
            <w:shd w:val="clear" w:color="auto" w:fill="auto"/>
          </w:tcPr>
          <w:p w:rsidR="00C348E2" w:rsidRPr="00B66D91" w:rsidRDefault="00C348E2" w:rsidP="003839A3">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3" w:type="dxa"/>
            <w:shd w:val="clear" w:color="auto" w:fill="auto"/>
          </w:tcPr>
          <w:p w:rsidR="00C348E2" w:rsidRPr="00B66D91" w:rsidRDefault="003839A3" w:rsidP="003839A3">
            <w:pPr>
              <w:widowControl w:val="0"/>
              <w:autoSpaceDE w:val="0"/>
              <w:autoSpaceDN w:val="0"/>
              <w:adjustRightInd w:val="0"/>
              <w:spacing w:after="0" w:line="240" w:lineRule="auto"/>
              <w:rPr>
                <w:rFonts w:ascii="Times New Roman" w:eastAsia="Times New Roman" w:hAnsi="Times New Roman"/>
                <w:sz w:val="20"/>
                <w:szCs w:val="20"/>
              </w:rPr>
            </w:pPr>
            <w:r>
              <w:rPr>
                <w:rFonts w:ascii="Times New Roman" w:eastAsia="Times New Roman" w:hAnsi="Times New Roman"/>
                <w:sz w:val="20"/>
                <w:szCs w:val="20"/>
              </w:rPr>
              <w:t>-</w:t>
            </w:r>
          </w:p>
        </w:tc>
        <w:tc>
          <w:tcPr>
            <w:tcW w:w="1843" w:type="dxa"/>
            <w:shd w:val="clear" w:color="auto" w:fill="auto"/>
          </w:tcPr>
          <w:p w:rsidR="00C348E2" w:rsidRPr="00B66D91" w:rsidRDefault="00C348E2" w:rsidP="003839A3">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Мероприятие 3</w:t>
            </w:r>
            <w:r w:rsidR="003839A3">
              <w:rPr>
                <w:rFonts w:ascii="Times New Roman" w:eastAsia="Times New Roman" w:hAnsi="Times New Roman"/>
                <w:sz w:val="20"/>
                <w:szCs w:val="20"/>
              </w:rPr>
              <w:t>.</w:t>
            </w:r>
          </w:p>
          <w:p w:rsidR="00C348E2" w:rsidRPr="00B66D91" w:rsidRDefault="00C348E2" w:rsidP="003839A3">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Проведение экспертизы сметной документации для проведения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w:t>
            </w:r>
          </w:p>
        </w:tc>
        <w:tc>
          <w:tcPr>
            <w:tcW w:w="1559" w:type="dxa"/>
            <w:shd w:val="clear" w:color="auto" w:fill="auto"/>
          </w:tcPr>
          <w:p w:rsidR="00C348E2" w:rsidRPr="00B66D91" w:rsidRDefault="003839A3" w:rsidP="003839A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C348E2" w:rsidRPr="00B66D91" w:rsidRDefault="00C348E2" w:rsidP="003839A3">
            <w:pPr>
              <w:widowControl w:val="0"/>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Проведение экспертизы</w:t>
            </w:r>
          </w:p>
        </w:tc>
        <w:tc>
          <w:tcPr>
            <w:tcW w:w="1134" w:type="dxa"/>
            <w:shd w:val="clear" w:color="auto" w:fill="auto"/>
          </w:tcPr>
          <w:p w:rsidR="00C348E2"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2" w:type="dxa"/>
            <w:shd w:val="clear" w:color="auto" w:fill="auto"/>
          </w:tcPr>
          <w:p w:rsidR="00C348E2" w:rsidRPr="00B66D91" w:rsidRDefault="003839A3" w:rsidP="003839A3">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C348E2" w:rsidRPr="00B66D91" w:rsidRDefault="00C348E2" w:rsidP="003839A3">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hAnsi="Times New Roman"/>
                <w:sz w:val="20"/>
                <w:szCs w:val="20"/>
              </w:rPr>
              <w:t>Совершенствование материально-технической базы МБУК «Дом космонавтов»</w:t>
            </w:r>
          </w:p>
        </w:tc>
      </w:tr>
      <w:tr w:rsidR="00C348E2" w:rsidRPr="00B66D91" w:rsidTr="003839A3">
        <w:trPr>
          <w:trHeight w:hRule="exact" w:val="2141"/>
        </w:trPr>
        <w:tc>
          <w:tcPr>
            <w:tcW w:w="568" w:type="dxa"/>
            <w:shd w:val="clear" w:color="auto" w:fill="auto"/>
          </w:tcPr>
          <w:p w:rsidR="00C348E2" w:rsidRPr="00B66D91" w:rsidRDefault="00C348E2" w:rsidP="00C946B8">
            <w:pPr>
              <w:widowControl w:val="0"/>
              <w:autoSpaceDE w:val="0"/>
              <w:autoSpaceDN w:val="0"/>
              <w:adjustRightInd w:val="0"/>
              <w:jc w:val="both"/>
              <w:rPr>
                <w:rFonts w:ascii="Times New Roman" w:eastAsia="Times New Roman" w:hAnsi="Times New Roman"/>
                <w:sz w:val="20"/>
                <w:szCs w:val="20"/>
                <w:lang w:eastAsia="ru-RU"/>
              </w:rPr>
            </w:pPr>
          </w:p>
        </w:tc>
        <w:tc>
          <w:tcPr>
            <w:tcW w:w="1843" w:type="dxa"/>
            <w:shd w:val="clear" w:color="auto" w:fill="auto"/>
          </w:tcPr>
          <w:p w:rsidR="00C348E2" w:rsidRPr="00B66D91" w:rsidRDefault="003839A3" w:rsidP="003839A3">
            <w:pPr>
              <w:widowControl w:val="0"/>
              <w:autoSpaceDE w:val="0"/>
              <w:autoSpaceDN w:val="0"/>
              <w:adjustRightInd w:val="0"/>
              <w:jc w:val="center"/>
              <w:rPr>
                <w:rFonts w:ascii="Times New Roman" w:eastAsia="Times New Roman" w:hAnsi="Times New Roman"/>
                <w:b/>
                <w:sz w:val="20"/>
                <w:szCs w:val="20"/>
              </w:rPr>
            </w:pPr>
            <w:r>
              <w:rPr>
                <w:rFonts w:ascii="Times New Roman" w:eastAsia="Times New Roman" w:hAnsi="Times New Roman"/>
                <w:b/>
                <w:sz w:val="20"/>
                <w:szCs w:val="20"/>
              </w:rPr>
              <w:t>-</w:t>
            </w:r>
          </w:p>
        </w:tc>
        <w:tc>
          <w:tcPr>
            <w:tcW w:w="1843" w:type="dxa"/>
            <w:shd w:val="clear" w:color="auto" w:fill="auto"/>
          </w:tcPr>
          <w:p w:rsidR="00C348E2" w:rsidRPr="00B66D91" w:rsidRDefault="00C348E2" w:rsidP="00114AF5">
            <w:pPr>
              <w:spacing w:after="0" w:line="240" w:lineRule="auto"/>
              <w:rPr>
                <w:rFonts w:ascii="Times New Roman" w:eastAsia="Times New Roman" w:hAnsi="Times New Roman"/>
                <w:sz w:val="20"/>
                <w:szCs w:val="20"/>
              </w:rPr>
            </w:pPr>
            <w:r w:rsidRPr="00B66D91">
              <w:rPr>
                <w:rFonts w:ascii="Times New Roman" w:eastAsia="Times New Roman" w:hAnsi="Times New Roman"/>
                <w:sz w:val="20"/>
                <w:szCs w:val="20"/>
              </w:rPr>
              <w:t>Мероприятие 4</w:t>
            </w:r>
          </w:p>
          <w:p w:rsidR="00C348E2" w:rsidRPr="00B66D91" w:rsidRDefault="00C348E2" w:rsidP="00114AF5">
            <w:pPr>
              <w:widowControl w:val="0"/>
              <w:autoSpaceDE w:val="0"/>
              <w:autoSpaceDN w:val="0"/>
              <w:adjustRightInd w:val="0"/>
              <w:rPr>
                <w:rFonts w:ascii="Times New Roman" w:eastAsia="Times New Roman" w:hAnsi="Times New Roman"/>
                <w:sz w:val="20"/>
                <w:szCs w:val="20"/>
              </w:rPr>
            </w:pPr>
            <w:r w:rsidRPr="00B66D91">
              <w:rPr>
                <w:rFonts w:ascii="Times New Roman" w:eastAsia="Times New Roman" w:hAnsi="Times New Roman"/>
                <w:sz w:val="20"/>
                <w:szCs w:val="20"/>
              </w:rPr>
              <w:t>Текущий ремонт учреждения культуры МБУК «Дом космонавтов»</w:t>
            </w:r>
          </w:p>
        </w:tc>
        <w:tc>
          <w:tcPr>
            <w:tcW w:w="1559" w:type="dxa"/>
            <w:shd w:val="clear" w:color="auto" w:fill="auto"/>
          </w:tcPr>
          <w:p w:rsidR="00C348E2" w:rsidRPr="00B66D91" w:rsidRDefault="003839A3" w:rsidP="003839A3">
            <w:pPr>
              <w:widowControl w:val="0"/>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C348E2" w:rsidRPr="00B66D91" w:rsidRDefault="00C348E2" w:rsidP="00114AF5">
            <w:pPr>
              <w:widowControl w:val="0"/>
              <w:autoSpaceDE w:val="0"/>
              <w:autoSpaceDN w:val="0"/>
              <w:adjustRightInd w:val="0"/>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 xml:space="preserve">Мероприятия по </w:t>
            </w:r>
            <w:r w:rsidR="003839A3">
              <w:rPr>
                <w:rFonts w:ascii="Times New Roman" w:eastAsia="Times New Roman" w:hAnsi="Times New Roman"/>
                <w:sz w:val="20"/>
                <w:szCs w:val="20"/>
                <w:lang w:eastAsia="ru-RU"/>
              </w:rPr>
              <w:t xml:space="preserve">обеспечению и проведению </w:t>
            </w:r>
            <w:r w:rsidRPr="00B66D91">
              <w:rPr>
                <w:rFonts w:ascii="Times New Roman" w:eastAsia="Times New Roman" w:hAnsi="Times New Roman"/>
                <w:sz w:val="20"/>
                <w:szCs w:val="20"/>
                <w:lang w:eastAsia="ru-RU"/>
              </w:rPr>
              <w:t>текущего ремонта муниципального учреждения культуры «Дом космонавтов»</w:t>
            </w:r>
          </w:p>
        </w:tc>
        <w:tc>
          <w:tcPr>
            <w:tcW w:w="1134" w:type="dxa"/>
            <w:shd w:val="clear" w:color="auto" w:fill="auto"/>
          </w:tcPr>
          <w:p w:rsidR="00C348E2" w:rsidRPr="00B66D91" w:rsidRDefault="003839A3" w:rsidP="00114AF5">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114AF5">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114AF5">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C348E2" w:rsidRPr="00B66D91" w:rsidRDefault="003839A3" w:rsidP="00114AF5">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2" w:type="dxa"/>
            <w:shd w:val="clear" w:color="auto" w:fill="auto"/>
          </w:tcPr>
          <w:p w:rsidR="00C348E2" w:rsidRPr="00B66D91" w:rsidRDefault="003839A3" w:rsidP="003839A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843" w:type="dxa"/>
            <w:shd w:val="clear" w:color="auto" w:fill="auto"/>
          </w:tcPr>
          <w:p w:rsidR="00C348E2" w:rsidRPr="00B66D91" w:rsidRDefault="00C348E2" w:rsidP="00114AF5">
            <w:pPr>
              <w:widowControl w:val="0"/>
              <w:shd w:val="clear" w:color="auto" w:fill="FFFFFF"/>
              <w:autoSpaceDE w:val="0"/>
              <w:autoSpaceDN w:val="0"/>
              <w:adjustRightInd w:val="0"/>
              <w:rPr>
                <w:rFonts w:ascii="Times New Roman" w:eastAsia="Times New Roman" w:hAnsi="Times New Roman"/>
                <w:sz w:val="20"/>
                <w:szCs w:val="20"/>
                <w:lang w:eastAsia="ru-RU"/>
              </w:rPr>
            </w:pPr>
            <w:r w:rsidRPr="00B66D91">
              <w:rPr>
                <w:rFonts w:ascii="Times New Roman" w:hAnsi="Times New Roman"/>
                <w:sz w:val="20"/>
                <w:szCs w:val="20"/>
              </w:rPr>
              <w:t>Совершенствование материально-технической базы МБУК «Дом космонавтов»</w:t>
            </w:r>
          </w:p>
        </w:tc>
      </w:tr>
    </w:tbl>
    <w:p w:rsidR="00361474" w:rsidRPr="00B66D91" w:rsidRDefault="00361474"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052DDE" w:rsidRPr="00B66D91" w:rsidRDefault="00052DDE" w:rsidP="00355174">
      <w:pPr>
        <w:widowControl w:val="0"/>
        <w:autoSpaceDE w:val="0"/>
        <w:autoSpaceDN w:val="0"/>
        <w:adjustRightInd w:val="0"/>
        <w:spacing w:after="0" w:line="240" w:lineRule="auto"/>
        <w:outlineLvl w:val="1"/>
        <w:rPr>
          <w:rFonts w:ascii="Times New Roman" w:hAnsi="Times New Roman"/>
          <w:sz w:val="24"/>
          <w:szCs w:val="24"/>
        </w:rPr>
      </w:pPr>
    </w:p>
    <w:p w:rsidR="00C348E2" w:rsidRPr="00B66D91" w:rsidRDefault="00C348E2" w:rsidP="00355174">
      <w:pPr>
        <w:widowControl w:val="0"/>
        <w:autoSpaceDE w:val="0"/>
        <w:autoSpaceDN w:val="0"/>
        <w:adjustRightInd w:val="0"/>
        <w:spacing w:after="0" w:line="240" w:lineRule="auto"/>
        <w:outlineLvl w:val="1"/>
        <w:rPr>
          <w:rFonts w:ascii="Times New Roman" w:hAnsi="Times New Roman"/>
          <w:sz w:val="24"/>
          <w:szCs w:val="24"/>
        </w:rPr>
      </w:pPr>
    </w:p>
    <w:p w:rsidR="00C348E2" w:rsidRPr="00B66D91" w:rsidRDefault="00C348E2" w:rsidP="00355174">
      <w:pPr>
        <w:widowControl w:val="0"/>
        <w:autoSpaceDE w:val="0"/>
        <w:autoSpaceDN w:val="0"/>
        <w:adjustRightInd w:val="0"/>
        <w:spacing w:after="0" w:line="240" w:lineRule="auto"/>
        <w:outlineLvl w:val="1"/>
        <w:rPr>
          <w:rFonts w:ascii="Times New Roman" w:hAnsi="Times New Roman"/>
          <w:sz w:val="24"/>
          <w:szCs w:val="24"/>
        </w:rPr>
      </w:pPr>
    </w:p>
    <w:p w:rsidR="00361474" w:rsidRPr="00B66D91" w:rsidRDefault="003839A3" w:rsidP="00355174">
      <w:pPr>
        <w:widowControl w:val="0"/>
        <w:autoSpaceDE w:val="0"/>
        <w:autoSpaceDN w:val="0"/>
        <w:adjustRightInd w:val="0"/>
        <w:spacing w:after="0" w:line="240" w:lineRule="auto"/>
        <w:outlineLvl w:val="1"/>
        <w:rPr>
          <w:rFonts w:ascii="Times New Roman" w:hAnsi="Times New Roman"/>
          <w:sz w:val="24"/>
          <w:szCs w:val="24"/>
        </w:rPr>
      </w:pPr>
      <w:r>
        <w:rPr>
          <w:rFonts w:ascii="Times New Roman" w:hAnsi="Times New Roman"/>
          <w:sz w:val="24"/>
          <w:szCs w:val="24"/>
        </w:rPr>
        <w:br w:type="page"/>
      </w:r>
    </w:p>
    <w:tbl>
      <w:tblPr>
        <w:tblW w:w="15451" w:type="dxa"/>
        <w:tblInd w:w="-459" w:type="dxa"/>
        <w:tblLayout w:type="fixed"/>
        <w:tblLook w:val="04A0"/>
      </w:tblPr>
      <w:tblGrid>
        <w:gridCol w:w="708"/>
        <w:gridCol w:w="1845"/>
        <w:gridCol w:w="10324"/>
        <w:gridCol w:w="1277"/>
        <w:gridCol w:w="1297"/>
      </w:tblGrid>
      <w:tr w:rsidR="00941EBF" w:rsidRPr="00B66D91" w:rsidTr="00E0299E">
        <w:trPr>
          <w:trHeight w:val="450"/>
        </w:trPr>
        <w:tc>
          <w:tcPr>
            <w:tcW w:w="708" w:type="dxa"/>
            <w:tcBorders>
              <w:top w:val="nil"/>
              <w:left w:val="nil"/>
              <w:bottom w:val="nil"/>
              <w:right w:val="nil"/>
            </w:tcBorders>
            <w:shd w:val="clear" w:color="auto" w:fill="auto"/>
            <w:noWrap/>
            <w:vAlign w:val="bottom"/>
            <w:hideMark/>
          </w:tcPr>
          <w:p w:rsidR="00941EBF" w:rsidRPr="00B66D91" w:rsidRDefault="00941EBF" w:rsidP="00E0299E">
            <w:pPr>
              <w:spacing w:after="0" w:line="240" w:lineRule="auto"/>
              <w:rPr>
                <w:rFonts w:ascii="Times New Roman" w:eastAsia="Times New Roman" w:hAnsi="Times New Roman"/>
                <w:sz w:val="24"/>
                <w:szCs w:val="24"/>
              </w:rPr>
            </w:pPr>
          </w:p>
        </w:tc>
        <w:tc>
          <w:tcPr>
            <w:tcW w:w="1845" w:type="dxa"/>
            <w:tcBorders>
              <w:top w:val="nil"/>
              <w:left w:val="nil"/>
              <w:bottom w:val="nil"/>
              <w:right w:val="nil"/>
            </w:tcBorders>
            <w:shd w:val="clear" w:color="auto" w:fill="auto"/>
            <w:noWrap/>
            <w:vAlign w:val="bottom"/>
            <w:hideMark/>
          </w:tcPr>
          <w:p w:rsidR="00941EBF" w:rsidRPr="00B66D91" w:rsidRDefault="00941EBF" w:rsidP="00E0299E">
            <w:pPr>
              <w:spacing w:after="0" w:line="240" w:lineRule="auto"/>
              <w:rPr>
                <w:rFonts w:ascii="Times New Roman" w:eastAsia="Times New Roman" w:hAnsi="Times New Roman"/>
                <w:sz w:val="24"/>
                <w:szCs w:val="24"/>
              </w:rPr>
            </w:pPr>
          </w:p>
        </w:tc>
        <w:tc>
          <w:tcPr>
            <w:tcW w:w="10324" w:type="dxa"/>
            <w:tcBorders>
              <w:top w:val="nil"/>
              <w:left w:val="nil"/>
              <w:bottom w:val="nil"/>
              <w:right w:val="nil"/>
            </w:tcBorders>
            <w:shd w:val="clear" w:color="auto" w:fill="auto"/>
            <w:vAlign w:val="center"/>
            <w:hideMark/>
          </w:tcPr>
          <w:p w:rsidR="00941EBF" w:rsidRPr="00B66D91" w:rsidRDefault="00114AF5" w:rsidP="00114AF5">
            <w:pPr>
              <w:spacing w:after="0" w:line="240" w:lineRule="auto"/>
              <w:jc w:val="center"/>
              <w:rPr>
                <w:rFonts w:ascii="Times New Roman" w:eastAsia="Times New Roman" w:hAnsi="Times New Roman"/>
                <w:b/>
                <w:sz w:val="24"/>
                <w:szCs w:val="24"/>
              </w:rPr>
            </w:pPr>
            <w:r w:rsidRPr="00B66D91">
              <w:rPr>
                <w:rFonts w:ascii="Times New Roman" w:eastAsia="Times New Roman" w:hAnsi="Times New Roman"/>
                <w:b/>
                <w:bCs/>
                <w:sz w:val="24"/>
                <w:szCs w:val="24"/>
              </w:rPr>
              <w:t xml:space="preserve">9. </w:t>
            </w:r>
            <w:r w:rsidR="00941EBF" w:rsidRPr="00B66D91">
              <w:rPr>
                <w:rFonts w:ascii="Times New Roman" w:eastAsia="Times New Roman" w:hAnsi="Times New Roman"/>
                <w:b/>
                <w:bCs/>
                <w:sz w:val="24"/>
                <w:szCs w:val="24"/>
              </w:rPr>
              <w:t xml:space="preserve">Паспорт </w:t>
            </w:r>
            <w:r w:rsidRPr="00B66D91">
              <w:rPr>
                <w:rFonts w:ascii="Times New Roman" w:eastAsia="Times New Roman" w:hAnsi="Times New Roman"/>
                <w:b/>
                <w:bCs/>
                <w:sz w:val="24"/>
                <w:szCs w:val="24"/>
              </w:rPr>
              <w:t>по</w:t>
            </w:r>
            <w:r w:rsidR="00941EBF" w:rsidRPr="00B66D91">
              <w:rPr>
                <w:rFonts w:ascii="Times New Roman" w:eastAsia="Times New Roman" w:hAnsi="Times New Roman"/>
                <w:b/>
                <w:bCs/>
                <w:sz w:val="24"/>
                <w:szCs w:val="24"/>
              </w:rPr>
              <w:t xml:space="preserve">дпрограммы </w:t>
            </w:r>
            <w:r w:rsidR="00941EBF" w:rsidRPr="00B66D91">
              <w:rPr>
                <w:rFonts w:ascii="Times New Roman" w:eastAsia="Times New Roman" w:hAnsi="Times New Roman"/>
                <w:b/>
                <w:bCs/>
                <w:sz w:val="24"/>
                <w:szCs w:val="24"/>
                <w:lang w:val="en-US"/>
              </w:rPr>
              <w:t>III</w:t>
            </w:r>
            <w:r w:rsidR="00941EBF" w:rsidRPr="00B66D91">
              <w:rPr>
                <w:rFonts w:ascii="Times New Roman" w:eastAsia="Times New Roman" w:hAnsi="Times New Roman"/>
                <w:b/>
                <w:bCs/>
                <w:sz w:val="24"/>
                <w:szCs w:val="24"/>
              </w:rPr>
              <w:t xml:space="preserve">  </w:t>
            </w:r>
            <w:r w:rsidRPr="00B66D91">
              <w:rPr>
                <w:rFonts w:ascii="Times New Roman" w:eastAsia="Times New Roman" w:hAnsi="Times New Roman"/>
                <w:b/>
                <w:bCs/>
                <w:sz w:val="24"/>
                <w:szCs w:val="24"/>
              </w:rPr>
              <w:t>«</w:t>
            </w:r>
            <w:r w:rsidR="00F41230" w:rsidRPr="00B66D91">
              <w:rPr>
                <w:rFonts w:ascii="Times New Roman" w:eastAsia="Times New Roman" w:hAnsi="Times New Roman"/>
                <w:b/>
                <w:sz w:val="24"/>
                <w:szCs w:val="24"/>
                <w:lang w:eastAsia="ru-RU"/>
              </w:rPr>
              <w:t>Развитие архивного дела</w:t>
            </w:r>
            <w:r w:rsidRPr="00B66D91">
              <w:rPr>
                <w:rFonts w:ascii="Times New Roman" w:eastAsia="Times New Roman" w:hAnsi="Times New Roman"/>
                <w:b/>
                <w:sz w:val="24"/>
                <w:szCs w:val="24"/>
                <w:lang w:eastAsia="ru-RU"/>
              </w:rPr>
              <w:t>»</w:t>
            </w:r>
          </w:p>
        </w:tc>
        <w:tc>
          <w:tcPr>
            <w:tcW w:w="1277" w:type="dxa"/>
            <w:tcBorders>
              <w:top w:val="nil"/>
              <w:left w:val="nil"/>
              <w:bottom w:val="nil"/>
              <w:right w:val="nil"/>
            </w:tcBorders>
            <w:shd w:val="clear" w:color="auto" w:fill="auto"/>
            <w:noWrap/>
            <w:vAlign w:val="bottom"/>
            <w:hideMark/>
          </w:tcPr>
          <w:p w:rsidR="00941EBF" w:rsidRPr="00B66D91" w:rsidRDefault="00941EBF" w:rsidP="00E0299E">
            <w:pPr>
              <w:spacing w:after="0" w:line="240" w:lineRule="auto"/>
              <w:rPr>
                <w:rFonts w:ascii="Times New Roman" w:eastAsia="Times New Roman" w:hAnsi="Times New Roman"/>
                <w:sz w:val="24"/>
                <w:szCs w:val="24"/>
              </w:rPr>
            </w:pPr>
          </w:p>
        </w:tc>
        <w:tc>
          <w:tcPr>
            <w:tcW w:w="1297" w:type="dxa"/>
            <w:tcBorders>
              <w:top w:val="nil"/>
              <w:left w:val="nil"/>
              <w:bottom w:val="nil"/>
              <w:right w:val="nil"/>
            </w:tcBorders>
            <w:shd w:val="clear" w:color="auto" w:fill="auto"/>
            <w:noWrap/>
            <w:vAlign w:val="bottom"/>
            <w:hideMark/>
          </w:tcPr>
          <w:p w:rsidR="00941EBF" w:rsidRPr="00B66D91" w:rsidRDefault="00941EBF" w:rsidP="00E0299E">
            <w:pPr>
              <w:spacing w:after="0" w:line="240" w:lineRule="auto"/>
              <w:rPr>
                <w:rFonts w:ascii="Times New Roman" w:eastAsia="Times New Roman" w:hAnsi="Times New Roman"/>
                <w:sz w:val="24"/>
                <w:szCs w:val="24"/>
              </w:rPr>
            </w:pPr>
          </w:p>
        </w:tc>
      </w:tr>
    </w:tbl>
    <w:p w:rsidR="00723707" w:rsidRPr="00B66D91" w:rsidRDefault="00723707" w:rsidP="00355174">
      <w:pPr>
        <w:widowControl w:val="0"/>
        <w:autoSpaceDE w:val="0"/>
        <w:autoSpaceDN w:val="0"/>
        <w:adjustRightInd w:val="0"/>
        <w:spacing w:after="0" w:line="240" w:lineRule="auto"/>
        <w:outlineLvl w:val="1"/>
        <w:rPr>
          <w:rFonts w:ascii="Times New Roman" w:hAnsi="Times New Roman"/>
          <w:sz w:val="24"/>
          <w:szCs w:val="24"/>
        </w:rPr>
      </w:pPr>
    </w:p>
    <w:tbl>
      <w:tblPr>
        <w:tblW w:w="152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2840"/>
        <w:gridCol w:w="1838"/>
        <w:gridCol w:w="1275"/>
        <w:gridCol w:w="1276"/>
        <w:gridCol w:w="1276"/>
        <w:gridCol w:w="1276"/>
        <w:gridCol w:w="1275"/>
        <w:gridCol w:w="1331"/>
      </w:tblGrid>
      <w:tr w:rsidR="00F41230" w:rsidRPr="00B66D91" w:rsidTr="00E0299E">
        <w:tc>
          <w:tcPr>
            <w:tcW w:w="2836" w:type="dxa"/>
          </w:tcPr>
          <w:p w:rsidR="00F41230" w:rsidRPr="00B66D91" w:rsidRDefault="00F41230"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 xml:space="preserve">Муниципальный заказчик подпрограммы </w:t>
            </w:r>
          </w:p>
        </w:tc>
        <w:tc>
          <w:tcPr>
            <w:tcW w:w="12387" w:type="dxa"/>
            <w:gridSpan w:val="8"/>
          </w:tcPr>
          <w:p w:rsidR="00F41230" w:rsidRPr="00B66D91" w:rsidRDefault="00F41230" w:rsidP="00E0299E">
            <w:pPr>
              <w:tabs>
                <w:tab w:val="center" w:pos="4677"/>
                <w:tab w:val="right" w:pos="9355"/>
              </w:tabs>
              <w:autoSpaceDE w:val="0"/>
              <w:autoSpaceDN w:val="0"/>
              <w:adjustRightInd w:val="0"/>
              <w:spacing w:after="0" w:line="240" w:lineRule="auto"/>
              <w:jc w:val="both"/>
              <w:rPr>
                <w:rFonts w:ascii="Times New Roman" w:hAnsi="Times New Roman"/>
              </w:rPr>
            </w:pPr>
            <w:r w:rsidRPr="00B66D91">
              <w:rPr>
                <w:rFonts w:ascii="Times New Roman" w:eastAsia="Times New Roman" w:hAnsi="Times New Roman"/>
              </w:rPr>
              <w:t>Администрация городского округа Зв</w:t>
            </w:r>
            <w:r w:rsidR="0082431C" w:rsidRPr="00B66D91">
              <w:rPr>
                <w:rFonts w:ascii="Times New Roman" w:eastAsia="Times New Roman" w:hAnsi="Times New Roman"/>
              </w:rPr>
              <w:t>е</w:t>
            </w:r>
            <w:r w:rsidRPr="00B66D91">
              <w:rPr>
                <w:rFonts w:ascii="Times New Roman" w:eastAsia="Times New Roman" w:hAnsi="Times New Roman"/>
              </w:rPr>
              <w:t>здный городок Московской области</w:t>
            </w:r>
          </w:p>
        </w:tc>
      </w:tr>
      <w:tr w:rsidR="00F41230" w:rsidRPr="00B66D91" w:rsidTr="00E0299E">
        <w:trPr>
          <w:trHeight w:val="362"/>
        </w:trPr>
        <w:tc>
          <w:tcPr>
            <w:tcW w:w="2836" w:type="dxa"/>
            <w:vMerge w:val="restart"/>
          </w:tcPr>
          <w:p w:rsidR="00F41230" w:rsidRPr="00B66D91" w:rsidRDefault="00F41230" w:rsidP="00E0299E">
            <w:pPr>
              <w:tabs>
                <w:tab w:val="center" w:pos="4677"/>
                <w:tab w:val="right" w:pos="9355"/>
              </w:tabs>
              <w:spacing w:after="0" w:line="240" w:lineRule="auto"/>
              <w:jc w:val="both"/>
              <w:rPr>
                <w:rFonts w:ascii="Times New Roman" w:hAnsi="Times New Roman"/>
              </w:rPr>
            </w:pPr>
            <w:r w:rsidRPr="00B66D91">
              <w:rPr>
                <w:rFonts w:ascii="Times New Roman" w:hAnsi="Times New Roman"/>
              </w:rPr>
              <w:t>Источники финансирования подпрограммы по годам реализации и главным распорядителям бюджетных средств,</w:t>
            </w:r>
          </w:p>
          <w:p w:rsidR="00F41230" w:rsidRPr="00B66D91" w:rsidRDefault="00F41230" w:rsidP="00E0299E">
            <w:pPr>
              <w:tabs>
                <w:tab w:val="center" w:pos="4677"/>
                <w:tab w:val="right" w:pos="9355"/>
              </w:tabs>
              <w:autoSpaceDE w:val="0"/>
              <w:autoSpaceDN w:val="0"/>
              <w:adjustRightInd w:val="0"/>
              <w:spacing w:after="0" w:line="240" w:lineRule="auto"/>
              <w:jc w:val="both"/>
              <w:rPr>
                <w:rFonts w:ascii="Times New Roman" w:hAnsi="Times New Roman"/>
              </w:rPr>
            </w:pPr>
            <w:r w:rsidRPr="00B66D91">
              <w:rPr>
                <w:rFonts w:ascii="Times New Roman" w:hAnsi="Times New Roman"/>
              </w:rPr>
              <w:t>в том числе по годам:</w:t>
            </w:r>
          </w:p>
          <w:p w:rsidR="00F41230" w:rsidRPr="00B66D91" w:rsidRDefault="00F41230"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F41230" w:rsidRPr="00B66D91" w:rsidRDefault="00F41230"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Главный распорядитель бюджетных средств</w:t>
            </w:r>
          </w:p>
        </w:tc>
        <w:tc>
          <w:tcPr>
            <w:tcW w:w="1838" w:type="dxa"/>
            <w:vMerge w:val="restart"/>
          </w:tcPr>
          <w:p w:rsidR="00F41230" w:rsidRPr="00B66D91" w:rsidRDefault="00F41230" w:rsidP="00E0299E">
            <w:pPr>
              <w:tabs>
                <w:tab w:val="center" w:pos="4677"/>
                <w:tab w:val="right" w:pos="9355"/>
              </w:tabs>
              <w:spacing w:after="0" w:line="240" w:lineRule="auto"/>
              <w:rPr>
                <w:rFonts w:ascii="Times New Roman" w:hAnsi="Times New Roman"/>
              </w:rPr>
            </w:pPr>
            <w:r w:rsidRPr="00B66D91">
              <w:rPr>
                <w:rFonts w:ascii="Times New Roman" w:hAnsi="Times New Roman"/>
              </w:rPr>
              <w:t>Источник финансирования</w:t>
            </w:r>
          </w:p>
        </w:tc>
        <w:tc>
          <w:tcPr>
            <w:tcW w:w="7709" w:type="dxa"/>
            <w:gridSpan w:val="6"/>
          </w:tcPr>
          <w:p w:rsidR="00F41230" w:rsidRPr="00B66D91" w:rsidRDefault="00F41230" w:rsidP="00E0299E">
            <w:pPr>
              <w:widowControl w:val="0"/>
              <w:tabs>
                <w:tab w:val="center" w:pos="4677"/>
                <w:tab w:val="right" w:pos="9355"/>
              </w:tabs>
              <w:autoSpaceDE w:val="0"/>
              <w:autoSpaceDN w:val="0"/>
              <w:adjustRightInd w:val="0"/>
              <w:rPr>
                <w:rFonts w:ascii="Times New Roman" w:hAnsi="Times New Roman" w:cs="Calibri"/>
                <w:lang w:eastAsia="ru-RU"/>
              </w:rPr>
            </w:pPr>
            <w:r w:rsidRPr="00B66D91">
              <w:rPr>
                <w:rFonts w:ascii="Times New Roman" w:hAnsi="Times New Roman" w:cs="Calibri"/>
                <w:lang w:eastAsia="ru-RU"/>
              </w:rPr>
              <w:t>Расходы (тыс. руб.)</w:t>
            </w:r>
          </w:p>
        </w:tc>
      </w:tr>
      <w:tr w:rsidR="00F41230" w:rsidRPr="00B66D91" w:rsidTr="00E0299E">
        <w:trPr>
          <w:trHeight w:hRule="exact" w:val="918"/>
        </w:trPr>
        <w:tc>
          <w:tcPr>
            <w:tcW w:w="2836" w:type="dxa"/>
            <w:vMerge/>
          </w:tcPr>
          <w:p w:rsidR="00F41230" w:rsidRPr="00B66D91" w:rsidRDefault="00F41230" w:rsidP="00E0299E">
            <w:pPr>
              <w:tabs>
                <w:tab w:val="center" w:pos="4677"/>
                <w:tab w:val="right" w:pos="9355"/>
              </w:tabs>
              <w:spacing w:after="0" w:line="240" w:lineRule="auto"/>
              <w:jc w:val="both"/>
              <w:rPr>
                <w:rFonts w:ascii="Times New Roman" w:hAnsi="Times New Roman"/>
              </w:rPr>
            </w:pPr>
          </w:p>
        </w:tc>
        <w:tc>
          <w:tcPr>
            <w:tcW w:w="2840" w:type="dxa"/>
            <w:vMerge/>
          </w:tcPr>
          <w:p w:rsidR="00F41230" w:rsidRPr="00B66D91" w:rsidRDefault="00F41230" w:rsidP="00E0299E">
            <w:pPr>
              <w:tabs>
                <w:tab w:val="center" w:pos="4677"/>
                <w:tab w:val="right" w:pos="9355"/>
              </w:tabs>
              <w:autoSpaceDE w:val="0"/>
              <w:autoSpaceDN w:val="0"/>
              <w:adjustRightInd w:val="0"/>
              <w:spacing w:after="0" w:line="240" w:lineRule="auto"/>
              <w:rPr>
                <w:rFonts w:ascii="Times New Roman" w:hAnsi="Times New Roman"/>
              </w:rPr>
            </w:pPr>
          </w:p>
        </w:tc>
        <w:tc>
          <w:tcPr>
            <w:tcW w:w="1838" w:type="dxa"/>
            <w:vMerge/>
          </w:tcPr>
          <w:p w:rsidR="00F41230" w:rsidRPr="00B66D91" w:rsidRDefault="00F41230" w:rsidP="00E0299E">
            <w:pPr>
              <w:tabs>
                <w:tab w:val="center" w:pos="4677"/>
                <w:tab w:val="right" w:pos="9355"/>
              </w:tabs>
              <w:spacing w:after="0" w:line="240" w:lineRule="auto"/>
              <w:rPr>
                <w:rFonts w:ascii="Times New Roman" w:hAnsi="Times New Roman"/>
              </w:rPr>
            </w:pPr>
          </w:p>
        </w:tc>
        <w:tc>
          <w:tcPr>
            <w:tcW w:w="1275"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2017</w:t>
            </w:r>
          </w:p>
        </w:tc>
        <w:tc>
          <w:tcPr>
            <w:tcW w:w="1276"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2018</w:t>
            </w:r>
          </w:p>
        </w:tc>
        <w:tc>
          <w:tcPr>
            <w:tcW w:w="1276"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2019</w:t>
            </w:r>
          </w:p>
        </w:tc>
        <w:tc>
          <w:tcPr>
            <w:tcW w:w="1276"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2020</w:t>
            </w:r>
          </w:p>
        </w:tc>
        <w:tc>
          <w:tcPr>
            <w:tcW w:w="1275"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2021</w:t>
            </w:r>
          </w:p>
        </w:tc>
        <w:tc>
          <w:tcPr>
            <w:tcW w:w="1331" w:type="dxa"/>
            <w:vAlign w:val="center"/>
          </w:tcPr>
          <w:p w:rsidR="00F41230" w:rsidRPr="00B66D91" w:rsidRDefault="00F41230" w:rsidP="00E0299E">
            <w:pPr>
              <w:spacing w:after="0" w:line="240" w:lineRule="auto"/>
              <w:jc w:val="center"/>
              <w:rPr>
                <w:rFonts w:ascii="Times New Roman" w:eastAsia="Times New Roman" w:hAnsi="Times New Roman"/>
                <w:b/>
                <w:bCs/>
              </w:rPr>
            </w:pPr>
            <w:r w:rsidRPr="00B66D91">
              <w:rPr>
                <w:rFonts w:ascii="Times New Roman" w:eastAsia="Times New Roman" w:hAnsi="Times New Roman"/>
                <w:b/>
                <w:bCs/>
              </w:rPr>
              <w:t>Итого</w:t>
            </w:r>
          </w:p>
        </w:tc>
      </w:tr>
      <w:tr w:rsidR="009E30D3" w:rsidRPr="00B66D91" w:rsidTr="00F41230">
        <w:trPr>
          <w:trHeight w:val="257"/>
        </w:trPr>
        <w:tc>
          <w:tcPr>
            <w:tcW w:w="2836" w:type="dxa"/>
            <w:vMerge/>
          </w:tcPr>
          <w:p w:rsidR="009E30D3" w:rsidRPr="00B66D91" w:rsidRDefault="009E30D3"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val="restart"/>
          </w:tcPr>
          <w:p w:rsidR="009E30D3" w:rsidRPr="00B66D91" w:rsidRDefault="009E30D3" w:rsidP="00E0299E">
            <w:pPr>
              <w:tabs>
                <w:tab w:val="center" w:pos="4677"/>
                <w:tab w:val="right" w:pos="9355"/>
              </w:tabs>
              <w:autoSpaceDE w:val="0"/>
              <w:autoSpaceDN w:val="0"/>
              <w:adjustRightInd w:val="0"/>
              <w:rPr>
                <w:rFonts w:ascii="Times New Roman" w:hAnsi="Times New Roman"/>
              </w:rPr>
            </w:pPr>
            <w:r w:rsidRPr="00B66D91">
              <w:rPr>
                <w:rFonts w:ascii="Times New Roman" w:eastAsia="Times New Roman" w:hAnsi="Times New Roman"/>
              </w:rPr>
              <w:t>Администрация городского округа Звездный городок Московской области</w:t>
            </w:r>
          </w:p>
        </w:tc>
        <w:tc>
          <w:tcPr>
            <w:tcW w:w="1838" w:type="dxa"/>
          </w:tcPr>
          <w:p w:rsidR="009E30D3" w:rsidRPr="00B66D91" w:rsidRDefault="009E30D3"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Всего, в том числе:</w:t>
            </w:r>
          </w:p>
        </w:tc>
        <w:tc>
          <w:tcPr>
            <w:tcW w:w="1275" w:type="dxa"/>
            <w:vAlign w:val="center"/>
          </w:tcPr>
          <w:p w:rsidR="009E30D3" w:rsidRPr="00B66D91" w:rsidRDefault="009E30D3" w:rsidP="00F41230">
            <w:pPr>
              <w:spacing w:after="0" w:line="240" w:lineRule="auto"/>
              <w:jc w:val="center"/>
              <w:rPr>
                <w:rFonts w:ascii="Times New Roman" w:eastAsia="Times New Roman" w:hAnsi="Times New Roman"/>
                <w:lang w:eastAsia="ru-RU"/>
              </w:rPr>
            </w:pPr>
            <w:r w:rsidRPr="00B66D91">
              <w:rPr>
                <w:rFonts w:ascii="Times New Roman" w:eastAsia="Times New Roman" w:hAnsi="Times New Roman"/>
                <w:lang w:eastAsia="ru-RU"/>
              </w:rPr>
              <w:t>617,0</w:t>
            </w:r>
          </w:p>
        </w:tc>
        <w:tc>
          <w:tcPr>
            <w:tcW w:w="1276" w:type="dxa"/>
            <w:vAlign w:val="center"/>
          </w:tcPr>
          <w:p w:rsidR="009E30D3" w:rsidRPr="00B66D91" w:rsidRDefault="009E30D3" w:rsidP="00F41230">
            <w:pPr>
              <w:spacing w:after="0" w:line="240" w:lineRule="auto"/>
              <w:jc w:val="center"/>
              <w:rPr>
                <w:rFonts w:ascii="Times New Roman" w:eastAsia="Times New Roman" w:hAnsi="Times New Roman"/>
                <w:lang w:eastAsia="ru-RU"/>
              </w:rPr>
            </w:pPr>
            <w:r w:rsidRPr="00B66D91">
              <w:rPr>
                <w:rFonts w:ascii="Times New Roman" w:eastAsia="Times New Roman" w:hAnsi="Times New Roman"/>
                <w:lang w:eastAsia="ru-RU"/>
              </w:rPr>
              <w:t>689,0</w:t>
            </w:r>
          </w:p>
        </w:tc>
        <w:tc>
          <w:tcPr>
            <w:tcW w:w="1276" w:type="dxa"/>
            <w:vAlign w:val="center"/>
          </w:tcPr>
          <w:p w:rsidR="009E30D3" w:rsidRPr="00B66D91" w:rsidRDefault="00455EF7" w:rsidP="00F4123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276" w:type="dxa"/>
            <w:vAlign w:val="center"/>
          </w:tcPr>
          <w:p w:rsidR="009E30D3" w:rsidRPr="00B66D91" w:rsidRDefault="009E30D3" w:rsidP="00C4286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275" w:type="dxa"/>
            <w:vAlign w:val="center"/>
          </w:tcPr>
          <w:p w:rsidR="009E30D3" w:rsidRPr="00B66D91" w:rsidRDefault="009E30D3" w:rsidP="00C4286E">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331" w:type="dxa"/>
            <w:vAlign w:val="center"/>
          </w:tcPr>
          <w:p w:rsidR="009E30D3" w:rsidRPr="00B66D91" w:rsidRDefault="00455EF7" w:rsidP="00C4286E">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3397,0</w:t>
            </w:r>
          </w:p>
        </w:tc>
      </w:tr>
      <w:tr w:rsidR="008D65CC" w:rsidRPr="00B66D91" w:rsidTr="00F41230">
        <w:tc>
          <w:tcPr>
            <w:tcW w:w="2836" w:type="dxa"/>
            <w:vMerge w:val="restart"/>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городского округа Звездный городок</w:t>
            </w:r>
          </w:p>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Московской области</w:t>
            </w:r>
          </w:p>
        </w:tc>
        <w:tc>
          <w:tcPr>
            <w:tcW w:w="1275" w:type="dxa"/>
            <w:vAlign w:val="center"/>
          </w:tcPr>
          <w:p w:rsidR="008D65CC" w:rsidRPr="00B66D91" w:rsidRDefault="008D65CC" w:rsidP="00F4123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F4123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F4123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F41230">
            <w:pPr>
              <w:pStyle w:val="aa"/>
              <w:jc w:val="center"/>
              <w:rPr>
                <w:rFonts w:ascii="Times New Roman" w:hAnsi="Times New Roman"/>
              </w:rPr>
            </w:pPr>
            <w:r w:rsidRPr="00B66D91">
              <w:rPr>
                <w:rFonts w:ascii="Times New Roman" w:hAnsi="Times New Roman"/>
              </w:rPr>
              <w:t>0,0</w:t>
            </w:r>
          </w:p>
        </w:tc>
        <w:tc>
          <w:tcPr>
            <w:tcW w:w="1275" w:type="dxa"/>
            <w:vAlign w:val="center"/>
          </w:tcPr>
          <w:p w:rsidR="008D65CC" w:rsidRPr="00B66D91" w:rsidRDefault="008D65CC" w:rsidP="00F41230">
            <w:pPr>
              <w:pStyle w:val="aa"/>
              <w:jc w:val="center"/>
              <w:rPr>
                <w:rFonts w:ascii="Times New Roman" w:hAnsi="Times New Roman"/>
              </w:rPr>
            </w:pPr>
            <w:r w:rsidRPr="00B66D91">
              <w:rPr>
                <w:rFonts w:ascii="Times New Roman" w:hAnsi="Times New Roman"/>
              </w:rPr>
              <w:t>0,0</w:t>
            </w:r>
          </w:p>
        </w:tc>
        <w:tc>
          <w:tcPr>
            <w:tcW w:w="1331" w:type="dxa"/>
            <w:vAlign w:val="center"/>
          </w:tcPr>
          <w:p w:rsidR="008D65CC" w:rsidRPr="00632AEC" w:rsidRDefault="008D65CC" w:rsidP="00F41230">
            <w:pPr>
              <w:pStyle w:val="aa"/>
              <w:jc w:val="center"/>
              <w:rPr>
                <w:rFonts w:ascii="Times New Roman" w:hAnsi="Times New Roman"/>
                <w:b/>
              </w:rPr>
            </w:pPr>
            <w:r w:rsidRPr="00632AEC">
              <w:rPr>
                <w:rFonts w:ascii="Times New Roman" w:hAnsi="Times New Roman"/>
                <w:b/>
              </w:rPr>
              <w:t>0,0</w:t>
            </w:r>
          </w:p>
        </w:tc>
      </w:tr>
      <w:tr w:rsidR="008D65CC" w:rsidRPr="00B66D91" w:rsidTr="00F41230">
        <w:tc>
          <w:tcPr>
            <w:tcW w:w="2836"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r w:rsidRPr="00B66D91">
              <w:rPr>
                <w:rFonts w:ascii="Times New Roman" w:hAnsi="Times New Roman"/>
              </w:rPr>
              <w:t>Средства бюджета Московской области</w:t>
            </w:r>
          </w:p>
        </w:tc>
        <w:tc>
          <w:tcPr>
            <w:tcW w:w="1275" w:type="dxa"/>
            <w:vAlign w:val="center"/>
          </w:tcPr>
          <w:p w:rsidR="008D65CC" w:rsidRPr="00B66D91" w:rsidRDefault="008D65CC" w:rsidP="00F41230">
            <w:pPr>
              <w:spacing w:after="0" w:line="240" w:lineRule="auto"/>
              <w:jc w:val="center"/>
              <w:rPr>
                <w:rFonts w:ascii="Times New Roman" w:eastAsia="Times New Roman" w:hAnsi="Times New Roman"/>
                <w:lang w:eastAsia="ru-RU"/>
              </w:rPr>
            </w:pPr>
            <w:r w:rsidRPr="00B66D91">
              <w:rPr>
                <w:rFonts w:ascii="Times New Roman" w:eastAsia="Times New Roman" w:hAnsi="Times New Roman"/>
                <w:lang w:eastAsia="ru-RU"/>
              </w:rPr>
              <w:t>617,0</w:t>
            </w:r>
          </w:p>
        </w:tc>
        <w:tc>
          <w:tcPr>
            <w:tcW w:w="1276" w:type="dxa"/>
            <w:vAlign w:val="center"/>
          </w:tcPr>
          <w:p w:rsidR="008D65CC" w:rsidRPr="00B66D91" w:rsidRDefault="008D65CC" w:rsidP="00F41230">
            <w:pPr>
              <w:spacing w:after="0" w:line="240" w:lineRule="auto"/>
              <w:jc w:val="center"/>
              <w:rPr>
                <w:rFonts w:ascii="Times New Roman" w:eastAsia="Times New Roman" w:hAnsi="Times New Roman"/>
                <w:lang w:eastAsia="ru-RU"/>
              </w:rPr>
            </w:pPr>
            <w:r w:rsidRPr="00B66D91">
              <w:rPr>
                <w:rFonts w:ascii="Times New Roman" w:eastAsia="Times New Roman" w:hAnsi="Times New Roman"/>
                <w:lang w:eastAsia="ru-RU"/>
              </w:rPr>
              <w:t>689,0</w:t>
            </w:r>
          </w:p>
        </w:tc>
        <w:tc>
          <w:tcPr>
            <w:tcW w:w="1276" w:type="dxa"/>
            <w:vAlign w:val="center"/>
          </w:tcPr>
          <w:p w:rsidR="008D65CC" w:rsidRPr="00B66D91" w:rsidRDefault="00455EF7" w:rsidP="00F41230">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276" w:type="dxa"/>
            <w:vAlign w:val="center"/>
          </w:tcPr>
          <w:p w:rsidR="008D65CC" w:rsidRPr="00B66D91" w:rsidRDefault="00865135" w:rsidP="00865135">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275" w:type="dxa"/>
            <w:vAlign w:val="center"/>
          </w:tcPr>
          <w:p w:rsidR="008D65CC" w:rsidRPr="00B66D91" w:rsidRDefault="00865135" w:rsidP="00865135">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697,0</w:t>
            </w:r>
          </w:p>
        </w:tc>
        <w:tc>
          <w:tcPr>
            <w:tcW w:w="1331" w:type="dxa"/>
            <w:vAlign w:val="center"/>
          </w:tcPr>
          <w:p w:rsidR="008D65CC" w:rsidRPr="00B66D91" w:rsidRDefault="00455EF7" w:rsidP="00F41230">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3397,0</w:t>
            </w:r>
          </w:p>
        </w:tc>
      </w:tr>
      <w:tr w:rsidR="008D65CC" w:rsidRPr="00B66D91" w:rsidTr="00F41230">
        <w:tc>
          <w:tcPr>
            <w:tcW w:w="2836"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Средства федерального бюджета</w:t>
            </w:r>
          </w:p>
        </w:tc>
        <w:tc>
          <w:tcPr>
            <w:tcW w:w="1275"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5"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331" w:type="dxa"/>
            <w:vAlign w:val="center"/>
          </w:tcPr>
          <w:p w:rsidR="008D65CC" w:rsidRPr="00632AEC" w:rsidRDefault="008D65CC" w:rsidP="00BA7880">
            <w:pPr>
              <w:pStyle w:val="aa"/>
              <w:jc w:val="center"/>
              <w:rPr>
                <w:rFonts w:ascii="Times New Roman" w:hAnsi="Times New Roman"/>
                <w:b/>
              </w:rPr>
            </w:pPr>
            <w:r w:rsidRPr="00632AEC">
              <w:rPr>
                <w:rFonts w:ascii="Times New Roman" w:hAnsi="Times New Roman"/>
                <w:b/>
              </w:rPr>
              <w:t>0,0</w:t>
            </w:r>
          </w:p>
        </w:tc>
      </w:tr>
      <w:tr w:rsidR="008D65CC" w:rsidRPr="00B66D91" w:rsidTr="00F41230">
        <w:tc>
          <w:tcPr>
            <w:tcW w:w="2836"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2840" w:type="dxa"/>
            <w:vMerge/>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p>
        </w:tc>
        <w:tc>
          <w:tcPr>
            <w:tcW w:w="1838" w:type="dxa"/>
          </w:tcPr>
          <w:p w:rsidR="008D65CC" w:rsidRPr="00B66D91" w:rsidRDefault="008D65CC" w:rsidP="00E0299E">
            <w:pPr>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Внебюджетные источники</w:t>
            </w:r>
          </w:p>
        </w:tc>
        <w:tc>
          <w:tcPr>
            <w:tcW w:w="1275"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6"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275" w:type="dxa"/>
            <w:vAlign w:val="center"/>
          </w:tcPr>
          <w:p w:rsidR="008D65CC" w:rsidRPr="00B66D91" w:rsidRDefault="008D65CC" w:rsidP="00BA7880">
            <w:pPr>
              <w:pStyle w:val="aa"/>
              <w:jc w:val="center"/>
              <w:rPr>
                <w:rFonts w:ascii="Times New Roman" w:hAnsi="Times New Roman"/>
              </w:rPr>
            </w:pPr>
            <w:r w:rsidRPr="00B66D91">
              <w:rPr>
                <w:rFonts w:ascii="Times New Roman" w:hAnsi="Times New Roman"/>
              </w:rPr>
              <w:t>0,0</w:t>
            </w:r>
          </w:p>
        </w:tc>
        <w:tc>
          <w:tcPr>
            <w:tcW w:w="1331" w:type="dxa"/>
            <w:vAlign w:val="center"/>
          </w:tcPr>
          <w:p w:rsidR="008D65CC" w:rsidRPr="00632AEC" w:rsidRDefault="008D65CC" w:rsidP="00BA7880">
            <w:pPr>
              <w:pStyle w:val="aa"/>
              <w:jc w:val="center"/>
              <w:rPr>
                <w:rFonts w:ascii="Times New Roman" w:hAnsi="Times New Roman"/>
                <w:b/>
              </w:rPr>
            </w:pPr>
            <w:r w:rsidRPr="00632AEC">
              <w:rPr>
                <w:rFonts w:ascii="Times New Roman" w:hAnsi="Times New Roman"/>
                <w:b/>
              </w:rPr>
              <w:t>0,0</w:t>
            </w:r>
          </w:p>
        </w:tc>
      </w:tr>
    </w:tbl>
    <w:p w:rsidR="00723707" w:rsidRPr="00B66D91" w:rsidRDefault="00723707" w:rsidP="00355174">
      <w:pPr>
        <w:widowControl w:val="0"/>
        <w:autoSpaceDE w:val="0"/>
        <w:autoSpaceDN w:val="0"/>
        <w:adjustRightInd w:val="0"/>
        <w:spacing w:after="0" w:line="240" w:lineRule="auto"/>
        <w:outlineLvl w:val="1"/>
        <w:rPr>
          <w:rFonts w:ascii="Times New Roman" w:hAnsi="Times New Roman"/>
          <w:sz w:val="24"/>
          <w:szCs w:val="24"/>
        </w:rPr>
      </w:pPr>
    </w:p>
    <w:p w:rsidR="00C8733A" w:rsidRPr="00B66D91" w:rsidRDefault="00C8733A" w:rsidP="00355174">
      <w:pPr>
        <w:widowControl w:val="0"/>
        <w:autoSpaceDE w:val="0"/>
        <w:autoSpaceDN w:val="0"/>
        <w:adjustRightInd w:val="0"/>
        <w:spacing w:after="0" w:line="240" w:lineRule="auto"/>
        <w:outlineLvl w:val="1"/>
        <w:rPr>
          <w:rFonts w:ascii="Times New Roman" w:hAnsi="Times New Roman"/>
          <w:sz w:val="24"/>
          <w:szCs w:val="24"/>
        </w:rPr>
      </w:pPr>
    </w:p>
    <w:p w:rsidR="004D6744" w:rsidRPr="00B66D91" w:rsidRDefault="004D6744" w:rsidP="00355174">
      <w:pPr>
        <w:widowControl w:val="0"/>
        <w:autoSpaceDE w:val="0"/>
        <w:autoSpaceDN w:val="0"/>
        <w:adjustRightInd w:val="0"/>
        <w:spacing w:after="0" w:line="240" w:lineRule="auto"/>
        <w:outlineLvl w:val="1"/>
        <w:rPr>
          <w:rFonts w:ascii="Times New Roman" w:hAnsi="Times New Roman"/>
          <w:sz w:val="24"/>
          <w:szCs w:val="24"/>
        </w:rPr>
      </w:pPr>
    </w:p>
    <w:p w:rsidR="004D6744" w:rsidRPr="00B66D91" w:rsidRDefault="004D6744" w:rsidP="004D6744">
      <w:pPr>
        <w:widowControl w:val="0"/>
        <w:autoSpaceDE w:val="0"/>
        <w:autoSpaceDN w:val="0"/>
        <w:adjustRightInd w:val="0"/>
        <w:spacing w:after="0" w:line="240" w:lineRule="auto"/>
        <w:outlineLvl w:val="1"/>
        <w:rPr>
          <w:rFonts w:ascii="Times New Roman" w:hAnsi="Times New Roman"/>
          <w:sz w:val="24"/>
          <w:szCs w:val="24"/>
        </w:rPr>
        <w:sectPr w:rsidR="004D6744" w:rsidRPr="00B66D91" w:rsidSect="00EC4055">
          <w:pgSz w:w="16838" w:h="11906" w:orient="landscape"/>
          <w:pgMar w:top="709" w:right="1134" w:bottom="567" w:left="1134" w:header="709" w:footer="709" w:gutter="0"/>
          <w:cols w:space="708"/>
          <w:docGrid w:linePitch="360"/>
        </w:sectPr>
      </w:pPr>
    </w:p>
    <w:p w:rsidR="004D6744" w:rsidRPr="00B66D91" w:rsidRDefault="004D6744" w:rsidP="004D6744">
      <w:pPr>
        <w:widowControl w:val="0"/>
        <w:autoSpaceDE w:val="0"/>
        <w:autoSpaceDN w:val="0"/>
        <w:adjustRightInd w:val="0"/>
        <w:spacing w:after="0" w:line="240" w:lineRule="auto"/>
        <w:jc w:val="center"/>
        <w:outlineLvl w:val="1"/>
        <w:rPr>
          <w:rFonts w:ascii="Times New Roman" w:hAnsi="Times New Roman"/>
          <w:b/>
          <w:sz w:val="24"/>
          <w:szCs w:val="24"/>
        </w:rPr>
      </w:pPr>
      <w:r w:rsidRPr="00B66D91">
        <w:rPr>
          <w:rFonts w:ascii="Times New Roman" w:hAnsi="Times New Roman"/>
          <w:b/>
          <w:sz w:val="24"/>
          <w:szCs w:val="24"/>
        </w:rPr>
        <w:lastRenderedPageBreak/>
        <w:t>Характеристика проблем, решаемых посредством мероприятий</w:t>
      </w:r>
    </w:p>
    <w:p w:rsidR="00512ECA" w:rsidRPr="00B66D91" w:rsidRDefault="00512ECA" w:rsidP="00512ECA">
      <w:pPr>
        <w:pStyle w:val="ConsPlusNormal"/>
        <w:ind w:firstLine="540"/>
        <w:jc w:val="both"/>
        <w:rPr>
          <w:rFonts w:ascii="Times New Roman" w:hAnsi="Times New Roman" w:cs="Times New Roman"/>
          <w:sz w:val="24"/>
          <w:szCs w:val="24"/>
        </w:rPr>
      </w:pPr>
    </w:p>
    <w:p w:rsidR="00512ECA" w:rsidRPr="00B66D91" w:rsidRDefault="004D6744" w:rsidP="00512ECA">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 xml:space="preserve">Мероприятия подпрограммы направлены на предоставление муниципальных услуг (выполнение работ), включенных в </w:t>
      </w:r>
      <w:r w:rsidR="00512ECA" w:rsidRPr="00B66D91">
        <w:rPr>
          <w:rFonts w:ascii="Times New Roman" w:hAnsi="Times New Roman" w:cs="Times New Roman"/>
          <w:sz w:val="24"/>
          <w:szCs w:val="24"/>
        </w:rPr>
        <w:t>П</w:t>
      </w:r>
      <w:r w:rsidRPr="00B66D91">
        <w:rPr>
          <w:rFonts w:ascii="Times New Roman" w:hAnsi="Times New Roman" w:cs="Times New Roman"/>
          <w:sz w:val="24"/>
          <w:szCs w:val="24"/>
        </w:rPr>
        <w:t xml:space="preserve">еречень </w:t>
      </w:r>
      <w:r w:rsidR="00512ECA" w:rsidRPr="00B66D91">
        <w:rPr>
          <w:rFonts w:ascii="Times New Roman" w:hAnsi="Times New Roman" w:cs="Times New Roman"/>
          <w:sz w:val="24"/>
          <w:szCs w:val="24"/>
        </w:rPr>
        <w:t xml:space="preserve">муниципальных услуг, оказываемых отраслевыми органами администрации ЗАТО городского округа Звездный городок Московской области, муниципальными учреждениями ЗАТО городского округа Звездный городок: </w:t>
      </w:r>
    </w:p>
    <w:p w:rsidR="00512ECA" w:rsidRPr="00B66D91" w:rsidRDefault="00512ECA" w:rsidP="00512ECA">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Выдача архивных справок, архивных выписок, архивных копий и информационных писем по вопросам, затрагивающим права и законные интересы заявителя.</w:t>
      </w:r>
    </w:p>
    <w:p w:rsidR="00512ECA" w:rsidRPr="00B66D91" w:rsidRDefault="00512ECA" w:rsidP="00512ECA">
      <w:pPr>
        <w:pStyle w:val="ConsPlusNormal"/>
        <w:ind w:firstLine="540"/>
        <w:jc w:val="both"/>
        <w:rPr>
          <w:rFonts w:ascii="Times New Roman" w:hAnsi="Times New Roman" w:cs="Times New Roman"/>
          <w:sz w:val="24"/>
          <w:szCs w:val="24"/>
        </w:rPr>
      </w:pPr>
    </w:p>
    <w:p w:rsidR="004D6744" w:rsidRPr="00B66D91" w:rsidRDefault="004D6744" w:rsidP="004D6744">
      <w:pPr>
        <w:widowControl w:val="0"/>
        <w:autoSpaceDE w:val="0"/>
        <w:autoSpaceDN w:val="0"/>
        <w:adjustRightInd w:val="0"/>
        <w:spacing w:after="0" w:line="240" w:lineRule="auto"/>
        <w:jc w:val="center"/>
        <w:outlineLvl w:val="1"/>
        <w:rPr>
          <w:rFonts w:ascii="Times New Roman" w:hAnsi="Times New Roman"/>
          <w:b/>
          <w:sz w:val="24"/>
          <w:szCs w:val="24"/>
        </w:rPr>
      </w:pPr>
      <w:r w:rsidRPr="00B66D91">
        <w:rPr>
          <w:rFonts w:ascii="Times New Roman" w:hAnsi="Times New Roman"/>
          <w:b/>
          <w:sz w:val="24"/>
          <w:szCs w:val="24"/>
        </w:rPr>
        <w:t>Концепция реформирования, модернизации, преобразования сферы культуры городского округа Звездный городок, реализуемой в рамках подпрограммы</w:t>
      </w:r>
    </w:p>
    <w:p w:rsidR="004D6744" w:rsidRPr="00B66D91" w:rsidRDefault="004D6744" w:rsidP="004D6744">
      <w:pPr>
        <w:widowControl w:val="0"/>
        <w:autoSpaceDE w:val="0"/>
        <w:autoSpaceDN w:val="0"/>
        <w:adjustRightInd w:val="0"/>
        <w:spacing w:after="0" w:line="240" w:lineRule="auto"/>
        <w:outlineLvl w:val="1"/>
        <w:rPr>
          <w:rFonts w:ascii="Times New Roman" w:hAnsi="Times New Roman"/>
          <w:sz w:val="24"/>
          <w:szCs w:val="24"/>
        </w:rPr>
      </w:pPr>
    </w:p>
    <w:p w:rsidR="00512ECA" w:rsidRPr="00B66D91" w:rsidRDefault="004D6744" w:rsidP="00512ECA">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 xml:space="preserve">Основным направлением реализации подпрограммы является качественное оказание </w:t>
      </w:r>
      <w:r w:rsidR="00512ECA" w:rsidRPr="00B66D91">
        <w:rPr>
          <w:rFonts w:ascii="Times New Roman" w:hAnsi="Times New Roman" w:cs="Times New Roman"/>
          <w:sz w:val="24"/>
          <w:szCs w:val="24"/>
        </w:rPr>
        <w:t>муниципальных</w:t>
      </w:r>
      <w:r w:rsidRPr="00B66D91">
        <w:rPr>
          <w:rFonts w:ascii="Times New Roman" w:hAnsi="Times New Roman" w:cs="Times New Roman"/>
          <w:sz w:val="24"/>
          <w:szCs w:val="24"/>
        </w:rPr>
        <w:t xml:space="preserve"> услуг (выполнение работ)</w:t>
      </w:r>
      <w:r w:rsidR="00512ECA" w:rsidRPr="00B66D91">
        <w:rPr>
          <w:rFonts w:ascii="Times New Roman" w:hAnsi="Times New Roman" w:cs="Times New Roman"/>
          <w:sz w:val="24"/>
          <w:szCs w:val="24"/>
        </w:rPr>
        <w:t>.</w:t>
      </w:r>
    </w:p>
    <w:p w:rsidR="004D6744" w:rsidRPr="00B66D91" w:rsidRDefault="004D6744" w:rsidP="00512ECA">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 xml:space="preserve">Увеличение количества документов Архивного фонда Московской области и других архивных документов, находящихся на хранении в </w:t>
      </w:r>
      <w:r w:rsidR="00512ECA" w:rsidRPr="00B66D91">
        <w:rPr>
          <w:rFonts w:ascii="Times New Roman" w:hAnsi="Times New Roman" w:cs="Times New Roman"/>
          <w:sz w:val="24"/>
          <w:szCs w:val="24"/>
        </w:rPr>
        <w:t xml:space="preserve">муниципальных и </w:t>
      </w:r>
      <w:r w:rsidRPr="00B66D91">
        <w:rPr>
          <w:rFonts w:ascii="Times New Roman" w:hAnsi="Times New Roman" w:cs="Times New Roman"/>
          <w:sz w:val="24"/>
          <w:szCs w:val="24"/>
        </w:rPr>
        <w:t>государственных архивах Московской области, размещение справочников, описей дел, архивных документов на официальном сайте Главного архивного управления Московской области расширит доступ пользователей к научно-справочному аппарату и архивным документам, в том числе в форме удаленного доступа.</w:t>
      </w:r>
    </w:p>
    <w:p w:rsidR="004D6744" w:rsidRPr="00B66D91" w:rsidRDefault="004D6744" w:rsidP="00512ECA">
      <w:pPr>
        <w:pStyle w:val="ConsPlusNormal"/>
        <w:ind w:firstLine="709"/>
        <w:jc w:val="both"/>
        <w:rPr>
          <w:rFonts w:ascii="Times New Roman" w:hAnsi="Times New Roman" w:cs="Times New Roman"/>
          <w:sz w:val="24"/>
          <w:szCs w:val="24"/>
        </w:rPr>
      </w:pPr>
      <w:r w:rsidRPr="00B66D91">
        <w:rPr>
          <w:rFonts w:ascii="Times New Roman" w:hAnsi="Times New Roman" w:cs="Times New Roman"/>
          <w:sz w:val="24"/>
          <w:szCs w:val="24"/>
        </w:rPr>
        <w:t>Улучшится информирование граждан и организаций о составе и содержании документов Архивного фонда Московской области и других архивных документов. Будет обеспечено оперативное и высококачественное исполнение социально-правовых и тематических запросов, обслуживание пользователей в читальных залах государственных архивов Московской области.</w:t>
      </w:r>
    </w:p>
    <w:p w:rsidR="004D6744" w:rsidRPr="00B66D91" w:rsidRDefault="004D6744" w:rsidP="004D6744">
      <w:pPr>
        <w:pStyle w:val="ConsPlusNormal"/>
        <w:jc w:val="both"/>
      </w:pPr>
    </w:p>
    <w:p w:rsidR="004D6744" w:rsidRPr="00B66D91" w:rsidRDefault="004D6744" w:rsidP="004D6744">
      <w:pPr>
        <w:sectPr w:rsidR="004D6744" w:rsidRPr="00B66D91">
          <w:pgSz w:w="11905" w:h="16838"/>
          <w:pgMar w:top="1134" w:right="850" w:bottom="1134" w:left="1701" w:header="0" w:footer="0" w:gutter="0"/>
          <w:cols w:space="720"/>
        </w:sectPr>
      </w:pPr>
    </w:p>
    <w:p w:rsidR="00C348E2" w:rsidRPr="00B66D91" w:rsidRDefault="00C348E2" w:rsidP="00355174">
      <w:pPr>
        <w:widowControl w:val="0"/>
        <w:autoSpaceDE w:val="0"/>
        <w:autoSpaceDN w:val="0"/>
        <w:adjustRightInd w:val="0"/>
        <w:spacing w:after="0" w:line="240" w:lineRule="auto"/>
        <w:outlineLvl w:val="1"/>
        <w:rPr>
          <w:rFonts w:ascii="Times New Roman" w:hAnsi="Times New Roman"/>
          <w:sz w:val="24"/>
          <w:szCs w:val="24"/>
        </w:rPr>
      </w:pPr>
    </w:p>
    <w:tbl>
      <w:tblPr>
        <w:tblW w:w="15451" w:type="dxa"/>
        <w:tblInd w:w="-459" w:type="dxa"/>
        <w:tblLayout w:type="fixed"/>
        <w:tblLook w:val="04A0"/>
      </w:tblPr>
      <w:tblGrid>
        <w:gridCol w:w="567"/>
        <w:gridCol w:w="1418"/>
        <w:gridCol w:w="729"/>
        <w:gridCol w:w="1397"/>
        <w:gridCol w:w="1134"/>
        <w:gridCol w:w="43"/>
        <w:gridCol w:w="1035"/>
        <w:gridCol w:w="56"/>
        <w:gridCol w:w="980"/>
        <w:gridCol w:w="12"/>
        <w:gridCol w:w="993"/>
        <w:gridCol w:w="30"/>
        <w:gridCol w:w="988"/>
        <w:gridCol w:w="47"/>
        <w:gridCol w:w="1007"/>
        <w:gridCol w:w="24"/>
        <w:gridCol w:w="1031"/>
        <w:gridCol w:w="1409"/>
        <w:gridCol w:w="2551"/>
      </w:tblGrid>
      <w:tr w:rsidR="00114AF5" w:rsidRPr="00B66D91" w:rsidTr="004152F6">
        <w:trPr>
          <w:trHeight w:val="450"/>
        </w:trPr>
        <w:tc>
          <w:tcPr>
            <w:tcW w:w="15451" w:type="dxa"/>
            <w:gridSpan w:val="19"/>
            <w:tcBorders>
              <w:top w:val="nil"/>
              <w:left w:val="nil"/>
              <w:bottom w:val="nil"/>
              <w:right w:val="nil"/>
            </w:tcBorders>
            <w:shd w:val="clear" w:color="auto" w:fill="auto"/>
            <w:noWrap/>
            <w:vAlign w:val="bottom"/>
            <w:hideMark/>
          </w:tcPr>
          <w:p w:rsidR="00114AF5" w:rsidRPr="00B66D91" w:rsidRDefault="00114AF5" w:rsidP="00E0299E">
            <w:pPr>
              <w:spacing w:after="0" w:line="240" w:lineRule="auto"/>
              <w:jc w:val="center"/>
              <w:rPr>
                <w:rFonts w:ascii="Times New Roman" w:eastAsia="Times New Roman" w:hAnsi="Times New Roman"/>
                <w:b/>
                <w:bCs/>
                <w:sz w:val="24"/>
                <w:szCs w:val="24"/>
              </w:rPr>
            </w:pPr>
          </w:p>
          <w:p w:rsidR="00114AF5" w:rsidRPr="00B66D91" w:rsidRDefault="00114AF5" w:rsidP="00E0299E">
            <w:pPr>
              <w:spacing w:after="0" w:line="240" w:lineRule="auto"/>
              <w:jc w:val="center"/>
              <w:rPr>
                <w:rFonts w:ascii="Times New Roman" w:eastAsia="Times New Roman" w:hAnsi="Times New Roman"/>
                <w:b/>
                <w:bCs/>
                <w:sz w:val="24"/>
                <w:szCs w:val="24"/>
              </w:rPr>
            </w:pPr>
            <w:r w:rsidRPr="00B66D91">
              <w:rPr>
                <w:rFonts w:ascii="Times New Roman" w:eastAsia="Times New Roman" w:hAnsi="Times New Roman"/>
                <w:b/>
                <w:bCs/>
                <w:sz w:val="24"/>
                <w:szCs w:val="24"/>
              </w:rPr>
              <w:t xml:space="preserve">Перечень мероприятий  подпрограммы </w:t>
            </w:r>
            <w:r w:rsidRPr="00B66D91">
              <w:rPr>
                <w:rFonts w:ascii="Times New Roman" w:eastAsia="Times New Roman" w:hAnsi="Times New Roman"/>
                <w:b/>
                <w:bCs/>
                <w:sz w:val="24"/>
                <w:szCs w:val="24"/>
                <w:lang w:val="en-US"/>
              </w:rPr>
              <w:t>III</w:t>
            </w:r>
            <w:r w:rsidRPr="00B66D91">
              <w:rPr>
                <w:rFonts w:ascii="Times New Roman" w:eastAsia="Times New Roman" w:hAnsi="Times New Roman"/>
                <w:b/>
                <w:bCs/>
                <w:sz w:val="24"/>
                <w:szCs w:val="24"/>
              </w:rPr>
              <w:t xml:space="preserve"> «</w:t>
            </w:r>
            <w:r w:rsidRPr="00B66D91">
              <w:rPr>
                <w:rFonts w:ascii="Times New Roman" w:eastAsia="Times New Roman" w:hAnsi="Times New Roman"/>
                <w:b/>
                <w:sz w:val="24"/>
                <w:szCs w:val="24"/>
                <w:lang w:eastAsia="ru-RU"/>
              </w:rPr>
              <w:t>Развитие архивного дела»</w:t>
            </w:r>
          </w:p>
          <w:p w:rsidR="00114AF5" w:rsidRPr="00B66D91" w:rsidRDefault="00114AF5" w:rsidP="00E0299E">
            <w:pPr>
              <w:spacing w:after="0" w:line="240" w:lineRule="auto"/>
              <w:rPr>
                <w:rFonts w:ascii="Times New Roman" w:eastAsia="Times New Roman" w:hAnsi="Times New Roman"/>
                <w:sz w:val="24"/>
                <w:szCs w:val="24"/>
              </w:rPr>
            </w:pPr>
          </w:p>
        </w:tc>
      </w:tr>
      <w:tr w:rsidR="00A22233" w:rsidRPr="00B66D91" w:rsidTr="007476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dxa"/>
            <w:vMerge w:val="restart"/>
            <w:shd w:val="clear" w:color="auto" w:fill="auto"/>
            <w:noWrap/>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 п/п</w:t>
            </w:r>
          </w:p>
        </w:tc>
        <w:tc>
          <w:tcPr>
            <w:tcW w:w="1418"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Мероприятия по реализации подпрограммы</w:t>
            </w:r>
          </w:p>
        </w:tc>
        <w:tc>
          <w:tcPr>
            <w:tcW w:w="729"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Сроки исполнения мероприятий</w:t>
            </w:r>
          </w:p>
        </w:tc>
        <w:tc>
          <w:tcPr>
            <w:tcW w:w="1397"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 xml:space="preserve">Источник </w:t>
            </w:r>
            <w:r w:rsidRPr="00B66D91">
              <w:rPr>
                <w:rFonts w:ascii="Times New Roman" w:eastAsia="Times New Roman" w:hAnsi="Times New Roman"/>
                <w:sz w:val="20"/>
                <w:szCs w:val="20"/>
                <w:lang w:eastAsia="ru-RU"/>
              </w:rPr>
              <w:br/>
              <w:t>финансирования</w:t>
            </w:r>
          </w:p>
        </w:tc>
        <w:tc>
          <w:tcPr>
            <w:tcW w:w="1177" w:type="dxa"/>
            <w:gridSpan w:val="2"/>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Объем финансирования мероприятия в 2016 году (тыс. руб.)</w:t>
            </w:r>
          </w:p>
        </w:tc>
        <w:tc>
          <w:tcPr>
            <w:tcW w:w="1035"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Всего (тыс. руб.)</w:t>
            </w:r>
          </w:p>
        </w:tc>
        <w:tc>
          <w:tcPr>
            <w:tcW w:w="5168" w:type="dxa"/>
            <w:gridSpan w:val="10"/>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Объем финансирования по годам (тыс. руб.)</w:t>
            </w:r>
          </w:p>
        </w:tc>
        <w:tc>
          <w:tcPr>
            <w:tcW w:w="1409"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 xml:space="preserve">Ответственный за         </w:t>
            </w:r>
            <w:r w:rsidRPr="00B66D91">
              <w:rPr>
                <w:rFonts w:ascii="Times New Roman" w:eastAsia="Times New Roman" w:hAnsi="Times New Roman"/>
                <w:sz w:val="20"/>
                <w:szCs w:val="20"/>
                <w:lang w:eastAsia="ru-RU"/>
              </w:rPr>
              <w:br/>
              <w:t>выполнение мероприятия подпрограммы</w:t>
            </w:r>
          </w:p>
        </w:tc>
        <w:tc>
          <w:tcPr>
            <w:tcW w:w="2551" w:type="dxa"/>
            <w:vMerge w:val="restart"/>
            <w:shd w:val="clear" w:color="auto" w:fill="auto"/>
            <w:hideMark/>
          </w:tcPr>
          <w:p w:rsidR="00097CCB" w:rsidRPr="00B66D91" w:rsidRDefault="00097CCB"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Результаты выполнения мероприятий подпрограммы</w:t>
            </w:r>
          </w:p>
        </w:tc>
      </w:tr>
      <w:tr w:rsidR="00EE7295" w:rsidRPr="00B66D91" w:rsidTr="007476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567"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1418"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729"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1397"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1177" w:type="dxa"/>
            <w:gridSpan w:val="2"/>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1035"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1036" w:type="dxa"/>
            <w:gridSpan w:val="2"/>
            <w:shd w:val="clear" w:color="auto" w:fill="auto"/>
            <w:noWrap/>
            <w:vAlign w:val="center"/>
            <w:hideMark/>
          </w:tcPr>
          <w:p w:rsidR="00097CCB" w:rsidRPr="00B66D91" w:rsidRDefault="00097CCB" w:rsidP="009343CF">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2017</w:t>
            </w:r>
          </w:p>
        </w:tc>
        <w:tc>
          <w:tcPr>
            <w:tcW w:w="1035" w:type="dxa"/>
            <w:gridSpan w:val="3"/>
            <w:shd w:val="clear" w:color="auto" w:fill="auto"/>
            <w:noWrap/>
            <w:vAlign w:val="center"/>
            <w:hideMark/>
          </w:tcPr>
          <w:p w:rsidR="00097CCB" w:rsidRPr="00B66D91" w:rsidRDefault="00097CCB" w:rsidP="009343CF">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2018</w:t>
            </w:r>
          </w:p>
        </w:tc>
        <w:tc>
          <w:tcPr>
            <w:tcW w:w="1035" w:type="dxa"/>
            <w:gridSpan w:val="2"/>
            <w:shd w:val="clear" w:color="auto" w:fill="auto"/>
            <w:noWrap/>
            <w:vAlign w:val="center"/>
            <w:hideMark/>
          </w:tcPr>
          <w:p w:rsidR="00097CCB" w:rsidRPr="00B66D91" w:rsidRDefault="00097CCB" w:rsidP="009343CF">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2019</w:t>
            </w:r>
          </w:p>
        </w:tc>
        <w:tc>
          <w:tcPr>
            <w:tcW w:w="1031" w:type="dxa"/>
            <w:gridSpan w:val="2"/>
            <w:shd w:val="clear" w:color="auto" w:fill="auto"/>
            <w:noWrap/>
            <w:vAlign w:val="center"/>
            <w:hideMark/>
          </w:tcPr>
          <w:p w:rsidR="00097CCB" w:rsidRPr="00B66D91" w:rsidRDefault="00495314" w:rsidP="009343CF">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2020</w:t>
            </w:r>
          </w:p>
        </w:tc>
        <w:tc>
          <w:tcPr>
            <w:tcW w:w="1031" w:type="dxa"/>
            <w:shd w:val="clear" w:color="auto" w:fill="auto"/>
            <w:noWrap/>
            <w:vAlign w:val="center"/>
            <w:hideMark/>
          </w:tcPr>
          <w:p w:rsidR="00097CCB" w:rsidRPr="00B66D91" w:rsidRDefault="00097CCB" w:rsidP="009343CF">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2021</w:t>
            </w:r>
          </w:p>
        </w:tc>
        <w:tc>
          <w:tcPr>
            <w:tcW w:w="1409"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c>
          <w:tcPr>
            <w:tcW w:w="2551" w:type="dxa"/>
            <w:vMerge/>
            <w:vAlign w:val="center"/>
            <w:hideMark/>
          </w:tcPr>
          <w:p w:rsidR="00097CCB" w:rsidRPr="00B66D91" w:rsidRDefault="00097CCB" w:rsidP="00E0299E">
            <w:pPr>
              <w:spacing w:after="0" w:line="240" w:lineRule="auto"/>
              <w:rPr>
                <w:rFonts w:ascii="Times New Roman" w:eastAsia="Times New Roman" w:hAnsi="Times New Roman"/>
                <w:sz w:val="20"/>
                <w:szCs w:val="20"/>
                <w:lang w:eastAsia="ru-RU"/>
              </w:rPr>
            </w:pPr>
          </w:p>
        </w:tc>
      </w:tr>
      <w:tr w:rsidR="00EE7295" w:rsidRPr="00B66D91" w:rsidTr="007476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67" w:type="dxa"/>
            <w:shd w:val="clear" w:color="auto" w:fill="auto"/>
            <w:noWrap/>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418"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729" w:type="dxa"/>
            <w:shd w:val="clear" w:color="auto" w:fill="auto"/>
            <w:noWrap/>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397"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177" w:type="dxa"/>
            <w:gridSpan w:val="2"/>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1035"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1036" w:type="dxa"/>
            <w:gridSpan w:val="2"/>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1035" w:type="dxa"/>
            <w:gridSpan w:val="3"/>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1035" w:type="dxa"/>
            <w:gridSpan w:val="2"/>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031" w:type="dxa"/>
            <w:gridSpan w:val="2"/>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031"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c>
          <w:tcPr>
            <w:tcW w:w="1409"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12</w:t>
            </w:r>
          </w:p>
        </w:tc>
        <w:tc>
          <w:tcPr>
            <w:tcW w:w="2551" w:type="dxa"/>
            <w:shd w:val="clear" w:color="auto" w:fill="auto"/>
            <w:vAlign w:val="center"/>
            <w:hideMark/>
          </w:tcPr>
          <w:p w:rsidR="00097CCB" w:rsidRPr="00B66D91" w:rsidRDefault="00097CCB" w:rsidP="005C75DF">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13</w:t>
            </w:r>
          </w:p>
        </w:tc>
      </w:tr>
      <w:tr w:rsidR="00455EF7" w:rsidRPr="00B66D91" w:rsidTr="006C1F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8"/>
        </w:trPr>
        <w:tc>
          <w:tcPr>
            <w:tcW w:w="567" w:type="dxa"/>
            <w:vMerge w:val="restart"/>
            <w:shd w:val="clear" w:color="auto" w:fill="auto"/>
            <w:hideMark/>
          </w:tcPr>
          <w:p w:rsidR="00455EF7" w:rsidRPr="00B66D91" w:rsidRDefault="00455EF7" w:rsidP="00A60009">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418" w:type="dxa"/>
            <w:vMerge w:val="restart"/>
            <w:shd w:val="clear" w:color="auto" w:fill="auto"/>
            <w:hideMark/>
          </w:tcPr>
          <w:p w:rsidR="00455EF7" w:rsidRPr="00455EF7" w:rsidRDefault="00455EF7" w:rsidP="00455EF7">
            <w:pPr>
              <w:spacing w:after="0" w:line="240" w:lineRule="auto"/>
              <w:rPr>
                <w:rFonts w:ascii="Times New Roman" w:eastAsia="Times New Roman" w:hAnsi="Times New Roman"/>
                <w:sz w:val="20"/>
                <w:szCs w:val="20"/>
                <w:lang w:eastAsia="ru-RU"/>
              </w:rPr>
            </w:pPr>
            <w:r w:rsidRPr="00455EF7">
              <w:rPr>
                <w:rFonts w:ascii="Times New Roman" w:eastAsia="Times New Roman" w:hAnsi="Times New Roman"/>
                <w:b/>
                <w:sz w:val="20"/>
                <w:szCs w:val="20"/>
                <w:lang w:eastAsia="ru-RU"/>
              </w:rPr>
              <w:t>Основное мероприятие</w:t>
            </w:r>
            <w:r>
              <w:rPr>
                <w:rFonts w:ascii="Times New Roman" w:eastAsia="Times New Roman" w:hAnsi="Times New Roman"/>
                <w:b/>
                <w:sz w:val="20"/>
                <w:szCs w:val="20"/>
                <w:lang w:eastAsia="ru-RU"/>
              </w:rPr>
              <w:t xml:space="preserve"> 1</w:t>
            </w:r>
            <w:r w:rsidRPr="00455EF7">
              <w:rPr>
                <w:rFonts w:ascii="Times New Roman" w:eastAsia="Times New Roman" w:hAnsi="Times New Roman"/>
                <w:sz w:val="20"/>
                <w:szCs w:val="20"/>
                <w:lang w:eastAsia="ru-RU"/>
              </w:rPr>
              <w:t>.</w:t>
            </w:r>
            <w:r w:rsidRPr="00455EF7">
              <w:rPr>
                <w:rFonts w:ascii="Times New Roman" w:eastAsia="Times New Roman" w:hAnsi="Times New Roman"/>
                <w:sz w:val="20"/>
                <w:szCs w:val="20"/>
                <w:lang w:eastAsia="ru-RU"/>
              </w:rPr>
              <w:br/>
              <w:t>Хранение, комплектование, учет и использование документов Архивного фонда Московской области и других архивных документов  в муниципальном архиве городского округа Звездный городок Московской области</w:t>
            </w:r>
          </w:p>
        </w:tc>
        <w:tc>
          <w:tcPr>
            <w:tcW w:w="729" w:type="dxa"/>
            <w:vMerge w:val="restart"/>
            <w:shd w:val="clear" w:color="auto" w:fill="auto"/>
            <w:noWrap/>
            <w:hideMark/>
          </w:tcPr>
          <w:p w:rsidR="00455EF7" w:rsidRPr="00B66D91" w:rsidRDefault="00455EF7"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2017-2021</w:t>
            </w:r>
          </w:p>
        </w:tc>
        <w:tc>
          <w:tcPr>
            <w:tcW w:w="1397" w:type="dxa"/>
            <w:shd w:val="clear" w:color="auto" w:fill="auto"/>
            <w:vAlign w:val="center"/>
            <w:hideMark/>
          </w:tcPr>
          <w:p w:rsidR="00455EF7" w:rsidRPr="00B66D91" w:rsidRDefault="00455EF7" w:rsidP="00632AEC">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Итого</w:t>
            </w:r>
          </w:p>
        </w:tc>
        <w:tc>
          <w:tcPr>
            <w:tcW w:w="1177" w:type="dxa"/>
            <w:gridSpan w:val="2"/>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1160,4</w:t>
            </w:r>
          </w:p>
        </w:tc>
        <w:tc>
          <w:tcPr>
            <w:tcW w:w="1035" w:type="dxa"/>
            <w:shd w:val="clear" w:color="auto" w:fill="auto"/>
            <w:vAlign w:val="center"/>
            <w:hideMark/>
          </w:tcPr>
          <w:p w:rsidR="00455EF7" w:rsidRPr="00B66D91" w:rsidRDefault="00455EF7" w:rsidP="00455E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3 397,0</w:t>
            </w:r>
          </w:p>
        </w:tc>
        <w:tc>
          <w:tcPr>
            <w:tcW w:w="1036" w:type="dxa"/>
            <w:gridSpan w:val="2"/>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617,0</w:t>
            </w:r>
          </w:p>
        </w:tc>
        <w:tc>
          <w:tcPr>
            <w:tcW w:w="1035" w:type="dxa"/>
            <w:gridSpan w:val="3"/>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689,0</w:t>
            </w:r>
          </w:p>
        </w:tc>
        <w:tc>
          <w:tcPr>
            <w:tcW w:w="1035" w:type="dxa"/>
            <w:gridSpan w:val="2"/>
            <w:shd w:val="clear" w:color="auto" w:fill="auto"/>
            <w:vAlign w:val="center"/>
            <w:hideMark/>
          </w:tcPr>
          <w:p w:rsidR="00455EF7" w:rsidRPr="00B66D91" w:rsidRDefault="00455EF7"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31" w:type="dxa"/>
            <w:gridSpan w:val="2"/>
            <w:shd w:val="clear" w:color="auto" w:fill="auto"/>
            <w:vAlign w:val="center"/>
            <w:hideMark/>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31" w:type="dxa"/>
            <w:shd w:val="clear" w:color="auto" w:fill="auto"/>
            <w:vAlign w:val="center"/>
            <w:hideMark/>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409" w:type="dxa"/>
            <w:vMerge w:val="restart"/>
            <w:shd w:val="clear" w:color="auto" w:fill="auto"/>
            <w:hideMark/>
          </w:tcPr>
          <w:p w:rsidR="00455EF7" w:rsidRPr="00B66D91" w:rsidRDefault="00455EF7" w:rsidP="0038567C">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Подразделение организационно-правовой работы и муниципального архива городского округа Звездный городок Московской области</w:t>
            </w:r>
          </w:p>
        </w:tc>
        <w:tc>
          <w:tcPr>
            <w:tcW w:w="2551" w:type="dxa"/>
            <w:vMerge w:val="restart"/>
            <w:shd w:val="clear" w:color="auto" w:fill="auto"/>
            <w:hideMark/>
          </w:tcPr>
          <w:p w:rsidR="00455EF7" w:rsidRPr="00B66D91" w:rsidRDefault="00455EF7" w:rsidP="009E350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Организовано х</w:t>
            </w:r>
            <w:r w:rsidRPr="00B66D91">
              <w:rPr>
                <w:rFonts w:ascii="Times New Roman" w:eastAsia="Times New Roman" w:hAnsi="Times New Roman"/>
                <w:sz w:val="20"/>
                <w:szCs w:val="20"/>
                <w:lang w:eastAsia="ru-RU"/>
              </w:rPr>
              <w:t xml:space="preserve">ранение и учет архивных документов, входящих в состав Архивного фонда Московской области, документов по личному составу и временного хранения организаций, не имеющих правопреемника, действовавших на территории Московской области в условиях, обеспечивающих их постоянное (вечное) и долговременное хранение; сведения об архивных фондах полностью внесены в общеотраслевую базу «Архивный фонд»; создан фонд пользования в электронном виде на описи архивных дел, все архивные документы в объеме 200 ед.хр. включены в электронные описи. В муниципальный архив будет принято 100 процентов документов, подлежащих приему в сроки реализации Программы.  Все </w:t>
            </w:r>
            <w:r w:rsidRPr="00B66D91">
              <w:rPr>
                <w:rFonts w:ascii="Times New Roman" w:eastAsia="Times New Roman" w:hAnsi="Times New Roman"/>
                <w:sz w:val="20"/>
                <w:szCs w:val="20"/>
                <w:lang w:eastAsia="ru-RU"/>
              </w:rPr>
              <w:lastRenderedPageBreak/>
              <w:t>поступившие в муниципальный архив запросы исполнены в нормативные сроки</w:t>
            </w:r>
          </w:p>
        </w:tc>
      </w:tr>
      <w:tr w:rsidR="00455EF7" w:rsidRPr="00B66D91" w:rsidTr="00E21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8"/>
        </w:trPr>
        <w:tc>
          <w:tcPr>
            <w:tcW w:w="567" w:type="dxa"/>
            <w:vMerge/>
            <w:vAlign w:val="center"/>
            <w:hideMark/>
          </w:tcPr>
          <w:p w:rsidR="00455EF7" w:rsidRPr="00B66D91" w:rsidRDefault="00455EF7" w:rsidP="00EE7295">
            <w:pPr>
              <w:spacing w:after="0" w:line="240" w:lineRule="auto"/>
              <w:rPr>
                <w:rFonts w:ascii="Times New Roman" w:eastAsia="Times New Roman" w:hAnsi="Times New Roman"/>
                <w:sz w:val="20"/>
                <w:szCs w:val="20"/>
                <w:lang w:eastAsia="ru-RU"/>
              </w:rPr>
            </w:pPr>
          </w:p>
        </w:tc>
        <w:tc>
          <w:tcPr>
            <w:tcW w:w="1418" w:type="dxa"/>
            <w:vMerge/>
            <w:vAlign w:val="center"/>
            <w:hideMark/>
          </w:tcPr>
          <w:p w:rsidR="00455EF7" w:rsidRPr="00455EF7" w:rsidRDefault="00455EF7" w:rsidP="00EE7295">
            <w:pPr>
              <w:spacing w:after="0" w:line="240" w:lineRule="auto"/>
              <w:rPr>
                <w:rFonts w:ascii="Times New Roman" w:eastAsia="Times New Roman" w:hAnsi="Times New Roman"/>
                <w:sz w:val="20"/>
                <w:szCs w:val="20"/>
                <w:lang w:eastAsia="ru-RU"/>
              </w:rPr>
            </w:pPr>
          </w:p>
        </w:tc>
        <w:tc>
          <w:tcPr>
            <w:tcW w:w="729" w:type="dxa"/>
            <w:vMerge/>
            <w:vAlign w:val="center"/>
            <w:hideMark/>
          </w:tcPr>
          <w:p w:rsidR="00455EF7" w:rsidRPr="00B66D91" w:rsidRDefault="00455EF7" w:rsidP="00EE7295">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455EF7" w:rsidRPr="00B66D91" w:rsidRDefault="00455EF7" w:rsidP="00632AEC">
            <w:pPr>
              <w:spacing w:after="0" w:line="240" w:lineRule="auto"/>
              <w:ind w:right="-108"/>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Московской области</w:t>
            </w:r>
          </w:p>
        </w:tc>
        <w:tc>
          <w:tcPr>
            <w:tcW w:w="1177" w:type="dxa"/>
            <w:gridSpan w:val="2"/>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967,0</w:t>
            </w:r>
          </w:p>
        </w:tc>
        <w:tc>
          <w:tcPr>
            <w:tcW w:w="1035" w:type="dxa"/>
            <w:shd w:val="clear" w:color="auto" w:fill="auto"/>
            <w:vAlign w:val="center"/>
            <w:hideMark/>
          </w:tcPr>
          <w:p w:rsidR="00455EF7" w:rsidRPr="00B66D91" w:rsidRDefault="00455EF7" w:rsidP="006D52D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3 397,0</w:t>
            </w:r>
          </w:p>
        </w:tc>
        <w:tc>
          <w:tcPr>
            <w:tcW w:w="1036" w:type="dxa"/>
            <w:gridSpan w:val="2"/>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617,0</w:t>
            </w:r>
          </w:p>
        </w:tc>
        <w:tc>
          <w:tcPr>
            <w:tcW w:w="1035" w:type="dxa"/>
            <w:gridSpan w:val="3"/>
            <w:shd w:val="clear" w:color="auto" w:fill="auto"/>
            <w:vAlign w:val="center"/>
            <w:hideMark/>
          </w:tcPr>
          <w:p w:rsidR="00455EF7" w:rsidRPr="00B66D91" w:rsidRDefault="00455EF7"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689,0</w:t>
            </w:r>
          </w:p>
        </w:tc>
        <w:tc>
          <w:tcPr>
            <w:tcW w:w="1035" w:type="dxa"/>
            <w:gridSpan w:val="2"/>
            <w:shd w:val="clear" w:color="auto" w:fill="auto"/>
            <w:vAlign w:val="center"/>
            <w:hideMark/>
          </w:tcPr>
          <w:p w:rsidR="00455EF7" w:rsidRPr="00B66D91" w:rsidRDefault="00455EF7"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31" w:type="dxa"/>
            <w:gridSpan w:val="2"/>
            <w:shd w:val="clear" w:color="auto" w:fill="auto"/>
            <w:vAlign w:val="center"/>
            <w:hideMark/>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31" w:type="dxa"/>
            <w:shd w:val="clear" w:color="auto" w:fill="auto"/>
            <w:vAlign w:val="center"/>
            <w:hideMark/>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409" w:type="dxa"/>
            <w:vMerge/>
            <w:vAlign w:val="center"/>
            <w:hideMark/>
          </w:tcPr>
          <w:p w:rsidR="00455EF7" w:rsidRPr="00B66D91" w:rsidRDefault="00455EF7" w:rsidP="0038567C">
            <w:pPr>
              <w:spacing w:after="0" w:line="240" w:lineRule="auto"/>
              <w:rPr>
                <w:rFonts w:ascii="Times New Roman" w:eastAsia="Times New Roman" w:hAnsi="Times New Roman"/>
                <w:sz w:val="20"/>
                <w:szCs w:val="20"/>
                <w:lang w:eastAsia="ru-RU"/>
              </w:rPr>
            </w:pPr>
          </w:p>
        </w:tc>
        <w:tc>
          <w:tcPr>
            <w:tcW w:w="2551" w:type="dxa"/>
            <w:vMerge/>
            <w:shd w:val="clear" w:color="auto" w:fill="auto"/>
            <w:vAlign w:val="center"/>
            <w:hideMark/>
          </w:tcPr>
          <w:p w:rsidR="00455EF7" w:rsidRPr="00B66D91" w:rsidRDefault="00455EF7" w:rsidP="0038567C">
            <w:pPr>
              <w:spacing w:after="0" w:line="240" w:lineRule="auto"/>
              <w:rPr>
                <w:rFonts w:ascii="Times New Roman" w:eastAsia="Times New Roman" w:hAnsi="Times New Roman"/>
                <w:sz w:val="20"/>
                <w:szCs w:val="20"/>
                <w:lang w:eastAsia="ru-RU"/>
              </w:rPr>
            </w:pPr>
          </w:p>
        </w:tc>
      </w:tr>
      <w:tr w:rsidR="009343CF" w:rsidRPr="00B66D91" w:rsidTr="004D67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0"/>
        </w:trPr>
        <w:tc>
          <w:tcPr>
            <w:tcW w:w="567" w:type="dxa"/>
            <w:vMerge/>
            <w:vAlign w:val="center"/>
            <w:hideMark/>
          </w:tcPr>
          <w:p w:rsidR="009343CF" w:rsidRPr="00B66D91" w:rsidRDefault="009343CF" w:rsidP="00EE7295">
            <w:pPr>
              <w:spacing w:after="0" w:line="240" w:lineRule="auto"/>
              <w:rPr>
                <w:rFonts w:ascii="Times New Roman" w:eastAsia="Times New Roman" w:hAnsi="Times New Roman"/>
                <w:sz w:val="20"/>
                <w:szCs w:val="20"/>
                <w:lang w:eastAsia="ru-RU"/>
              </w:rPr>
            </w:pPr>
          </w:p>
        </w:tc>
        <w:tc>
          <w:tcPr>
            <w:tcW w:w="1418" w:type="dxa"/>
            <w:vMerge/>
            <w:vAlign w:val="center"/>
            <w:hideMark/>
          </w:tcPr>
          <w:p w:rsidR="009343CF" w:rsidRPr="00455EF7" w:rsidRDefault="009343CF" w:rsidP="00EE7295">
            <w:pPr>
              <w:spacing w:after="0" w:line="240" w:lineRule="auto"/>
              <w:rPr>
                <w:rFonts w:ascii="Times New Roman" w:eastAsia="Times New Roman" w:hAnsi="Times New Roman"/>
                <w:sz w:val="20"/>
                <w:szCs w:val="20"/>
                <w:lang w:eastAsia="ru-RU"/>
              </w:rPr>
            </w:pPr>
          </w:p>
        </w:tc>
        <w:tc>
          <w:tcPr>
            <w:tcW w:w="729" w:type="dxa"/>
            <w:vMerge/>
            <w:vAlign w:val="center"/>
            <w:hideMark/>
          </w:tcPr>
          <w:p w:rsidR="009343CF" w:rsidRPr="00B66D91" w:rsidRDefault="009343CF" w:rsidP="00EE7295">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9343CF" w:rsidRPr="00B66D91" w:rsidRDefault="009343CF" w:rsidP="00632AEC">
            <w:pPr>
              <w:spacing w:after="0" w:line="240" w:lineRule="auto"/>
              <w:ind w:right="-108"/>
              <w:rPr>
                <w:rFonts w:ascii="Times New Roman" w:eastAsia="Times New Roman" w:hAnsi="Times New Roman"/>
                <w:sz w:val="20"/>
                <w:szCs w:val="20"/>
              </w:rPr>
            </w:pPr>
            <w:r w:rsidRPr="00B66D91">
              <w:rPr>
                <w:rFonts w:ascii="Times New Roman" w:eastAsia="Times New Roman" w:hAnsi="Times New Roman"/>
                <w:sz w:val="20"/>
                <w:szCs w:val="20"/>
              </w:rPr>
              <w:t>Средства бюджета городского округа Звездный городок Московской области</w:t>
            </w:r>
          </w:p>
        </w:tc>
        <w:tc>
          <w:tcPr>
            <w:tcW w:w="1177" w:type="dxa"/>
            <w:gridSpan w:val="2"/>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193,4</w:t>
            </w:r>
          </w:p>
        </w:tc>
        <w:tc>
          <w:tcPr>
            <w:tcW w:w="1035" w:type="dxa"/>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0,0</w:t>
            </w:r>
          </w:p>
        </w:tc>
        <w:tc>
          <w:tcPr>
            <w:tcW w:w="1036" w:type="dxa"/>
            <w:gridSpan w:val="2"/>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035" w:type="dxa"/>
            <w:gridSpan w:val="3"/>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035" w:type="dxa"/>
            <w:gridSpan w:val="2"/>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031" w:type="dxa"/>
            <w:gridSpan w:val="2"/>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031" w:type="dxa"/>
            <w:shd w:val="clear" w:color="auto" w:fill="auto"/>
            <w:vAlign w:val="center"/>
            <w:hideMark/>
          </w:tcPr>
          <w:p w:rsidR="009343CF" w:rsidRPr="00B66D91" w:rsidRDefault="009343CF" w:rsidP="00E21933">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0,0</w:t>
            </w:r>
          </w:p>
        </w:tc>
        <w:tc>
          <w:tcPr>
            <w:tcW w:w="1409" w:type="dxa"/>
            <w:vMerge/>
            <w:vAlign w:val="center"/>
            <w:hideMark/>
          </w:tcPr>
          <w:p w:rsidR="009343CF" w:rsidRPr="00B66D91" w:rsidRDefault="009343CF" w:rsidP="0038567C">
            <w:pPr>
              <w:spacing w:after="0" w:line="240" w:lineRule="auto"/>
              <w:rPr>
                <w:rFonts w:ascii="Times New Roman" w:eastAsia="Times New Roman" w:hAnsi="Times New Roman"/>
                <w:sz w:val="20"/>
                <w:szCs w:val="20"/>
                <w:lang w:eastAsia="ru-RU"/>
              </w:rPr>
            </w:pPr>
          </w:p>
        </w:tc>
        <w:tc>
          <w:tcPr>
            <w:tcW w:w="2551" w:type="dxa"/>
            <w:vMerge/>
            <w:shd w:val="clear" w:color="auto" w:fill="auto"/>
            <w:vAlign w:val="center"/>
            <w:hideMark/>
          </w:tcPr>
          <w:p w:rsidR="009343CF" w:rsidRPr="00B66D91" w:rsidRDefault="009343CF" w:rsidP="0038567C">
            <w:pPr>
              <w:spacing w:after="0" w:line="240" w:lineRule="auto"/>
              <w:rPr>
                <w:rFonts w:ascii="Times New Roman" w:eastAsia="Times New Roman" w:hAnsi="Times New Roman"/>
                <w:sz w:val="20"/>
                <w:szCs w:val="20"/>
                <w:lang w:eastAsia="ru-RU"/>
              </w:rPr>
            </w:pPr>
          </w:p>
        </w:tc>
      </w:tr>
      <w:tr w:rsidR="009343CF" w:rsidRPr="00B66D91" w:rsidTr="00600C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567" w:type="dxa"/>
            <w:vMerge/>
            <w:shd w:val="clear" w:color="auto" w:fill="auto"/>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418" w:type="dxa"/>
            <w:vMerge/>
            <w:shd w:val="clear" w:color="auto" w:fill="auto"/>
            <w:hideMark/>
          </w:tcPr>
          <w:p w:rsidR="009343CF" w:rsidRPr="00455EF7" w:rsidRDefault="009343CF" w:rsidP="00114AF5">
            <w:pPr>
              <w:spacing w:after="0" w:line="240" w:lineRule="auto"/>
              <w:rPr>
                <w:rFonts w:ascii="Times New Roman" w:eastAsia="Times New Roman" w:hAnsi="Times New Roman"/>
                <w:sz w:val="20"/>
                <w:szCs w:val="20"/>
                <w:lang w:eastAsia="ru-RU"/>
              </w:rPr>
            </w:pPr>
          </w:p>
        </w:tc>
        <w:tc>
          <w:tcPr>
            <w:tcW w:w="729" w:type="dxa"/>
            <w:vMerge/>
            <w:shd w:val="clear" w:color="auto" w:fill="auto"/>
            <w:noWrap/>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9343CF" w:rsidRPr="00B66D91" w:rsidRDefault="009343CF" w:rsidP="00632AEC">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134" w:type="dxa"/>
            <w:shd w:val="clear" w:color="auto" w:fill="auto"/>
            <w:vAlign w:val="center"/>
            <w:hideMark/>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9343CF" w:rsidRPr="00632AEC" w:rsidRDefault="009343CF" w:rsidP="008D65CC">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9343CF" w:rsidRPr="008D65CC" w:rsidRDefault="009343CF" w:rsidP="008D65C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shd w:val="clear" w:color="auto" w:fill="auto"/>
            <w:hideMark/>
          </w:tcPr>
          <w:p w:rsidR="009343CF" w:rsidRPr="00B66D91" w:rsidRDefault="009343CF" w:rsidP="00BA7880">
            <w:pPr>
              <w:pStyle w:val="aa"/>
              <w:rPr>
                <w:rFonts w:ascii="Times New Roman" w:eastAsia="Times New Roman" w:hAnsi="Times New Roman"/>
                <w:sz w:val="20"/>
                <w:szCs w:val="20"/>
                <w:lang w:eastAsia="ru-RU"/>
              </w:rPr>
            </w:pPr>
          </w:p>
        </w:tc>
        <w:tc>
          <w:tcPr>
            <w:tcW w:w="2551" w:type="dxa"/>
            <w:vMerge/>
            <w:shd w:val="clear" w:color="auto" w:fill="auto"/>
            <w:hideMark/>
          </w:tcPr>
          <w:p w:rsidR="009343CF" w:rsidRPr="00B66D91" w:rsidRDefault="009343CF" w:rsidP="0038567C">
            <w:pPr>
              <w:spacing w:after="0" w:line="240" w:lineRule="auto"/>
              <w:rPr>
                <w:rFonts w:ascii="Times New Roman" w:eastAsia="Times New Roman" w:hAnsi="Times New Roman"/>
                <w:sz w:val="20"/>
                <w:szCs w:val="20"/>
                <w:lang w:eastAsia="ru-RU"/>
              </w:rPr>
            </w:pPr>
          </w:p>
        </w:tc>
      </w:tr>
      <w:tr w:rsidR="009343CF" w:rsidRPr="00B66D91" w:rsidTr="00600C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567" w:type="dxa"/>
            <w:vMerge/>
            <w:shd w:val="clear" w:color="auto" w:fill="auto"/>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418" w:type="dxa"/>
            <w:vMerge/>
            <w:shd w:val="clear" w:color="auto" w:fill="auto"/>
            <w:hideMark/>
          </w:tcPr>
          <w:p w:rsidR="009343CF" w:rsidRPr="00455EF7" w:rsidRDefault="009343CF" w:rsidP="00114AF5">
            <w:pPr>
              <w:spacing w:after="0" w:line="240" w:lineRule="auto"/>
              <w:rPr>
                <w:rFonts w:ascii="Times New Roman" w:eastAsia="Times New Roman" w:hAnsi="Times New Roman"/>
                <w:sz w:val="20"/>
                <w:szCs w:val="20"/>
                <w:lang w:eastAsia="ru-RU"/>
              </w:rPr>
            </w:pPr>
          </w:p>
        </w:tc>
        <w:tc>
          <w:tcPr>
            <w:tcW w:w="729" w:type="dxa"/>
            <w:vMerge/>
            <w:shd w:val="clear" w:color="auto" w:fill="auto"/>
            <w:noWrap/>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9343CF" w:rsidRPr="00B66D91" w:rsidRDefault="009343CF" w:rsidP="00632AEC">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vAlign w:val="center"/>
            <w:hideMark/>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9343CF" w:rsidRPr="00632AEC" w:rsidRDefault="009343CF" w:rsidP="00BA7880">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9343CF" w:rsidRPr="008D65CC" w:rsidRDefault="009343CF" w:rsidP="00BA78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shd w:val="clear" w:color="auto" w:fill="auto"/>
            <w:hideMark/>
          </w:tcPr>
          <w:p w:rsidR="009343CF" w:rsidRPr="00B66D91" w:rsidRDefault="009343CF" w:rsidP="00BA7880">
            <w:pPr>
              <w:pStyle w:val="aa"/>
              <w:rPr>
                <w:rFonts w:ascii="Times New Roman" w:eastAsia="Times New Roman" w:hAnsi="Times New Roman"/>
                <w:sz w:val="20"/>
                <w:szCs w:val="20"/>
                <w:lang w:eastAsia="ru-RU"/>
              </w:rPr>
            </w:pPr>
          </w:p>
        </w:tc>
        <w:tc>
          <w:tcPr>
            <w:tcW w:w="2551" w:type="dxa"/>
            <w:vMerge/>
            <w:shd w:val="clear" w:color="auto" w:fill="auto"/>
            <w:hideMark/>
          </w:tcPr>
          <w:p w:rsidR="009343CF" w:rsidRPr="00B66D91" w:rsidRDefault="009343CF" w:rsidP="0038567C">
            <w:pPr>
              <w:spacing w:after="0" w:line="240" w:lineRule="auto"/>
              <w:rPr>
                <w:rFonts w:ascii="Times New Roman" w:eastAsia="Times New Roman" w:hAnsi="Times New Roman"/>
                <w:sz w:val="20"/>
                <w:szCs w:val="20"/>
                <w:lang w:eastAsia="ru-RU"/>
              </w:rPr>
            </w:pPr>
          </w:p>
        </w:tc>
      </w:tr>
      <w:tr w:rsidR="00455EF7" w:rsidRPr="00B66D91" w:rsidTr="00320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567" w:type="dxa"/>
            <w:vMerge w:val="restart"/>
            <w:shd w:val="clear" w:color="auto" w:fill="auto"/>
            <w:hideMark/>
          </w:tcPr>
          <w:p w:rsidR="00455EF7" w:rsidRPr="00B66D91" w:rsidRDefault="005C75DF" w:rsidP="00E0299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418" w:type="dxa"/>
            <w:vMerge w:val="restart"/>
            <w:shd w:val="clear" w:color="auto" w:fill="auto"/>
            <w:hideMark/>
          </w:tcPr>
          <w:p w:rsidR="00455EF7" w:rsidRPr="00455EF7" w:rsidRDefault="005C75DF" w:rsidP="005C75DF">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Мероприятие 1. </w:t>
            </w:r>
            <w:r w:rsidRPr="005C75DF">
              <w:rPr>
                <w:rFonts w:ascii="Times New Roman" w:eastAsia="Times New Roman" w:hAnsi="Times New Roman"/>
                <w:sz w:val="20"/>
                <w:szCs w:val="20"/>
                <w:lang w:eastAsia="ru-RU"/>
              </w:rPr>
              <w:t xml:space="preserve">Хранение, комплектование, учет и использование документов Архивного фонда </w:t>
            </w:r>
            <w:r w:rsidRPr="005C75DF">
              <w:rPr>
                <w:rFonts w:ascii="Times New Roman" w:eastAsia="Times New Roman" w:hAnsi="Times New Roman"/>
                <w:sz w:val="20"/>
                <w:szCs w:val="20"/>
                <w:lang w:eastAsia="ru-RU"/>
              </w:rPr>
              <w:lastRenderedPageBreak/>
              <w:t>Московской области и других архивных документов, поступивших в муниципальный архив городского округа Звездный городок Московской области</w:t>
            </w:r>
          </w:p>
        </w:tc>
        <w:tc>
          <w:tcPr>
            <w:tcW w:w="729" w:type="dxa"/>
            <w:vMerge w:val="restart"/>
            <w:shd w:val="clear" w:color="auto" w:fill="auto"/>
            <w:noWrap/>
            <w:hideMark/>
          </w:tcPr>
          <w:p w:rsidR="00455EF7" w:rsidRPr="00B66D91" w:rsidRDefault="00455EF7" w:rsidP="00E0299E">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455EF7" w:rsidRPr="00B66D91" w:rsidRDefault="005C75DF" w:rsidP="00E0299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vAlign w:val="center"/>
            <w:hideMark/>
          </w:tcPr>
          <w:p w:rsidR="00455EF7" w:rsidRPr="008D65CC" w:rsidRDefault="00455EF7" w:rsidP="00EF011F">
            <w:pPr>
              <w:spacing w:after="0" w:line="240" w:lineRule="auto"/>
              <w:jc w:val="center"/>
              <w:rPr>
                <w:rFonts w:ascii="Times New Roman" w:eastAsia="Times New Roman" w:hAnsi="Times New Roman"/>
                <w:sz w:val="20"/>
                <w:szCs w:val="20"/>
                <w:lang w:eastAsia="ru-RU"/>
              </w:rPr>
            </w:pPr>
          </w:p>
        </w:tc>
        <w:tc>
          <w:tcPr>
            <w:tcW w:w="1134" w:type="dxa"/>
            <w:gridSpan w:val="3"/>
            <w:shd w:val="clear" w:color="auto" w:fill="auto"/>
            <w:vAlign w:val="center"/>
          </w:tcPr>
          <w:p w:rsidR="00455EF7" w:rsidRPr="00B66D91" w:rsidRDefault="00455EF7" w:rsidP="006D52D3">
            <w:pPr>
              <w:spacing w:after="0" w:line="240" w:lineRule="auto"/>
              <w:jc w:val="center"/>
              <w:rPr>
                <w:rFonts w:ascii="Times New Roman" w:eastAsia="Times New Roman" w:hAnsi="Times New Roman"/>
                <w:b/>
                <w:sz w:val="20"/>
                <w:szCs w:val="20"/>
                <w:lang w:eastAsia="ru-RU"/>
              </w:rPr>
            </w:pPr>
          </w:p>
        </w:tc>
        <w:tc>
          <w:tcPr>
            <w:tcW w:w="992" w:type="dxa"/>
            <w:gridSpan w:val="2"/>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p>
        </w:tc>
        <w:tc>
          <w:tcPr>
            <w:tcW w:w="993" w:type="dxa"/>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p>
        </w:tc>
        <w:tc>
          <w:tcPr>
            <w:tcW w:w="1018" w:type="dxa"/>
            <w:gridSpan w:val="2"/>
            <w:shd w:val="clear" w:color="auto" w:fill="auto"/>
            <w:vAlign w:val="center"/>
          </w:tcPr>
          <w:p w:rsidR="00455EF7" w:rsidRPr="00B66D91" w:rsidRDefault="00455EF7" w:rsidP="006D52D3">
            <w:pPr>
              <w:spacing w:after="0" w:line="240" w:lineRule="auto"/>
              <w:jc w:val="center"/>
              <w:rPr>
                <w:rFonts w:ascii="Times New Roman" w:eastAsia="Times New Roman" w:hAnsi="Times New Roman"/>
                <w:sz w:val="20"/>
                <w:szCs w:val="20"/>
                <w:lang w:eastAsia="ru-RU"/>
              </w:rPr>
            </w:pPr>
          </w:p>
        </w:tc>
        <w:tc>
          <w:tcPr>
            <w:tcW w:w="1054" w:type="dxa"/>
            <w:gridSpan w:val="2"/>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p>
        </w:tc>
        <w:tc>
          <w:tcPr>
            <w:tcW w:w="1055" w:type="dxa"/>
            <w:gridSpan w:val="2"/>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p>
        </w:tc>
        <w:tc>
          <w:tcPr>
            <w:tcW w:w="1409" w:type="dxa"/>
            <w:vMerge w:val="restart"/>
            <w:shd w:val="clear" w:color="auto" w:fill="auto"/>
            <w:hideMark/>
          </w:tcPr>
          <w:p w:rsidR="00455EF7" w:rsidRPr="00B66D91" w:rsidRDefault="005C75DF" w:rsidP="005C75D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2551" w:type="dxa"/>
            <w:vMerge/>
            <w:shd w:val="clear" w:color="auto" w:fill="auto"/>
            <w:hideMark/>
          </w:tcPr>
          <w:p w:rsidR="00455EF7" w:rsidRPr="00B66D91" w:rsidRDefault="00455EF7" w:rsidP="0038567C">
            <w:pPr>
              <w:spacing w:after="0" w:line="240" w:lineRule="auto"/>
              <w:rPr>
                <w:rFonts w:ascii="Times New Roman" w:eastAsia="Times New Roman" w:hAnsi="Times New Roman"/>
                <w:sz w:val="20"/>
                <w:szCs w:val="20"/>
                <w:lang w:eastAsia="ru-RU"/>
              </w:rPr>
            </w:pPr>
          </w:p>
        </w:tc>
      </w:tr>
      <w:tr w:rsidR="00455EF7" w:rsidRPr="00B66D91" w:rsidTr="00320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567" w:type="dxa"/>
            <w:vMerge/>
            <w:vAlign w:val="center"/>
            <w:hideMark/>
          </w:tcPr>
          <w:p w:rsidR="00455EF7" w:rsidRPr="00B66D91" w:rsidRDefault="00455EF7" w:rsidP="00E0299E">
            <w:pPr>
              <w:spacing w:after="0" w:line="240" w:lineRule="auto"/>
              <w:rPr>
                <w:rFonts w:ascii="Times New Roman" w:eastAsia="Times New Roman" w:hAnsi="Times New Roman"/>
                <w:sz w:val="20"/>
                <w:szCs w:val="20"/>
                <w:lang w:eastAsia="ru-RU"/>
              </w:rPr>
            </w:pPr>
          </w:p>
        </w:tc>
        <w:tc>
          <w:tcPr>
            <w:tcW w:w="1418" w:type="dxa"/>
            <w:vMerge/>
            <w:vAlign w:val="center"/>
            <w:hideMark/>
          </w:tcPr>
          <w:p w:rsidR="00455EF7" w:rsidRPr="00B66D91" w:rsidRDefault="00455EF7" w:rsidP="00E0299E">
            <w:pPr>
              <w:spacing w:after="0" w:line="240" w:lineRule="auto"/>
              <w:rPr>
                <w:rFonts w:ascii="Times New Roman" w:eastAsia="Times New Roman" w:hAnsi="Times New Roman"/>
                <w:sz w:val="20"/>
                <w:szCs w:val="20"/>
                <w:lang w:eastAsia="ru-RU"/>
              </w:rPr>
            </w:pPr>
          </w:p>
        </w:tc>
        <w:tc>
          <w:tcPr>
            <w:tcW w:w="729" w:type="dxa"/>
            <w:vMerge/>
            <w:vAlign w:val="center"/>
            <w:hideMark/>
          </w:tcPr>
          <w:p w:rsidR="00455EF7" w:rsidRPr="00B66D91" w:rsidRDefault="00455EF7" w:rsidP="00E0299E">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455EF7" w:rsidRPr="00B66D91" w:rsidRDefault="00455EF7"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vAlign w:val="center"/>
            <w:hideMark/>
          </w:tcPr>
          <w:p w:rsidR="00455EF7" w:rsidRPr="008D65CC" w:rsidRDefault="00455EF7"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455EF7" w:rsidRPr="00B66D91" w:rsidRDefault="00455EF7" w:rsidP="006D52D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3 397,0</w:t>
            </w:r>
          </w:p>
        </w:tc>
        <w:tc>
          <w:tcPr>
            <w:tcW w:w="992" w:type="dxa"/>
            <w:gridSpan w:val="2"/>
            <w:shd w:val="clear" w:color="auto" w:fill="auto"/>
            <w:vAlign w:val="center"/>
          </w:tcPr>
          <w:p w:rsidR="00455EF7" w:rsidRPr="00B66D91" w:rsidRDefault="00455EF7" w:rsidP="00C4286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617,0</w:t>
            </w:r>
          </w:p>
        </w:tc>
        <w:tc>
          <w:tcPr>
            <w:tcW w:w="993" w:type="dxa"/>
            <w:shd w:val="clear" w:color="auto" w:fill="auto"/>
            <w:vAlign w:val="center"/>
          </w:tcPr>
          <w:p w:rsidR="00455EF7" w:rsidRPr="00B66D91" w:rsidRDefault="00455EF7" w:rsidP="00C4286E">
            <w:pPr>
              <w:spacing w:after="0" w:line="240" w:lineRule="auto"/>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689,0</w:t>
            </w:r>
          </w:p>
        </w:tc>
        <w:tc>
          <w:tcPr>
            <w:tcW w:w="1018" w:type="dxa"/>
            <w:gridSpan w:val="2"/>
            <w:shd w:val="clear" w:color="auto" w:fill="auto"/>
            <w:vAlign w:val="center"/>
          </w:tcPr>
          <w:p w:rsidR="00455EF7" w:rsidRPr="00B66D91" w:rsidRDefault="00455EF7"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54" w:type="dxa"/>
            <w:gridSpan w:val="2"/>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055" w:type="dxa"/>
            <w:gridSpan w:val="2"/>
            <w:shd w:val="clear" w:color="auto" w:fill="auto"/>
            <w:vAlign w:val="center"/>
          </w:tcPr>
          <w:p w:rsidR="00455EF7" w:rsidRPr="00B66D91" w:rsidRDefault="00455EF7" w:rsidP="008F68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697,0</w:t>
            </w:r>
          </w:p>
        </w:tc>
        <w:tc>
          <w:tcPr>
            <w:tcW w:w="1409" w:type="dxa"/>
            <w:vMerge/>
            <w:vAlign w:val="center"/>
            <w:hideMark/>
          </w:tcPr>
          <w:p w:rsidR="00455EF7" w:rsidRPr="00B66D91" w:rsidRDefault="00455EF7" w:rsidP="00E0299E">
            <w:pPr>
              <w:spacing w:after="0" w:line="240" w:lineRule="auto"/>
              <w:rPr>
                <w:rFonts w:ascii="Times New Roman" w:eastAsia="Times New Roman" w:hAnsi="Times New Roman"/>
                <w:sz w:val="20"/>
                <w:szCs w:val="20"/>
                <w:lang w:eastAsia="ru-RU"/>
              </w:rPr>
            </w:pPr>
          </w:p>
        </w:tc>
        <w:tc>
          <w:tcPr>
            <w:tcW w:w="2551" w:type="dxa"/>
            <w:vMerge/>
            <w:vAlign w:val="center"/>
            <w:hideMark/>
          </w:tcPr>
          <w:p w:rsidR="00455EF7" w:rsidRPr="00B66D91" w:rsidRDefault="00455EF7" w:rsidP="00E0299E">
            <w:pPr>
              <w:rPr>
                <w:rFonts w:ascii="Times New Roman" w:eastAsia="Times New Roman" w:hAnsi="Times New Roman"/>
                <w:sz w:val="20"/>
                <w:szCs w:val="20"/>
                <w:lang w:eastAsia="ru-RU"/>
              </w:rPr>
            </w:pPr>
          </w:p>
        </w:tc>
      </w:tr>
      <w:tr w:rsidR="009343CF" w:rsidRPr="00B66D91" w:rsidTr="00EF0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418" w:type="dxa"/>
            <w:vMerge/>
            <w:vAlign w:val="center"/>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729" w:type="dxa"/>
            <w:vMerge/>
            <w:vAlign w:val="center"/>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9343CF" w:rsidRPr="00B66D91" w:rsidRDefault="009343CF" w:rsidP="00E0299E">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 xml:space="preserve">Средства бюджета городского </w:t>
            </w:r>
            <w:r w:rsidRPr="00B66D91">
              <w:rPr>
                <w:rFonts w:ascii="Times New Roman" w:eastAsia="Times New Roman" w:hAnsi="Times New Roman"/>
                <w:sz w:val="20"/>
                <w:szCs w:val="20"/>
                <w:lang w:eastAsia="ru-RU"/>
              </w:rPr>
              <w:lastRenderedPageBreak/>
              <w:t>округа Звездный городок Московской области</w:t>
            </w:r>
          </w:p>
        </w:tc>
        <w:tc>
          <w:tcPr>
            <w:tcW w:w="1134" w:type="dxa"/>
            <w:shd w:val="clear" w:color="auto" w:fill="auto"/>
            <w:vAlign w:val="center"/>
            <w:hideMark/>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0,0</w:t>
            </w:r>
          </w:p>
        </w:tc>
        <w:tc>
          <w:tcPr>
            <w:tcW w:w="1134" w:type="dxa"/>
            <w:gridSpan w:val="3"/>
            <w:shd w:val="clear" w:color="auto" w:fill="auto"/>
            <w:vAlign w:val="center"/>
          </w:tcPr>
          <w:p w:rsidR="009343CF" w:rsidRPr="00632AEC" w:rsidRDefault="009343CF" w:rsidP="00EF011F">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hideMark/>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2551" w:type="dxa"/>
            <w:vMerge/>
            <w:vAlign w:val="center"/>
            <w:hideMark/>
          </w:tcPr>
          <w:p w:rsidR="009343CF" w:rsidRPr="00B66D91" w:rsidRDefault="009343CF" w:rsidP="00E0299E">
            <w:pPr>
              <w:rPr>
                <w:rFonts w:ascii="Times New Roman" w:eastAsia="Times New Roman" w:hAnsi="Times New Roman"/>
                <w:sz w:val="20"/>
                <w:szCs w:val="20"/>
                <w:lang w:eastAsia="ru-RU"/>
              </w:rPr>
            </w:pPr>
          </w:p>
        </w:tc>
      </w:tr>
      <w:tr w:rsidR="009343CF" w:rsidRPr="00B66D91" w:rsidTr="00EF0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418"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729"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397" w:type="dxa"/>
            <w:shd w:val="clear" w:color="auto" w:fill="auto"/>
          </w:tcPr>
          <w:p w:rsidR="009343CF" w:rsidRPr="00B66D91" w:rsidRDefault="009343CF" w:rsidP="00E0299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134" w:type="dxa"/>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9343CF" w:rsidRPr="00632AEC" w:rsidRDefault="009343CF" w:rsidP="00EF011F">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2551" w:type="dxa"/>
            <w:vMerge/>
            <w:vAlign w:val="center"/>
          </w:tcPr>
          <w:p w:rsidR="009343CF" w:rsidRPr="00B66D91" w:rsidRDefault="009343CF" w:rsidP="00E0299E">
            <w:pPr>
              <w:rPr>
                <w:rFonts w:ascii="Times New Roman" w:eastAsia="Times New Roman" w:hAnsi="Times New Roman"/>
                <w:sz w:val="20"/>
                <w:szCs w:val="20"/>
                <w:lang w:eastAsia="ru-RU"/>
              </w:rPr>
            </w:pPr>
          </w:p>
        </w:tc>
      </w:tr>
      <w:tr w:rsidR="009343CF" w:rsidRPr="00B66D91" w:rsidTr="00EF0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418"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729"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1397" w:type="dxa"/>
            <w:shd w:val="clear" w:color="auto" w:fill="auto"/>
          </w:tcPr>
          <w:p w:rsidR="009343CF" w:rsidRPr="00B66D91" w:rsidRDefault="009343CF" w:rsidP="00E0299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9343CF" w:rsidRPr="00632AEC" w:rsidRDefault="009343CF" w:rsidP="00EF011F">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9343CF" w:rsidRPr="008D65CC" w:rsidRDefault="009343CF" w:rsidP="00EF01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tcPr>
          <w:p w:rsidR="009343CF" w:rsidRPr="00B66D91" w:rsidRDefault="009343CF" w:rsidP="00E0299E">
            <w:pPr>
              <w:spacing w:after="0" w:line="240" w:lineRule="auto"/>
              <w:rPr>
                <w:rFonts w:ascii="Times New Roman" w:eastAsia="Times New Roman" w:hAnsi="Times New Roman"/>
                <w:sz w:val="20"/>
                <w:szCs w:val="20"/>
                <w:lang w:eastAsia="ru-RU"/>
              </w:rPr>
            </w:pPr>
          </w:p>
        </w:tc>
        <w:tc>
          <w:tcPr>
            <w:tcW w:w="2551" w:type="dxa"/>
            <w:vMerge/>
            <w:vAlign w:val="center"/>
          </w:tcPr>
          <w:p w:rsidR="009343CF" w:rsidRPr="00B66D91" w:rsidRDefault="009343CF" w:rsidP="00E0299E">
            <w:pPr>
              <w:rPr>
                <w:rFonts w:ascii="Times New Roman" w:eastAsia="Times New Roman" w:hAnsi="Times New Roman"/>
                <w:sz w:val="20"/>
                <w:szCs w:val="20"/>
                <w:lang w:eastAsia="ru-RU"/>
              </w:rPr>
            </w:pPr>
          </w:p>
        </w:tc>
      </w:tr>
      <w:tr w:rsidR="005C75DF" w:rsidRPr="00B66D91" w:rsidTr="006D52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567" w:type="dxa"/>
            <w:vMerge w:val="restart"/>
            <w:shd w:val="clear" w:color="auto" w:fill="auto"/>
            <w:hideMark/>
          </w:tcPr>
          <w:p w:rsidR="005C75DF" w:rsidRPr="00B66D91" w:rsidRDefault="005C75DF" w:rsidP="005C75DF">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r w:rsidRPr="00B66D91">
              <w:rPr>
                <w:rFonts w:ascii="Times New Roman" w:eastAsia="Times New Roman" w:hAnsi="Times New Roman"/>
                <w:sz w:val="20"/>
                <w:szCs w:val="20"/>
                <w:lang w:eastAsia="ru-RU"/>
              </w:rPr>
              <w:t>.</w:t>
            </w:r>
          </w:p>
        </w:tc>
        <w:tc>
          <w:tcPr>
            <w:tcW w:w="1418" w:type="dxa"/>
            <w:vMerge w:val="restart"/>
            <w:shd w:val="clear" w:color="auto" w:fill="auto"/>
            <w:hideMark/>
          </w:tcPr>
          <w:p w:rsidR="005C75DF" w:rsidRPr="00455EF7" w:rsidRDefault="005C75DF" w:rsidP="005C75DF">
            <w:pPr>
              <w:spacing w:after="0" w:line="240" w:lineRule="auto"/>
              <w:rPr>
                <w:rFonts w:ascii="Times New Roman" w:eastAsia="Times New Roman" w:hAnsi="Times New Roman"/>
                <w:b/>
                <w:sz w:val="20"/>
                <w:szCs w:val="20"/>
                <w:lang w:eastAsia="ru-RU"/>
              </w:rPr>
            </w:pPr>
            <w:r w:rsidRPr="00455EF7">
              <w:rPr>
                <w:rFonts w:ascii="Times New Roman" w:eastAsia="Times New Roman" w:hAnsi="Times New Roman"/>
                <w:b/>
                <w:sz w:val="20"/>
                <w:szCs w:val="20"/>
                <w:lang w:eastAsia="ru-RU"/>
              </w:rPr>
              <w:t xml:space="preserve">Мероприятие </w:t>
            </w:r>
            <w:r>
              <w:rPr>
                <w:rFonts w:ascii="Times New Roman" w:eastAsia="Times New Roman" w:hAnsi="Times New Roman"/>
                <w:b/>
                <w:sz w:val="20"/>
                <w:szCs w:val="20"/>
                <w:lang w:eastAsia="ru-RU"/>
              </w:rPr>
              <w:t>2</w:t>
            </w:r>
            <w:r w:rsidRPr="00455EF7">
              <w:rPr>
                <w:rFonts w:ascii="Times New Roman" w:eastAsia="Times New Roman" w:hAnsi="Times New Roman"/>
                <w:b/>
                <w:sz w:val="20"/>
                <w:szCs w:val="20"/>
                <w:lang w:eastAsia="ru-RU"/>
              </w:rPr>
              <w:t xml:space="preserve">. </w:t>
            </w:r>
            <w:r w:rsidRPr="00455EF7">
              <w:rPr>
                <w:rFonts w:ascii="Times New Roman" w:eastAsia="Times New Roman" w:hAnsi="Times New Roman"/>
                <w:sz w:val="20"/>
                <w:szCs w:val="20"/>
                <w:lang w:eastAsia="ru-RU"/>
              </w:rPr>
              <w:t>Повышение качества предоставления государственных и муниципальных услуг в сфере архивного дела</w:t>
            </w:r>
          </w:p>
        </w:tc>
        <w:tc>
          <w:tcPr>
            <w:tcW w:w="729" w:type="dxa"/>
            <w:vMerge w:val="restart"/>
            <w:shd w:val="clear" w:color="auto" w:fill="auto"/>
            <w:noWrap/>
            <w:hideMark/>
          </w:tcPr>
          <w:p w:rsidR="005C75DF" w:rsidRPr="00B66D91" w:rsidRDefault="005C75DF" w:rsidP="006D52D3">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2017-2021</w:t>
            </w:r>
          </w:p>
        </w:tc>
        <w:tc>
          <w:tcPr>
            <w:tcW w:w="1397" w:type="dxa"/>
            <w:shd w:val="clear" w:color="auto" w:fill="auto"/>
            <w:hideMark/>
          </w:tcPr>
          <w:p w:rsidR="005C75DF" w:rsidRPr="00B66D91" w:rsidRDefault="005C75DF" w:rsidP="006D52D3">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Итого</w:t>
            </w:r>
          </w:p>
        </w:tc>
        <w:tc>
          <w:tcPr>
            <w:tcW w:w="1134" w:type="dxa"/>
            <w:shd w:val="clear" w:color="auto" w:fill="auto"/>
            <w:vAlign w:val="center"/>
            <w:hideMark/>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5C75DF" w:rsidRPr="00632AEC" w:rsidRDefault="005C75DF" w:rsidP="006D52D3">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restart"/>
            <w:shd w:val="clear" w:color="auto" w:fill="auto"/>
            <w:hideMark/>
          </w:tcPr>
          <w:p w:rsidR="005C75DF" w:rsidRPr="00B66D91" w:rsidRDefault="005C75DF" w:rsidP="005C75D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2551" w:type="dxa"/>
            <w:vMerge/>
            <w:shd w:val="clear" w:color="auto" w:fill="auto"/>
            <w:hideMark/>
          </w:tcPr>
          <w:p w:rsidR="005C75DF" w:rsidRPr="00B66D91" w:rsidRDefault="005C75DF" w:rsidP="006D52D3">
            <w:pPr>
              <w:spacing w:after="0" w:line="240" w:lineRule="auto"/>
              <w:rPr>
                <w:rFonts w:ascii="Times New Roman" w:eastAsia="Times New Roman" w:hAnsi="Times New Roman"/>
                <w:sz w:val="20"/>
                <w:szCs w:val="20"/>
                <w:lang w:eastAsia="ru-RU"/>
              </w:rPr>
            </w:pPr>
          </w:p>
        </w:tc>
      </w:tr>
      <w:tr w:rsidR="005C75DF" w:rsidRPr="00B66D91" w:rsidTr="006D52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567"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418"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729"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5C75DF" w:rsidRPr="00B66D91" w:rsidRDefault="005C75DF" w:rsidP="006D52D3">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vAlign w:val="center"/>
            <w:hideMark/>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5C75DF" w:rsidRPr="00632AEC" w:rsidRDefault="005C75DF" w:rsidP="006D52D3">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2551" w:type="dxa"/>
            <w:vMerge/>
            <w:vAlign w:val="center"/>
            <w:hideMark/>
          </w:tcPr>
          <w:p w:rsidR="005C75DF" w:rsidRPr="00B66D91" w:rsidRDefault="005C75DF" w:rsidP="006D52D3">
            <w:pPr>
              <w:rPr>
                <w:rFonts w:ascii="Times New Roman" w:eastAsia="Times New Roman" w:hAnsi="Times New Roman"/>
                <w:sz w:val="20"/>
                <w:szCs w:val="20"/>
                <w:lang w:eastAsia="ru-RU"/>
              </w:rPr>
            </w:pPr>
          </w:p>
        </w:tc>
      </w:tr>
      <w:tr w:rsidR="005C75DF" w:rsidRPr="00B66D91" w:rsidTr="006D52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418"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729"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397" w:type="dxa"/>
            <w:shd w:val="clear" w:color="auto" w:fill="auto"/>
            <w:hideMark/>
          </w:tcPr>
          <w:p w:rsidR="005C75DF" w:rsidRPr="00B66D91" w:rsidRDefault="005C75DF" w:rsidP="006D52D3">
            <w:pPr>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Средства бюджета городского округа Звездный городок Московской области</w:t>
            </w:r>
          </w:p>
        </w:tc>
        <w:tc>
          <w:tcPr>
            <w:tcW w:w="1134" w:type="dxa"/>
            <w:shd w:val="clear" w:color="auto" w:fill="auto"/>
            <w:vAlign w:val="center"/>
            <w:hideMark/>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5C75DF" w:rsidRPr="00632AEC" w:rsidRDefault="005C75DF" w:rsidP="006D52D3">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hideMark/>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2551" w:type="dxa"/>
            <w:vMerge/>
            <w:vAlign w:val="center"/>
            <w:hideMark/>
          </w:tcPr>
          <w:p w:rsidR="005C75DF" w:rsidRPr="00B66D91" w:rsidRDefault="005C75DF" w:rsidP="006D52D3">
            <w:pPr>
              <w:rPr>
                <w:rFonts w:ascii="Times New Roman" w:eastAsia="Times New Roman" w:hAnsi="Times New Roman"/>
                <w:sz w:val="20"/>
                <w:szCs w:val="20"/>
                <w:lang w:eastAsia="ru-RU"/>
              </w:rPr>
            </w:pPr>
          </w:p>
        </w:tc>
      </w:tr>
      <w:tr w:rsidR="005C75DF" w:rsidRPr="00B66D91" w:rsidTr="006D52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418"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729"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397" w:type="dxa"/>
            <w:shd w:val="clear" w:color="auto" w:fill="auto"/>
          </w:tcPr>
          <w:p w:rsidR="005C75DF" w:rsidRPr="00B66D91" w:rsidRDefault="005C75DF" w:rsidP="006D52D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134"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5C75DF" w:rsidRPr="00632AEC" w:rsidRDefault="005C75DF" w:rsidP="006D52D3">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2551" w:type="dxa"/>
            <w:vMerge/>
            <w:vAlign w:val="center"/>
          </w:tcPr>
          <w:p w:rsidR="005C75DF" w:rsidRPr="00B66D91" w:rsidRDefault="005C75DF" w:rsidP="006D52D3">
            <w:pPr>
              <w:rPr>
                <w:rFonts w:ascii="Times New Roman" w:eastAsia="Times New Roman" w:hAnsi="Times New Roman"/>
                <w:sz w:val="20"/>
                <w:szCs w:val="20"/>
                <w:lang w:eastAsia="ru-RU"/>
              </w:rPr>
            </w:pPr>
          </w:p>
        </w:tc>
      </w:tr>
      <w:tr w:rsidR="005C75DF" w:rsidRPr="00B66D91" w:rsidTr="006D52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5"/>
        </w:trPr>
        <w:tc>
          <w:tcPr>
            <w:tcW w:w="567"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418"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729"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1397" w:type="dxa"/>
            <w:shd w:val="clear" w:color="auto" w:fill="auto"/>
          </w:tcPr>
          <w:p w:rsidR="005C75DF" w:rsidRPr="00B66D91" w:rsidRDefault="005C75DF" w:rsidP="006D52D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134" w:type="dxa"/>
            <w:gridSpan w:val="3"/>
            <w:shd w:val="clear" w:color="auto" w:fill="auto"/>
            <w:vAlign w:val="center"/>
          </w:tcPr>
          <w:p w:rsidR="005C75DF" w:rsidRPr="00632AEC" w:rsidRDefault="005C75DF" w:rsidP="006D52D3">
            <w:pPr>
              <w:spacing w:after="0" w:line="240" w:lineRule="auto"/>
              <w:jc w:val="center"/>
              <w:rPr>
                <w:rFonts w:ascii="Times New Roman" w:eastAsia="Times New Roman" w:hAnsi="Times New Roman"/>
                <w:b/>
                <w:sz w:val="20"/>
                <w:szCs w:val="20"/>
                <w:lang w:eastAsia="ru-RU"/>
              </w:rPr>
            </w:pPr>
            <w:r w:rsidRPr="00632AEC">
              <w:rPr>
                <w:rFonts w:ascii="Times New Roman" w:eastAsia="Times New Roman" w:hAnsi="Times New Roman"/>
                <w:b/>
                <w:sz w:val="20"/>
                <w:szCs w:val="20"/>
                <w:lang w:eastAsia="ru-RU"/>
              </w:rPr>
              <w:t>0,0</w:t>
            </w:r>
          </w:p>
        </w:tc>
        <w:tc>
          <w:tcPr>
            <w:tcW w:w="992"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993" w:type="dxa"/>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18"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4"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55" w:type="dxa"/>
            <w:gridSpan w:val="2"/>
            <w:shd w:val="clear" w:color="auto" w:fill="auto"/>
            <w:vAlign w:val="center"/>
          </w:tcPr>
          <w:p w:rsidR="005C75DF" w:rsidRPr="008D65CC" w:rsidRDefault="005C75DF" w:rsidP="006D52D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409" w:type="dxa"/>
            <w:vMerge/>
            <w:vAlign w:val="center"/>
          </w:tcPr>
          <w:p w:rsidR="005C75DF" w:rsidRPr="00B66D91" w:rsidRDefault="005C75DF" w:rsidP="006D52D3">
            <w:pPr>
              <w:spacing w:after="0" w:line="240" w:lineRule="auto"/>
              <w:rPr>
                <w:rFonts w:ascii="Times New Roman" w:eastAsia="Times New Roman" w:hAnsi="Times New Roman"/>
                <w:sz w:val="20"/>
                <w:szCs w:val="20"/>
                <w:lang w:eastAsia="ru-RU"/>
              </w:rPr>
            </w:pPr>
          </w:p>
        </w:tc>
        <w:tc>
          <w:tcPr>
            <w:tcW w:w="2551" w:type="dxa"/>
            <w:vMerge/>
            <w:vAlign w:val="center"/>
          </w:tcPr>
          <w:p w:rsidR="005C75DF" w:rsidRPr="00B66D91" w:rsidRDefault="005C75DF" w:rsidP="006D52D3">
            <w:pPr>
              <w:rPr>
                <w:rFonts w:ascii="Times New Roman" w:eastAsia="Times New Roman" w:hAnsi="Times New Roman"/>
                <w:sz w:val="20"/>
                <w:szCs w:val="20"/>
                <w:lang w:eastAsia="ru-RU"/>
              </w:rPr>
            </w:pPr>
          </w:p>
        </w:tc>
      </w:tr>
    </w:tbl>
    <w:p w:rsidR="005C75DF" w:rsidRPr="00B66D91" w:rsidRDefault="005C75DF" w:rsidP="005C75DF">
      <w:pPr>
        <w:widowControl w:val="0"/>
        <w:tabs>
          <w:tab w:val="left" w:pos="5387"/>
        </w:tabs>
        <w:autoSpaceDE w:val="0"/>
        <w:autoSpaceDN w:val="0"/>
        <w:adjustRightInd w:val="0"/>
        <w:spacing w:after="0" w:line="240" w:lineRule="auto"/>
        <w:rPr>
          <w:rFonts w:ascii="Times New Roman" w:hAnsi="Times New Roman"/>
          <w:sz w:val="24"/>
          <w:szCs w:val="24"/>
        </w:rPr>
      </w:pPr>
    </w:p>
    <w:p w:rsidR="005C75DF" w:rsidRPr="00B66D91" w:rsidRDefault="005C75DF" w:rsidP="005C75DF">
      <w:pPr>
        <w:widowControl w:val="0"/>
        <w:autoSpaceDE w:val="0"/>
        <w:autoSpaceDN w:val="0"/>
        <w:adjustRightInd w:val="0"/>
        <w:spacing w:after="0" w:line="240" w:lineRule="auto"/>
        <w:rPr>
          <w:rFonts w:ascii="Times New Roman" w:hAnsi="Times New Roman"/>
          <w:sz w:val="24"/>
          <w:szCs w:val="24"/>
        </w:rPr>
      </w:pPr>
    </w:p>
    <w:p w:rsidR="00C348E2" w:rsidRPr="00B66D91" w:rsidRDefault="00C348E2" w:rsidP="00AC6028">
      <w:pPr>
        <w:widowControl w:val="0"/>
        <w:tabs>
          <w:tab w:val="left" w:pos="5387"/>
        </w:tabs>
        <w:autoSpaceDE w:val="0"/>
        <w:autoSpaceDN w:val="0"/>
        <w:adjustRightInd w:val="0"/>
        <w:spacing w:after="0" w:line="240" w:lineRule="auto"/>
        <w:rPr>
          <w:rFonts w:ascii="Times New Roman" w:hAnsi="Times New Roman"/>
          <w:sz w:val="24"/>
          <w:szCs w:val="24"/>
        </w:rPr>
      </w:pPr>
    </w:p>
    <w:p w:rsidR="00424A5C" w:rsidRPr="00B66D91" w:rsidRDefault="004D6744" w:rsidP="00A102BE">
      <w:pPr>
        <w:widowControl w:val="0"/>
        <w:autoSpaceDE w:val="0"/>
        <w:autoSpaceDN w:val="0"/>
        <w:adjustRightInd w:val="0"/>
        <w:spacing w:after="0" w:line="240" w:lineRule="auto"/>
        <w:rPr>
          <w:rFonts w:ascii="Times New Roman" w:hAnsi="Times New Roman"/>
          <w:sz w:val="24"/>
          <w:szCs w:val="24"/>
        </w:rPr>
      </w:pPr>
      <w:r w:rsidRPr="00B66D91">
        <w:rPr>
          <w:rFonts w:ascii="Times New Roman" w:hAnsi="Times New Roman"/>
          <w:sz w:val="24"/>
          <w:szCs w:val="24"/>
        </w:rPr>
        <w:br w:type="page"/>
      </w:r>
    </w:p>
    <w:p w:rsidR="00503DA6" w:rsidRPr="00B66D91" w:rsidRDefault="00503DA6" w:rsidP="00C348E2">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lastRenderedPageBreak/>
        <w:t>«Дорожная карта» (план-график) по выполнению основного мероприятия</w:t>
      </w:r>
    </w:p>
    <w:p w:rsidR="004D6744" w:rsidRPr="00B66D91" w:rsidRDefault="00503DA6" w:rsidP="00C348E2">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 xml:space="preserve"> «Хранение, комплектование, учет и использование документов Архивного фонда Московской области и других архивных документов  в муниципальном архиве»</w:t>
      </w:r>
      <w:r w:rsidRPr="00B66D91">
        <w:rPr>
          <w:rFonts w:ascii="Times New Roman" w:eastAsia="Times New Roman" w:hAnsi="Times New Roman"/>
          <w:b/>
        </w:rPr>
        <w:t xml:space="preserve"> </w:t>
      </w:r>
      <w:r w:rsidRPr="00B66D91">
        <w:rPr>
          <w:rFonts w:ascii="Times New Roman" w:eastAsia="Times New Roman" w:hAnsi="Times New Roman"/>
          <w:b/>
          <w:bCs/>
        </w:rPr>
        <w:t xml:space="preserve"> подпрограммы II</w:t>
      </w:r>
      <w:r w:rsidRPr="00B66D91">
        <w:rPr>
          <w:rFonts w:ascii="Times New Roman" w:eastAsia="Times New Roman" w:hAnsi="Times New Roman"/>
          <w:b/>
          <w:bCs/>
          <w:lang w:val="en-US"/>
        </w:rPr>
        <w:t>I</w:t>
      </w:r>
      <w:r w:rsidRPr="00B66D91">
        <w:rPr>
          <w:rFonts w:ascii="Times New Roman" w:eastAsia="Times New Roman" w:hAnsi="Times New Roman"/>
          <w:b/>
          <w:bCs/>
        </w:rPr>
        <w:t xml:space="preserve">  «Укрепление материально-технической базы муниципального учреждения в сфере  культуры»</w:t>
      </w:r>
    </w:p>
    <w:p w:rsidR="007876B1" w:rsidRPr="00B66D91" w:rsidRDefault="007876B1" w:rsidP="00C348E2">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b/>
          <w:lang w:eastAsia="ru-RU"/>
        </w:rPr>
      </w:pPr>
      <w:r w:rsidRPr="00B66D91">
        <w:rPr>
          <w:rFonts w:ascii="Times New Roman" w:eastAsia="Times New Roman" w:hAnsi="Times New Roman"/>
          <w:b/>
          <w:lang w:eastAsia="ru-RU"/>
        </w:rPr>
        <w:t>Муниципальной программы «Развитие сферы культуры городского округа Звездный городок Московской области на 2017 – 2018 годы»</w:t>
      </w:r>
    </w:p>
    <w:p w:rsidR="007876B1" w:rsidRPr="00B66D91" w:rsidRDefault="007876B1" w:rsidP="00C348E2">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lang w:eastAsia="ru-RU"/>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1843"/>
        <w:gridCol w:w="1559"/>
        <w:gridCol w:w="1843"/>
        <w:gridCol w:w="1134"/>
        <w:gridCol w:w="1134"/>
        <w:gridCol w:w="1134"/>
        <w:gridCol w:w="1134"/>
        <w:gridCol w:w="1701"/>
        <w:gridCol w:w="1984"/>
      </w:tblGrid>
      <w:tr w:rsidR="00503DA6" w:rsidRPr="00B66D91" w:rsidTr="00873E4F">
        <w:trPr>
          <w:trHeight w:hRule="exact" w:val="918"/>
        </w:trPr>
        <w:tc>
          <w:tcPr>
            <w:tcW w:w="568" w:type="dxa"/>
            <w:vMerge w:val="restart"/>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w:t>
            </w:r>
          </w:p>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п/п</w:t>
            </w:r>
          </w:p>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503DA6" w:rsidRPr="00B66D91" w:rsidRDefault="00503DA6" w:rsidP="00CD45DE">
            <w:pPr>
              <w:autoSpaceDE w:val="0"/>
              <w:autoSpaceDN w:val="0"/>
              <w:adjustRightInd w:val="0"/>
              <w:jc w:val="center"/>
              <w:rPr>
                <w:rFonts w:ascii="Times New Roman" w:hAnsi="Times New Roman"/>
                <w:bCs/>
                <w:sz w:val="20"/>
                <w:szCs w:val="20"/>
              </w:rPr>
            </w:pPr>
            <w:r w:rsidRPr="00B66D91">
              <w:rPr>
                <w:rFonts w:ascii="Times New Roman" w:hAnsi="Times New Roman"/>
                <w:bCs/>
                <w:sz w:val="20"/>
                <w:szCs w:val="20"/>
              </w:rPr>
              <w:t>Наименование основного мероприятия</w:t>
            </w:r>
          </w:p>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843" w:type="dxa"/>
            <w:vMerge w:val="restart"/>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мероприятий, реализуемых в рамках основного мероприятия</w:t>
            </w:r>
          </w:p>
        </w:tc>
        <w:tc>
          <w:tcPr>
            <w:tcW w:w="1559" w:type="dxa"/>
            <w:vMerge w:val="restart"/>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Наименование муниципального образования, объекта (при наличии)</w:t>
            </w:r>
          </w:p>
        </w:tc>
        <w:tc>
          <w:tcPr>
            <w:tcW w:w="1843" w:type="dxa"/>
            <w:vMerge w:val="restart"/>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Стандартные процедуры, направленные на выполнение основного мероприятия</w:t>
            </w:r>
          </w:p>
        </w:tc>
        <w:tc>
          <w:tcPr>
            <w:tcW w:w="4536" w:type="dxa"/>
            <w:gridSpan w:val="4"/>
            <w:shd w:val="clear" w:color="auto" w:fill="auto"/>
          </w:tcPr>
          <w:p w:rsidR="00503DA6" w:rsidRPr="00B66D91" w:rsidRDefault="00503DA6" w:rsidP="00F1040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201</w:t>
            </w:r>
            <w:r w:rsidR="00F10403">
              <w:rPr>
                <w:rFonts w:ascii="Times New Roman" w:eastAsia="Times New Roman" w:hAnsi="Times New Roman"/>
                <w:sz w:val="20"/>
                <w:szCs w:val="20"/>
                <w:lang w:eastAsia="ru-RU"/>
              </w:rPr>
              <w:t>9</w:t>
            </w:r>
            <w:r w:rsidRPr="00B66D91">
              <w:rPr>
                <w:rFonts w:ascii="Times New Roman" w:eastAsia="Times New Roman" w:hAnsi="Times New Roman"/>
                <w:sz w:val="20"/>
                <w:szCs w:val="20"/>
                <w:lang w:eastAsia="ru-RU"/>
              </w:rPr>
              <w:t xml:space="preserve"> год (контрольный срок)</w:t>
            </w:r>
          </w:p>
        </w:tc>
        <w:tc>
          <w:tcPr>
            <w:tcW w:w="1701" w:type="dxa"/>
            <w:vMerge w:val="restart"/>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Ф.И.О. и должность исполнителя, ответственного за процедуру</w:t>
            </w:r>
          </w:p>
        </w:tc>
        <w:tc>
          <w:tcPr>
            <w:tcW w:w="1984" w:type="dxa"/>
            <w:vMerge w:val="restart"/>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pacing w:val="-4"/>
                <w:sz w:val="20"/>
                <w:szCs w:val="20"/>
                <w:lang w:eastAsia="ru-RU"/>
              </w:rPr>
              <w:t xml:space="preserve">Результат </w:t>
            </w:r>
            <w:r w:rsidRPr="00B66D91">
              <w:rPr>
                <w:rFonts w:ascii="Times New Roman" w:eastAsia="Times New Roman" w:hAnsi="Times New Roman"/>
                <w:sz w:val="20"/>
                <w:szCs w:val="20"/>
                <w:lang w:eastAsia="ru-RU"/>
              </w:rPr>
              <w:t>выполнения процедуры</w:t>
            </w:r>
          </w:p>
        </w:tc>
      </w:tr>
      <w:tr w:rsidR="00503DA6" w:rsidRPr="00B66D91" w:rsidTr="00873E4F">
        <w:trPr>
          <w:trHeight w:hRule="exact" w:val="1234"/>
        </w:trPr>
        <w:tc>
          <w:tcPr>
            <w:tcW w:w="568" w:type="dxa"/>
            <w:vMerge/>
            <w:shd w:val="clear" w:color="auto" w:fill="auto"/>
          </w:tcPr>
          <w:p w:rsidR="00503DA6" w:rsidRPr="00B66D91" w:rsidRDefault="00503DA6" w:rsidP="00CD45DE">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503DA6" w:rsidRPr="00B66D91" w:rsidRDefault="00503DA6" w:rsidP="00CD45DE">
            <w:pPr>
              <w:widowControl w:val="0"/>
              <w:autoSpaceDE w:val="0"/>
              <w:autoSpaceDN w:val="0"/>
              <w:adjustRightInd w:val="0"/>
              <w:jc w:val="both"/>
              <w:rPr>
                <w:rFonts w:ascii="Times New Roman" w:eastAsia="Times New Roman" w:hAnsi="Times New Roman"/>
                <w:sz w:val="20"/>
                <w:szCs w:val="20"/>
                <w:lang w:eastAsia="ru-RU"/>
              </w:rPr>
            </w:pPr>
          </w:p>
        </w:tc>
        <w:tc>
          <w:tcPr>
            <w:tcW w:w="1843" w:type="dxa"/>
            <w:vMerge/>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p>
        </w:tc>
        <w:tc>
          <w:tcPr>
            <w:tcW w:w="1559" w:type="dxa"/>
            <w:vMerge/>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p>
        </w:tc>
        <w:tc>
          <w:tcPr>
            <w:tcW w:w="1843" w:type="dxa"/>
            <w:vMerge/>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p>
        </w:tc>
        <w:tc>
          <w:tcPr>
            <w:tcW w:w="1134" w:type="dxa"/>
            <w:shd w:val="clear" w:color="auto" w:fill="auto"/>
          </w:tcPr>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val="en-US" w:eastAsia="ru-RU"/>
              </w:rPr>
              <w:t>I</w:t>
            </w:r>
            <w:r w:rsidRPr="00B66D91">
              <w:rPr>
                <w:rFonts w:ascii="Times New Roman" w:eastAsia="Times New Roman" w:hAnsi="Times New Roman"/>
                <w:b/>
                <w:sz w:val="20"/>
                <w:szCs w:val="20"/>
                <w:lang w:eastAsia="ru-RU"/>
              </w:rPr>
              <w:t xml:space="preserve"> </w:t>
            </w:r>
          </w:p>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квартал</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val="en-US" w:eastAsia="ru-RU"/>
              </w:rPr>
              <w:t>II</w:t>
            </w:r>
            <w:r w:rsidRPr="00B66D91">
              <w:rPr>
                <w:rFonts w:ascii="Times New Roman" w:eastAsia="Times New Roman" w:hAnsi="Times New Roman"/>
                <w:b/>
                <w:sz w:val="20"/>
                <w:szCs w:val="20"/>
                <w:lang w:eastAsia="ru-RU"/>
              </w:rPr>
              <w:t xml:space="preserve"> </w:t>
            </w:r>
          </w:p>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eastAsia="ru-RU"/>
              </w:rPr>
              <w:t>квартал</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val="en-US" w:eastAsia="ru-RU"/>
              </w:rPr>
              <w:t>III</w:t>
            </w:r>
            <w:r w:rsidRPr="00B66D91">
              <w:rPr>
                <w:rFonts w:ascii="Times New Roman" w:eastAsia="Times New Roman" w:hAnsi="Times New Roman"/>
                <w:b/>
                <w:sz w:val="20"/>
                <w:szCs w:val="20"/>
                <w:lang w:eastAsia="ru-RU"/>
              </w:rPr>
              <w:t xml:space="preserve"> квартал</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spacing w:after="0" w:line="240" w:lineRule="auto"/>
              <w:jc w:val="center"/>
              <w:rPr>
                <w:rFonts w:ascii="Times New Roman" w:eastAsia="Times New Roman" w:hAnsi="Times New Roman"/>
                <w:b/>
                <w:sz w:val="20"/>
                <w:szCs w:val="20"/>
                <w:lang w:eastAsia="ru-RU"/>
              </w:rPr>
            </w:pPr>
            <w:r w:rsidRPr="00B66D91">
              <w:rPr>
                <w:rFonts w:ascii="Times New Roman" w:eastAsia="Times New Roman" w:hAnsi="Times New Roman"/>
                <w:b/>
                <w:sz w:val="20"/>
                <w:szCs w:val="20"/>
                <w:lang w:val="en-US" w:eastAsia="ru-RU"/>
              </w:rPr>
              <w:t>IV</w:t>
            </w:r>
            <w:r w:rsidRPr="00B66D91">
              <w:rPr>
                <w:rFonts w:ascii="Times New Roman" w:eastAsia="Times New Roman" w:hAnsi="Times New Roman"/>
                <w:b/>
                <w:sz w:val="20"/>
                <w:szCs w:val="20"/>
                <w:lang w:eastAsia="ru-RU"/>
              </w:rPr>
              <w:t xml:space="preserve"> квартал</w:t>
            </w:r>
          </w:p>
        </w:tc>
        <w:tc>
          <w:tcPr>
            <w:tcW w:w="1701" w:type="dxa"/>
            <w:vMerge/>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c>
          <w:tcPr>
            <w:tcW w:w="1984" w:type="dxa"/>
            <w:vMerge/>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p>
        </w:tc>
      </w:tr>
      <w:tr w:rsidR="00503DA6" w:rsidRPr="00B66D91" w:rsidTr="00873E4F">
        <w:trPr>
          <w:trHeight w:hRule="exact" w:val="342"/>
        </w:trPr>
        <w:tc>
          <w:tcPr>
            <w:tcW w:w="568" w:type="dxa"/>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w:t>
            </w:r>
          </w:p>
        </w:tc>
        <w:tc>
          <w:tcPr>
            <w:tcW w:w="1843" w:type="dxa"/>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2</w:t>
            </w:r>
          </w:p>
        </w:tc>
        <w:tc>
          <w:tcPr>
            <w:tcW w:w="1843" w:type="dxa"/>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3</w:t>
            </w:r>
          </w:p>
        </w:tc>
        <w:tc>
          <w:tcPr>
            <w:tcW w:w="1559" w:type="dxa"/>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4</w:t>
            </w:r>
          </w:p>
        </w:tc>
        <w:tc>
          <w:tcPr>
            <w:tcW w:w="1843" w:type="dxa"/>
            <w:shd w:val="clear" w:color="auto" w:fill="auto"/>
          </w:tcPr>
          <w:p w:rsidR="00503DA6" w:rsidRPr="00B66D91" w:rsidRDefault="00503DA6" w:rsidP="00CD45DE">
            <w:pPr>
              <w:widowControl w:val="0"/>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5</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6</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7</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8</w:t>
            </w:r>
          </w:p>
        </w:tc>
        <w:tc>
          <w:tcPr>
            <w:tcW w:w="1134"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9</w:t>
            </w:r>
          </w:p>
        </w:tc>
        <w:tc>
          <w:tcPr>
            <w:tcW w:w="1701"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10</w:t>
            </w:r>
          </w:p>
        </w:tc>
        <w:tc>
          <w:tcPr>
            <w:tcW w:w="1984" w:type="dxa"/>
            <w:shd w:val="clear" w:color="auto" w:fill="auto"/>
          </w:tcPr>
          <w:p w:rsidR="00503DA6" w:rsidRPr="00B66D91" w:rsidRDefault="00503DA6" w:rsidP="00CD45DE">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11</w:t>
            </w:r>
          </w:p>
        </w:tc>
      </w:tr>
      <w:tr w:rsidR="005C75DF" w:rsidRPr="00B66D91" w:rsidTr="00C348E2">
        <w:trPr>
          <w:trHeight w:hRule="exact" w:val="5826"/>
        </w:trPr>
        <w:tc>
          <w:tcPr>
            <w:tcW w:w="568" w:type="dxa"/>
            <w:shd w:val="clear" w:color="auto" w:fill="auto"/>
          </w:tcPr>
          <w:p w:rsidR="005C75DF" w:rsidRPr="00B66D91" w:rsidRDefault="005C75DF" w:rsidP="00CD45DE">
            <w:pPr>
              <w:widowControl w:val="0"/>
              <w:autoSpaceDE w:val="0"/>
              <w:autoSpaceDN w:val="0"/>
              <w:adjustRightInd w:val="0"/>
              <w:jc w:val="both"/>
              <w:rPr>
                <w:rFonts w:ascii="Times New Roman" w:eastAsia="Times New Roman" w:hAnsi="Times New Roman"/>
                <w:sz w:val="20"/>
                <w:szCs w:val="20"/>
                <w:lang w:eastAsia="ru-RU"/>
              </w:rPr>
            </w:pPr>
          </w:p>
        </w:tc>
        <w:tc>
          <w:tcPr>
            <w:tcW w:w="1843" w:type="dxa"/>
            <w:shd w:val="clear" w:color="auto" w:fill="auto"/>
          </w:tcPr>
          <w:p w:rsidR="005C75DF" w:rsidRPr="00B66D91" w:rsidRDefault="005C75DF" w:rsidP="004D6744">
            <w:pPr>
              <w:widowControl w:val="0"/>
              <w:autoSpaceDE w:val="0"/>
              <w:autoSpaceDN w:val="0"/>
              <w:adjustRightInd w:val="0"/>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Основное мероприятие:</w:t>
            </w:r>
            <w:r w:rsidRPr="00B66D91">
              <w:rPr>
                <w:rFonts w:ascii="Times New Roman" w:eastAsia="Times New Roman" w:hAnsi="Times New Roman"/>
                <w:sz w:val="20"/>
                <w:szCs w:val="20"/>
                <w:lang w:eastAsia="ru-RU"/>
              </w:rPr>
              <w:br/>
              <w:t>Хранение, комплектование, учет и использование документов Архивного фонда Московской области и других архивных документов  в муниципальном архиве</w:t>
            </w:r>
          </w:p>
        </w:tc>
        <w:tc>
          <w:tcPr>
            <w:tcW w:w="1843" w:type="dxa"/>
            <w:shd w:val="clear" w:color="auto" w:fill="auto"/>
          </w:tcPr>
          <w:p w:rsidR="005C75DF" w:rsidRDefault="005C75DF" w:rsidP="004D6744">
            <w:pPr>
              <w:pStyle w:val="aa"/>
              <w:rPr>
                <w:rFonts w:ascii="Times New Roman" w:eastAsia="Times New Roman" w:hAnsi="Times New Roman"/>
                <w:sz w:val="20"/>
                <w:szCs w:val="20"/>
                <w:lang w:eastAsia="ru-RU"/>
              </w:rPr>
            </w:pPr>
            <w:r w:rsidRPr="005C75DF">
              <w:rPr>
                <w:rFonts w:ascii="Times New Roman" w:eastAsia="Times New Roman" w:hAnsi="Times New Roman"/>
                <w:sz w:val="20"/>
                <w:szCs w:val="20"/>
                <w:lang w:eastAsia="ru-RU"/>
              </w:rPr>
              <w:t>Хранение, комплектование, учет и использование документов Архивного фонда Московской области и других архивных документов, поступивших в муниципальный архив городского округа Звездный городок Московской области</w:t>
            </w:r>
            <w:r>
              <w:rPr>
                <w:rFonts w:ascii="Times New Roman" w:eastAsia="Times New Roman" w:hAnsi="Times New Roman"/>
                <w:sz w:val="20"/>
                <w:szCs w:val="20"/>
                <w:lang w:eastAsia="ru-RU"/>
              </w:rPr>
              <w:t>;</w:t>
            </w:r>
          </w:p>
          <w:p w:rsidR="005C75DF" w:rsidRPr="00B66D91" w:rsidRDefault="005C75DF" w:rsidP="004D6744">
            <w:pPr>
              <w:pStyle w:val="aa"/>
              <w:rPr>
                <w:rFonts w:ascii="Times New Roman" w:hAnsi="Times New Roman"/>
                <w:sz w:val="20"/>
                <w:szCs w:val="20"/>
                <w:lang w:eastAsia="ru-RU"/>
              </w:rPr>
            </w:pPr>
            <w:r w:rsidRPr="00455EF7">
              <w:rPr>
                <w:rFonts w:ascii="Times New Roman" w:eastAsia="Times New Roman" w:hAnsi="Times New Roman"/>
                <w:sz w:val="20"/>
                <w:szCs w:val="20"/>
                <w:lang w:eastAsia="ru-RU"/>
              </w:rPr>
              <w:t>Повышение качества предоставления государственных и муниципальных услуг в сфере архивного дела</w:t>
            </w:r>
          </w:p>
        </w:tc>
        <w:tc>
          <w:tcPr>
            <w:tcW w:w="1559" w:type="dxa"/>
            <w:shd w:val="clear" w:color="auto" w:fill="auto"/>
          </w:tcPr>
          <w:p w:rsidR="005C75DF" w:rsidRPr="00B66D91" w:rsidRDefault="005C75DF" w:rsidP="004D6744">
            <w:pPr>
              <w:widowControl w:val="0"/>
              <w:autoSpaceDE w:val="0"/>
              <w:autoSpaceDN w:val="0"/>
              <w:adjustRightInd w:val="0"/>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Городской округ Звездный городок Московской области</w:t>
            </w:r>
          </w:p>
        </w:tc>
        <w:tc>
          <w:tcPr>
            <w:tcW w:w="1843" w:type="dxa"/>
            <w:shd w:val="clear" w:color="auto" w:fill="auto"/>
          </w:tcPr>
          <w:p w:rsidR="005C75DF" w:rsidRPr="00B66D91" w:rsidRDefault="005C75DF" w:rsidP="004D6744">
            <w:pPr>
              <w:pStyle w:val="aa"/>
              <w:rPr>
                <w:rFonts w:ascii="Times New Roman" w:hAnsi="Times New Roman"/>
                <w:sz w:val="20"/>
                <w:szCs w:val="20"/>
                <w:lang w:eastAsia="ru-RU"/>
              </w:rPr>
            </w:pPr>
            <w:r w:rsidRPr="00B66D91">
              <w:rPr>
                <w:rFonts w:ascii="Times New Roman" w:hAnsi="Times New Roman"/>
                <w:sz w:val="20"/>
                <w:szCs w:val="20"/>
                <w:lang w:eastAsia="ru-RU"/>
              </w:rPr>
              <w:t>Мероприятия по обеспечению сохранности  и создания условий хранения Архивного фонда.  Мероприятия по созданию условий для расширенного доступа к документам Архивного фонда. Мероприятия по комплектованию и обучению работников архива</w:t>
            </w:r>
          </w:p>
        </w:tc>
        <w:tc>
          <w:tcPr>
            <w:tcW w:w="1134" w:type="dxa"/>
            <w:shd w:val="clear" w:color="auto" w:fill="auto"/>
          </w:tcPr>
          <w:p w:rsidR="005C75DF" w:rsidRPr="005C75DF" w:rsidRDefault="005C75DF" w:rsidP="00BA46CA">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174,2</w:t>
            </w:r>
          </w:p>
        </w:tc>
        <w:tc>
          <w:tcPr>
            <w:tcW w:w="1134" w:type="dxa"/>
            <w:shd w:val="clear" w:color="auto" w:fill="auto"/>
          </w:tcPr>
          <w:p w:rsidR="005C75DF" w:rsidRPr="005C75DF" w:rsidRDefault="005C75DF" w:rsidP="006D52D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174,2</w:t>
            </w:r>
          </w:p>
        </w:tc>
        <w:tc>
          <w:tcPr>
            <w:tcW w:w="1134" w:type="dxa"/>
            <w:shd w:val="clear" w:color="auto" w:fill="auto"/>
          </w:tcPr>
          <w:p w:rsidR="005C75DF" w:rsidRPr="005C75DF" w:rsidRDefault="005C75DF" w:rsidP="006D52D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174,2</w:t>
            </w:r>
          </w:p>
        </w:tc>
        <w:tc>
          <w:tcPr>
            <w:tcW w:w="1134" w:type="dxa"/>
            <w:shd w:val="clear" w:color="auto" w:fill="auto"/>
          </w:tcPr>
          <w:p w:rsidR="005C75DF" w:rsidRPr="005C75DF" w:rsidRDefault="005C75DF" w:rsidP="006D52D3">
            <w:pPr>
              <w:widowControl w:val="0"/>
              <w:shd w:val="clear" w:color="auto" w:fill="FFFFFF"/>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174,2</w:t>
            </w:r>
          </w:p>
        </w:tc>
        <w:tc>
          <w:tcPr>
            <w:tcW w:w="1701" w:type="dxa"/>
            <w:shd w:val="clear" w:color="auto" w:fill="auto"/>
          </w:tcPr>
          <w:p w:rsidR="005C75DF" w:rsidRPr="00B66D91" w:rsidRDefault="005C75DF" w:rsidP="004D6744">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sidRPr="00B66D91">
              <w:rPr>
                <w:rFonts w:ascii="Times New Roman" w:eastAsia="Times New Roman" w:hAnsi="Times New Roman"/>
                <w:sz w:val="20"/>
                <w:szCs w:val="20"/>
                <w:lang w:eastAsia="ru-RU"/>
              </w:rPr>
              <w:t>Корнет А.А. – главный эксперт подразделения организационно-правовой работы и муниципального архива</w:t>
            </w:r>
          </w:p>
        </w:tc>
        <w:tc>
          <w:tcPr>
            <w:tcW w:w="1984" w:type="dxa"/>
            <w:shd w:val="clear" w:color="auto" w:fill="auto"/>
          </w:tcPr>
          <w:p w:rsidR="005C75DF" w:rsidRPr="00B66D91" w:rsidRDefault="005C75DF" w:rsidP="00F10403">
            <w:pPr>
              <w:widowControl w:val="0"/>
              <w:shd w:val="clear" w:color="auto" w:fill="FFFFFF"/>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 31.12.2019 организовано х</w:t>
            </w:r>
            <w:r w:rsidRPr="00B66D91">
              <w:rPr>
                <w:rFonts w:ascii="Times New Roman" w:eastAsia="Times New Roman" w:hAnsi="Times New Roman"/>
                <w:sz w:val="20"/>
                <w:szCs w:val="20"/>
                <w:lang w:eastAsia="ru-RU"/>
              </w:rPr>
              <w:t>ранение и учет архивных документов, входящих в состав Архивного фонда Московской области, документов по личному составу и временного хранения организаций, не имеющих правопреемника, действовавших на территории Московской области в условиях, обеспечивающих их постоянное (вечное) и долговременное хранение.</w:t>
            </w:r>
          </w:p>
        </w:tc>
      </w:tr>
    </w:tbl>
    <w:p w:rsidR="00C348E2" w:rsidRPr="00B66D91" w:rsidRDefault="00C348E2" w:rsidP="00C348E2">
      <w:pPr>
        <w:widowControl w:val="0"/>
        <w:autoSpaceDE w:val="0"/>
        <w:autoSpaceDN w:val="0"/>
        <w:adjustRightInd w:val="0"/>
        <w:spacing w:after="0" w:line="240" w:lineRule="auto"/>
        <w:rPr>
          <w:rFonts w:ascii="Times New Roman" w:hAnsi="Times New Roman"/>
          <w:sz w:val="24"/>
          <w:szCs w:val="24"/>
        </w:rPr>
        <w:sectPr w:rsidR="00C348E2" w:rsidRPr="00B66D91" w:rsidSect="00EC4055">
          <w:pgSz w:w="16838" w:h="11906" w:orient="landscape"/>
          <w:pgMar w:top="709" w:right="1134" w:bottom="567" w:left="1134" w:header="709" w:footer="709" w:gutter="0"/>
          <w:cols w:space="708"/>
          <w:docGrid w:linePitch="360"/>
        </w:sectPr>
      </w:pPr>
    </w:p>
    <w:p w:rsidR="00F3112E" w:rsidRPr="00B66D91" w:rsidRDefault="00F3112E" w:rsidP="00F3112E">
      <w:pPr>
        <w:spacing w:after="0" w:line="240" w:lineRule="auto"/>
        <w:ind w:firstLine="720"/>
        <w:jc w:val="center"/>
        <w:rPr>
          <w:rFonts w:ascii="Times New Roman" w:hAnsi="Times New Roman"/>
          <w:sz w:val="24"/>
          <w:szCs w:val="24"/>
        </w:rPr>
      </w:pPr>
    </w:p>
    <w:p w:rsidR="00F3112E" w:rsidRPr="00B66D91" w:rsidRDefault="00F3112E" w:rsidP="00F3112E">
      <w:pPr>
        <w:spacing w:after="0" w:line="240" w:lineRule="auto"/>
        <w:jc w:val="center"/>
        <w:rPr>
          <w:rFonts w:ascii="Times New Roman" w:hAnsi="Times New Roman"/>
          <w:b/>
          <w:sz w:val="24"/>
          <w:szCs w:val="24"/>
        </w:rPr>
      </w:pPr>
      <w:r w:rsidRPr="00B66D91">
        <w:rPr>
          <w:rFonts w:ascii="Times New Roman" w:hAnsi="Times New Roman"/>
          <w:b/>
          <w:sz w:val="24"/>
          <w:szCs w:val="24"/>
        </w:rPr>
        <w:t>Методика</w:t>
      </w:r>
    </w:p>
    <w:p w:rsidR="00F3112E" w:rsidRPr="00B66D91" w:rsidRDefault="00F3112E" w:rsidP="00F3112E">
      <w:pPr>
        <w:spacing w:after="0" w:line="240" w:lineRule="auto"/>
        <w:ind w:firstLine="720"/>
        <w:jc w:val="center"/>
        <w:rPr>
          <w:rFonts w:ascii="Times New Roman" w:hAnsi="Times New Roman"/>
          <w:b/>
          <w:sz w:val="24"/>
          <w:szCs w:val="24"/>
        </w:rPr>
      </w:pPr>
      <w:r w:rsidRPr="00B66D91">
        <w:rPr>
          <w:rFonts w:ascii="Times New Roman" w:hAnsi="Times New Roman"/>
          <w:b/>
          <w:sz w:val="24"/>
          <w:szCs w:val="24"/>
        </w:rPr>
        <w:t xml:space="preserve"> оценки эффективности реализации муниципальной программы</w:t>
      </w:r>
    </w:p>
    <w:p w:rsidR="00944A6C" w:rsidRPr="00B66D91" w:rsidRDefault="00944A6C" w:rsidP="00F3112E">
      <w:pPr>
        <w:spacing w:after="0" w:line="240" w:lineRule="auto"/>
        <w:ind w:firstLine="720"/>
        <w:jc w:val="center"/>
        <w:rPr>
          <w:rFonts w:ascii="Times New Roman" w:eastAsia="Times New Roman" w:hAnsi="Times New Roman"/>
          <w:b/>
          <w:sz w:val="24"/>
          <w:szCs w:val="24"/>
        </w:rPr>
      </w:pPr>
      <w:r w:rsidRPr="00B66D91">
        <w:rPr>
          <w:rFonts w:ascii="Times New Roman" w:eastAsia="Times New Roman" w:hAnsi="Times New Roman"/>
          <w:b/>
          <w:sz w:val="24"/>
          <w:szCs w:val="24"/>
        </w:rPr>
        <w:t>«Развитие сферы культуры  городского округа Звездный городок Московской области»</w:t>
      </w:r>
    </w:p>
    <w:p w:rsidR="00944A6C" w:rsidRPr="00B66D91" w:rsidRDefault="00944A6C" w:rsidP="00F3112E">
      <w:pPr>
        <w:spacing w:after="0" w:line="240" w:lineRule="auto"/>
        <w:ind w:firstLine="720"/>
        <w:jc w:val="center"/>
        <w:rPr>
          <w:rFonts w:ascii="Times New Roman" w:hAnsi="Times New Roman"/>
          <w:b/>
          <w:sz w:val="24"/>
          <w:szCs w:val="24"/>
        </w:rPr>
      </w:pPr>
      <w:r w:rsidRPr="00B66D91">
        <w:rPr>
          <w:rFonts w:ascii="Times New Roman" w:eastAsia="Times New Roman" w:hAnsi="Times New Roman"/>
          <w:b/>
          <w:sz w:val="24"/>
          <w:szCs w:val="24"/>
        </w:rPr>
        <w:t xml:space="preserve"> на 2017-2021 годы</w:t>
      </w:r>
    </w:p>
    <w:p w:rsidR="00F3112E" w:rsidRPr="00B66D91" w:rsidRDefault="00F3112E" w:rsidP="00F3112E">
      <w:pPr>
        <w:spacing w:after="0" w:line="240" w:lineRule="auto"/>
        <w:ind w:firstLine="720"/>
        <w:jc w:val="center"/>
        <w:rPr>
          <w:rFonts w:ascii="Times New Roman" w:hAnsi="Times New Roman"/>
          <w:sz w:val="24"/>
          <w:szCs w:val="24"/>
        </w:rPr>
      </w:pP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Под оценкой результативности понимается определение степени достижения значений планируемых результатов реализации программ.</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Для оценки результативности </w:t>
      </w:r>
      <w:r w:rsidRPr="00B66D91">
        <w:rPr>
          <w:rFonts w:ascii="Times New Roman" w:eastAsia="Batang" w:hAnsi="Times New Roman" w:cs="Calibri"/>
          <w:sz w:val="24"/>
          <w:szCs w:val="24"/>
          <w:lang w:eastAsia="ko-KR"/>
        </w:rPr>
        <w:t>муниципальной</w:t>
      </w:r>
      <w:r w:rsidRPr="00B66D91">
        <w:rPr>
          <w:rFonts w:ascii="Times New Roman" w:eastAsia="Times New Roman" w:hAnsi="Times New Roman" w:cs="Calibri"/>
          <w:sz w:val="24"/>
          <w:szCs w:val="24"/>
          <w:lang w:eastAsia="ru-RU"/>
        </w:rPr>
        <w:t xml:space="preserve"> программы должны быть использованы плановые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показателей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Оценка результативности </w:t>
      </w:r>
      <w:r w:rsidRPr="00B66D91">
        <w:rPr>
          <w:rFonts w:ascii="Times New Roman" w:eastAsia="Batang" w:hAnsi="Times New Roman" w:cs="Calibri"/>
          <w:sz w:val="24"/>
          <w:szCs w:val="24"/>
          <w:lang w:eastAsia="ko-KR"/>
        </w:rPr>
        <w:t>муниципальной</w:t>
      </w:r>
      <w:r w:rsidRPr="00B66D91">
        <w:rPr>
          <w:rFonts w:ascii="Times New Roman" w:eastAsia="Times New Roman" w:hAnsi="Times New Roman" w:cs="Calibri"/>
          <w:sz w:val="24"/>
          <w:szCs w:val="24"/>
          <w:lang w:eastAsia="ru-RU"/>
        </w:rPr>
        <w:t xml:space="preserve"> программы определяется по индексу результативности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val="en-US" w:eastAsia="ru-RU"/>
        </w:rPr>
        <w:t>pn</w:t>
      </w:r>
      <w:r w:rsidRPr="00B66D91">
        <w:rPr>
          <w:rFonts w:ascii="Times New Roman" w:eastAsia="Times New Roman" w:hAnsi="Times New Roman" w:cs="Calibri"/>
          <w:sz w:val="24"/>
          <w:szCs w:val="24"/>
          <w:lang w:eastAsia="ru-RU"/>
        </w:rPr>
        <w:t>), который рассчитывается по следующей формул:</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F3112E" w:rsidRPr="00B66D91" w:rsidRDefault="00F3112E" w:rsidP="00F3112E">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р</w:t>
      </w:r>
      <w:r w:rsidRPr="00B66D91">
        <w:rPr>
          <w:rFonts w:ascii="Times New Roman" w:eastAsia="Times New Roman" w:hAnsi="Times New Roman" w:cs="Calibri"/>
          <w:sz w:val="24"/>
          <w:szCs w:val="24"/>
          <w:vertAlign w:val="subscript"/>
          <w:lang w:val="en-US" w:eastAsia="ru-RU"/>
        </w:rPr>
        <w:t>n</w:t>
      </w:r>
      <w:r w:rsidRPr="00B66D91">
        <w:rPr>
          <w:rFonts w:ascii="Times New Roman" w:eastAsia="Times New Roman" w:hAnsi="Times New Roman" w:cs="Calibri"/>
          <w:sz w:val="24"/>
          <w:szCs w:val="24"/>
          <w:vertAlign w:val="subscript"/>
          <w:lang w:eastAsia="ru-RU"/>
        </w:rPr>
        <w:t xml:space="preserve"> </w:t>
      </w:r>
      <w:r w:rsidRPr="00B66D91">
        <w:rPr>
          <w:rFonts w:ascii="Times New Roman" w:eastAsia="Times New Roman" w:hAnsi="Times New Roman" w:cs="Calibri"/>
          <w:sz w:val="24"/>
          <w:szCs w:val="24"/>
          <w:lang w:eastAsia="ru-RU"/>
        </w:rPr>
        <w:t>= ∑ (</w:t>
      </w:r>
      <w:r w:rsidRPr="00B66D91">
        <w:rPr>
          <w:rFonts w:ascii="Times New Roman" w:eastAsia="Times New Roman" w:hAnsi="Times New Roman" w:cs="Calibri"/>
          <w:sz w:val="24"/>
          <w:szCs w:val="24"/>
          <w:lang w:val="en-US" w:eastAsia="ru-RU"/>
        </w:rPr>
        <w:t>M</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vertAlign w:val="subscript"/>
          <w:lang w:eastAsia="ru-RU"/>
        </w:rPr>
        <w:t xml:space="preserve"> </w:t>
      </w:r>
      <w:r w:rsidRPr="00B66D91">
        <w:rPr>
          <w:rFonts w:ascii="Times New Roman" w:eastAsia="Times New Roman" w:hAnsi="Times New Roman" w:cs="Calibri"/>
          <w:sz w:val="24"/>
          <w:szCs w:val="24"/>
          <w:lang w:eastAsia="ru-RU"/>
        </w:rPr>
        <w:t xml:space="preserve">* </w:t>
      </w:r>
      <w:r w:rsidRPr="00B66D91">
        <w:rPr>
          <w:rFonts w:ascii="Times New Roman" w:eastAsia="Times New Roman" w:hAnsi="Times New Roman" w:cs="Calibri"/>
          <w:sz w:val="24"/>
          <w:szCs w:val="24"/>
          <w:lang w:val="en-US" w:eastAsia="ru-RU"/>
        </w:rPr>
        <w:t>S</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16"/>
          <w:szCs w:val="16"/>
          <w:lang w:eastAsia="ru-RU"/>
        </w:rPr>
      </w:pPr>
      <w:r w:rsidRPr="00B66D91">
        <w:rPr>
          <w:rFonts w:ascii="Times New Roman" w:eastAsia="Times New Roman" w:hAnsi="Times New Roman" w:cs="Calibri"/>
          <w:sz w:val="24"/>
          <w:szCs w:val="24"/>
          <w:lang w:eastAsia="ru-RU"/>
        </w:rPr>
        <w:t xml:space="preserve">                                                                            </w:t>
      </w:r>
      <w:r w:rsidRPr="00B66D91">
        <w:rPr>
          <w:rFonts w:ascii="Times New Roman" w:eastAsia="Times New Roman" w:hAnsi="Times New Roman" w:cs="Calibri"/>
          <w:sz w:val="16"/>
          <w:szCs w:val="16"/>
          <w:lang w:val="en-US" w:eastAsia="ru-RU"/>
        </w:rPr>
        <w:t>j</w:t>
      </w:r>
      <w:r w:rsidRPr="00B66D91">
        <w:rPr>
          <w:rFonts w:ascii="Times New Roman" w:eastAsia="Times New Roman" w:hAnsi="Times New Roman" w:cs="Calibri"/>
          <w:sz w:val="16"/>
          <w:szCs w:val="16"/>
          <w:lang w:eastAsia="ru-RU"/>
        </w:rPr>
        <w:t>=</w:t>
      </w:r>
      <w:r w:rsidRPr="00B66D91">
        <w:rPr>
          <w:rFonts w:ascii="Times New Roman" w:eastAsia="Times New Roman" w:hAnsi="Times New Roman" w:cs="Calibri"/>
          <w:sz w:val="16"/>
          <w:szCs w:val="16"/>
          <w:lang w:val="en-US" w:eastAsia="ru-RU"/>
        </w:rPr>
        <w:t>n</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где:</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M</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вес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lang w:eastAsia="ru-RU"/>
        </w:rPr>
        <w:t xml:space="preserve"> – го значения планируемого результата реализации муниципальной программы, которое рассчитывается по формуле:</w:t>
      </w:r>
    </w:p>
    <w:p w:rsidR="00F3112E" w:rsidRPr="00B66D91" w:rsidRDefault="00F3112E" w:rsidP="00944A6C">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M</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1/</w:t>
      </w:r>
      <w:r w:rsidRPr="00B66D91">
        <w:rPr>
          <w:rFonts w:ascii="Times New Roman" w:eastAsia="Times New Roman" w:hAnsi="Times New Roman" w:cs="Calibri"/>
          <w:sz w:val="24"/>
          <w:szCs w:val="24"/>
          <w:lang w:val="en-US" w:eastAsia="ru-RU"/>
        </w:rPr>
        <w:t>n</w:t>
      </w:r>
      <w:r w:rsidRPr="00B66D91">
        <w:rPr>
          <w:rFonts w:ascii="Times New Roman" w:eastAsia="Times New Roman" w:hAnsi="Times New Roman" w:cs="Calibri"/>
          <w:sz w:val="24"/>
          <w:szCs w:val="24"/>
          <w:lang w:eastAsia="ru-RU"/>
        </w:rPr>
        <w:t>,</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где:</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n</w:t>
      </w:r>
      <w:r w:rsidRPr="00B66D91">
        <w:rPr>
          <w:rFonts w:ascii="Times New Roman" w:eastAsia="Times New Roman" w:hAnsi="Times New Roman" w:cs="Calibri"/>
          <w:sz w:val="24"/>
          <w:szCs w:val="24"/>
          <w:lang w:eastAsia="ru-RU"/>
        </w:rPr>
        <w:t xml:space="preserve"> – общее число планируемых результатов реализации муниципальной программы;</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S</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отношение фактического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lang w:eastAsia="ru-RU"/>
        </w:rPr>
        <w:t xml:space="preserve"> – го значения показателя к планируемому i – му значению показателя. Отношение рассчитывается по формуле:</w:t>
      </w:r>
    </w:p>
    <w:p w:rsidR="00F3112E" w:rsidRPr="00B66D91" w:rsidRDefault="00F3112E" w:rsidP="00944A6C">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S</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w:t>
      </w:r>
      <w:r w:rsidRPr="00B66D91">
        <w:rPr>
          <w:rFonts w:ascii="Times New Roman" w:eastAsia="Times New Roman" w:hAnsi="Times New Roman" w:cs="Calibri"/>
          <w:sz w:val="24"/>
          <w:szCs w:val="24"/>
          <w:lang w:val="en-US" w:eastAsia="ru-RU"/>
        </w:rPr>
        <w:t>R</w:t>
      </w:r>
      <w:r w:rsidRPr="00B66D91">
        <w:rPr>
          <w:rFonts w:ascii="Times New Roman" w:eastAsia="Times New Roman" w:hAnsi="Times New Roman" w:cs="Calibri"/>
          <w:sz w:val="24"/>
          <w:szCs w:val="24"/>
          <w:vertAlign w:val="subscript"/>
          <w:lang w:eastAsia="ru-RU"/>
        </w:rPr>
        <w:t>ф</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vertAlign w:val="subscript"/>
          <w:lang w:eastAsia="ru-RU"/>
        </w:rPr>
        <w:t xml:space="preserve"> </w:t>
      </w:r>
      <w:r w:rsidRPr="00B66D91">
        <w:rPr>
          <w:rFonts w:ascii="Times New Roman" w:eastAsia="Times New Roman" w:hAnsi="Times New Roman" w:cs="Calibri"/>
          <w:sz w:val="24"/>
          <w:szCs w:val="24"/>
          <w:lang w:eastAsia="ru-RU"/>
        </w:rPr>
        <w:t>/ R</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в случае увеличения значения планируемого результата реализации муниципальной программы;</w:t>
      </w:r>
    </w:p>
    <w:p w:rsidR="00F3112E" w:rsidRPr="00B66D91" w:rsidRDefault="00F3112E" w:rsidP="00944A6C">
      <w:pPr>
        <w:widowControl w:val="0"/>
        <w:autoSpaceDE w:val="0"/>
        <w:autoSpaceDN w:val="0"/>
        <w:adjustRightInd w:val="0"/>
        <w:spacing w:after="0" w:line="240" w:lineRule="auto"/>
        <w:ind w:firstLine="708"/>
        <w:jc w:val="center"/>
        <w:rPr>
          <w:rFonts w:ascii="Times New Roman" w:eastAsia="Times New Roman" w:hAnsi="Times New Roman" w:cs="Calibri"/>
          <w:sz w:val="24"/>
          <w:szCs w:val="24"/>
          <w:vertAlign w:val="subscript"/>
          <w:lang w:eastAsia="ru-RU"/>
        </w:rPr>
      </w:pPr>
      <w:r w:rsidRPr="00B66D91">
        <w:rPr>
          <w:rFonts w:ascii="Times New Roman" w:eastAsia="Times New Roman" w:hAnsi="Times New Roman" w:cs="Calibri"/>
          <w:sz w:val="24"/>
          <w:szCs w:val="24"/>
          <w:lang w:val="en-US" w:eastAsia="ru-RU"/>
        </w:rPr>
        <w:t>S</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R</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lang w:eastAsia="ru-RU"/>
        </w:rPr>
        <w:t xml:space="preserve"> / </w:t>
      </w:r>
      <w:r w:rsidRPr="00B66D91">
        <w:rPr>
          <w:rFonts w:ascii="Times New Roman" w:eastAsia="Times New Roman" w:hAnsi="Times New Roman" w:cs="Calibri"/>
          <w:sz w:val="24"/>
          <w:szCs w:val="24"/>
          <w:lang w:val="en-US" w:eastAsia="ru-RU"/>
        </w:rPr>
        <w:t>R</w:t>
      </w:r>
      <w:r w:rsidRPr="00B66D91">
        <w:rPr>
          <w:rFonts w:ascii="Times New Roman" w:eastAsia="Times New Roman" w:hAnsi="Times New Roman" w:cs="Calibri"/>
          <w:sz w:val="24"/>
          <w:szCs w:val="24"/>
          <w:vertAlign w:val="subscript"/>
          <w:lang w:eastAsia="ru-RU"/>
        </w:rPr>
        <w:t>ф</w:t>
      </w:r>
      <w:r w:rsidRPr="00B66D91">
        <w:rPr>
          <w:rFonts w:ascii="Times New Roman" w:eastAsia="Times New Roman" w:hAnsi="Times New Roman" w:cs="Calibri"/>
          <w:sz w:val="24"/>
          <w:szCs w:val="24"/>
          <w:vertAlign w:val="subscript"/>
          <w:lang w:val="en-US" w:eastAsia="ru-RU"/>
        </w:rPr>
        <w:t>i</w:t>
      </w:r>
    </w:p>
    <w:p w:rsidR="00F3112E" w:rsidRPr="00B66D91" w:rsidRDefault="00F3112E" w:rsidP="00944A6C">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в случае снижения значения планируемого результата реализации муниципальной программы,</w:t>
      </w:r>
    </w:p>
    <w:p w:rsidR="00F3112E" w:rsidRPr="00B66D91" w:rsidRDefault="00F3112E" w:rsidP="00F3112E">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где:</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R</w:t>
      </w:r>
      <w:r w:rsidRPr="00B66D91">
        <w:rPr>
          <w:rFonts w:ascii="Times New Roman" w:eastAsia="Times New Roman" w:hAnsi="Times New Roman" w:cs="Calibri"/>
          <w:sz w:val="24"/>
          <w:szCs w:val="24"/>
          <w:vertAlign w:val="subscript"/>
          <w:lang w:eastAsia="ru-RU"/>
        </w:rPr>
        <w:t>ф</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vertAlign w:val="subscript"/>
          <w:lang w:eastAsia="ru-RU"/>
        </w:rPr>
        <w:t> </w:t>
      </w:r>
      <w:r w:rsidRPr="00B66D91">
        <w:rPr>
          <w:rFonts w:ascii="Times New Roman" w:eastAsia="Times New Roman" w:hAnsi="Times New Roman" w:cs="Calibri"/>
          <w:sz w:val="24"/>
          <w:szCs w:val="24"/>
          <w:lang w:eastAsia="ru-RU"/>
        </w:rPr>
        <w:t>– фактическое значение показателя;</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R</w:t>
      </w:r>
      <w:r w:rsidRPr="00B66D91">
        <w:rPr>
          <w:rFonts w:ascii="Times New Roman" w:eastAsia="Times New Roman" w:hAnsi="Times New Roman" w:cs="Calibri"/>
          <w:sz w:val="24"/>
          <w:szCs w:val="24"/>
          <w:vertAlign w:val="subscript"/>
          <w:lang w:eastAsia="ru-RU"/>
        </w:rPr>
        <w:t>п</w:t>
      </w:r>
      <w:r w:rsidRPr="00B66D91">
        <w:rPr>
          <w:rFonts w:ascii="Times New Roman" w:eastAsia="Times New Roman" w:hAnsi="Times New Roman" w:cs="Calibri"/>
          <w:sz w:val="24"/>
          <w:szCs w:val="24"/>
          <w:vertAlign w:val="subscript"/>
          <w:lang w:val="en-US" w:eastAsia="ru-RU"/>
        </w:rPr>
        <w:t>i</w:t>
      </w:r>
      <w:r w:rsidRPr="00B66D91">
        <w:rPr>
          <w:rFonts w:ascii="Times New Roman" w:eastAsia="Times New Roman" w:hAnsi="Times New Roman" w:cs="Calibri"/>
          <w:sz w:val="24"/>
          <w:szCs w:val="24"/>
          <w:vertAlign w:val="subscript"/>
          <w:lang w:eastAsia="ru-RU"/>
        </w:rPr>
        <w:t> </w:t>
      </w:r>
      <w:r w:rsidRPr="00B66D91">
        <w:rPr>
          <w:rFonts w:ascii="Times New Roman" w:eastAsia="Times New Roman" w:hAnsi="Times New Roman" w:cs="Calibri"/>
          <w:sz w:val="24"/>
          <w:szCs w:val="24"/>
          <w:lang w:eastAsia="ru-RU"/>
        </w:rPr>
        <w:t>– планируемое значение</w:t>
      </w:r>
      <w:r w:rsidR="00944A6C" w:rsidRPr="00B66D91">
        <w:rPr>
          <w:rFonts w:ascii="Times New Roman" w:eastAsia="Times New Roman" w:hAnsi="Times New Roman" w:cs="Calibri"/>
          <w:sz w:val="24"/>
          <w:szCs w:val="24"/>
          <w:lang w:eastAsia="ru-RU"/>
        </w:rPr>
        <w:t xml:space="preserve"> показателя.</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ab/>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F3112E" w:rsidRPr="00B66D91" w:rsidRDefault="00F3112E" w:rsidP="00F3112E">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Эффективность реализации </w:t>
      </w:r>
      <w:r w:rsidRPr="00B66D91">
        <w:rPr>
          <w:rFonts w:ascii="Times New Roman" w:eastAsia="Batang" w:hAnsi="Times New Roman" w:cs="Calibri"/>
          <w:sz w:val="24"/>
          <w:szCs w:val="24"/>
          <w:lang w:eastAsia="ko-KR"/>
        </w:rPr>
        <w:t>муниципальной</w:t>
      </w:r>
      <w:r w:rsidRPr="00B66D91">
        <w:rPr>
          <w:rFonts w:ascii="Times New Roman" w:eastAsia="Times New Roman" w:hAnsi="Times New Roman" w:cs="Calibri"/>
          <w:sz w:val="24"/>
          <w:szCs w:val="24"/>
          <w:lang w:eastAsia="ru-RU"/>
        </w:rPr>
        <w:t xml:space="preserve"> программы определяется как соотношение фактически достигнутого результата к расходам, обеспечившим его выполнение.</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Эффективность муниципальной программы определяется по индексу эффективности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э</w:t>
      </w:r>
      <w:r w:rsidRPr="00B66D91">
        <w:rPr>
          <w:rFonts w:ascii="Times New Roman" w:eastAsia="Times New Roman" w:hAnsi="Times New Roman" w:cs="Calibri"/>
          <w:sz w:val="24"/>
          <w:szCs w:val="24"/>
          <w:lang w:eastAsia="ru-RU"/>
        </w:rPr>
        <w:t>) и рассчитывается по следующей формуле:</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Индекс эффективности </w:t>
      </w:r>
      <w:r w:rsidRPr="00B66D91">
        <w:rPr>
          <w:rFonts w:ascii="Times New Roman" w:eastAsia="Batang" w:hAnsi="Times New Roman" w:cs="Calibri"/>
          <w:sz w:val="24"/>
          <w:szCs w:val="24"/>
          <w:lang w:eastAsia="ko-KR"/>
        </w:rPr>
        <w:t xml:space="preserve">муниципальной </w:t>
      </w:r>
      <w:r w:rsidRPr="00B66D91">
        <w:rPr>
          <w:rFonts w:ascii="Times New Roman" w:eastAsia="Times New Roman" w:hAnsi="Times New Roman" w:cs="Calibri"/>
          <w:sz w:val="24"/>
          <w:szCs w:val="24"/>
          <w:lang w:eastAsia="ru-RU"/>
        </w:rPr>
        <w:t>программы определяется по формуле:</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F3112E" w:rsidRPr="00B66D91" w:rsidRDefault="00F3112E" w:rsidP="00F3112E">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 xml:space="preserve">э </w:t>
      </w:r>
      <w:r w:rsidRPr="00B66D91">
        <w:rPr>
          <w:rFonts w:ascii="Times New Roman" w:eastAsia="Times New Roman" w:hAnsi="Times New Roman" w:cs="Calibri"/>
          <w:sz w:val="24"/>
          <w:szCs w:val="24"/>
          <w:lang w:eastAsia="ru-RU"/>
        </w:rPr>
        <w:t>= (</w:t>
      </w:r>
      <w:r w:rsidRPr="00B66D91">
        <w:rPr>
          <w:rFonts w:ascii="Times New Roman" w:eastAsia="Times New Roman" w:hAnsi="Times New Roman" w:cs="Calibri"/>
          <w:sz w:val="24"/>
          <w:szCs w:val="24"/>
          <w:lang w:val="en-US" w:eastAsia="ru-RU"/>
        </w:rPr>
        <w:t>V</w:t>
      </w:r>
      <w:r w:rsidRPr="00B66D91">
        <w:rPr>
          <w:rFonts w:ascii="Times New Roman" w:eastAsia="Times New Roman" w:hAnsi="Times New Roman" w:cs="Calibri"/>
          <w:sz w:val="24"/>
          <w:szCs w:val="24"/>
          <w:vertAlign w:val="subscript"/>
          <w:lang w:eastAsia="ru-RU"/>
        </w:rPr>
        <w:t xml:space="preserve">ф </w:t>
      </w:r>
      <w:r w:rsidRPr="00B66D91">
        <w:rPr>
          <w:rFonts w:ascii="Times New Roman" w:eastAsia="Times New Roman" w:hAnsi="Times New Roman" w:cs="Calibri"/>
          <w:sz w:val="24"/>
          <w:szCs w:val="24"/>
          <w:lang w:eastAsia="ru-RU"/>
        </w:rPr>
        <w:t xml:space="preserve">*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р</w:t>
      </w:r>
      <w:r w:rsidRPr="00B66D91">
        <w:rPr>
          <w:rFonts w:ascii="Times New Roman" w:eastAsia="Times New Roman" w:hAnsi="Times New Roman" w:cs="Calibri"/>
          <w:sz w:val="24"/>
          <w:szCs w:val="24"/>
          <w:vertAlign w:val="subscript"/>
          <w:lang w:val="en-US" w:eastAsia="ru-RU"/>
        </w:rPr>
        <w:t>n</w:t>
      </w:r>
      <w:r w:rsidRPr="00B66D91">
        <w:rPr>
          <w:rFonts w:ascii="Times New Roman" w:eastAsia="Times New Roman" w:hAnsi="Times New Roman" w:cs="Calibri"/>
          <w:sz w:val="24"/>
          <w:szCs w:val="24"/>
          <w:vertAlign w:val="subscript"/>
          <w:lang w:eastAsia="ru-RU"/>
        </w:rPr>
        <w:t xml:space="preserve"> </w:t>
      </w:r>
      <w:r w:rsidRPr="00B66D91">
        <w:rPr>
          <w:rFonts w:ascii="Times New Roman" w:eastAsia="Times New Roman" w:hAnsi="Times New Roman" w:cs="Calibri"/>
          <w:sz w:val="24"/>
          <w:szCs w:val="24"/>
          <w:lang w:eastAsia="ru-RU"/>
        </w:rPr>
        <w:t xml:space="preserve">) </w:t>
      </w:r>
      <w:r w:rsidRPr="00B66D91">
        <w:rPr>
          <w:rFonts w:ascii="Times New Roman" w:eastAsia="Times New Roman" w:hAnsi="Times New Roman" w:cs="Calibri"/>
          <w:sz w:val="24"/>
          <w:szCs w:val="24"/>
          <w:lang w:val="en-US" w:eastAsia="ru-RU"/>
        </w:rPr>
        <w:t>V</w:t>
      </w:r>
      <w:r w:rsidRPr="00B66D91">
        <w:rPr>
          <w:rFonts w:ascii="Times New Roman" w:eastAsia="Times New Roman" w:hAnsi="Times New Roman" w:cs="Calibri"/>
          <w:sz w:val="24"/>
          <w:szCs w:val="24"/>
          <w:vertAlign w:val="subscript"/>
          <w:lang w:val="en-US" w:eastAsia="ru-RU"/>
        </w:rPr>
        <w:t>n</w:t>
      </w:r>
      <w:r w:rsidRPr="00B66D91">
        <w:rPr>
          <w:rFonts w:ascii="Times New Roman" w:eastAsia="Times New Roman" w:hAnsi="Times New Roman" w:cs="Calibri"/>
          <w:sz w:val="24"/>
          <w:szCs w:val="24"/>
          <w:lang w:eastAsia="ru-RU"/>
        </w:rPr>
        <w:t>,</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где: </w:t>
      </w: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lastRenderedPageBreak/>
        <w:t>V</w:t>
      </w:r>
      <w:r w:rsidRPr="00B66D91">
        <w:rPr>
          <w:rFonts w:ascii="Times New Roman" w:eastAsia="Times New Roman" w:hAnsi="Times New Roman" w:cs="Calibri"/>
          <w:sz w:val="24"/>
          <w:szCs w:val="24"/>
          <w:vertAlign w:val="subscript"/>
          <w:lang w:eastAsia="ru-RU"/>
        </w:rPr>
        <w:t>ф</w:t>
      </w:r>
      <w:r w:rsidRPr="00B66D91">
        <w:rPr>
          <w:rFonts w:ascii="Times New Roman" w:eastAsia="Times New Roman" w:hAnsi="Times New Roman" w:cs="Calibri"/>
          <w:sz w:val="24"/>
          <w:szCs w:val="24"/>
          <w:lang w:eastAsia="ru-RU"/>
        </w:rPr>
        <w:t xml:space="preserve"> – общий объем фактически произведенных расходов на реализацию </w:t>
      </w:r>
      <w:r w:rsidRPr="00B66D91">
        <w:rPr>
          <w:rFonts w:ascii="Times New Roman" w:eastAsia="Batang" w:hAnsi="Times New Roman" w:cs="Calibri"/>
          <w:sz w:val="24"/>
          <w:szCs w:val="24"/>
          <w:lang w:eastAsia="ko-KR"/>
        </w:rPr>
        <w:t xml:space="preserve">муниципальной </w:t>
      </w:r>
      <w:r w:rsidRPr="00B66D91">
        <w:rPr>
          <w:rFonts w:ascii="Times New Roman" w:eastAsia="Times New Roman" w:hAnsi="Times New Roman" w:cs="Calibri"/>
          <w:sz w:val="24"/>
          <w:szCs w:val="24"/>
          <w:lang w:eastAsia="ru-RU"/>
        </w:rPr>
        <w:t>программы в отчетном периоде;</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V</w:t>
      </w:r>
      <w:r w:rsidRPr="00B66D91">
        <w:rPr>
          <w:rFonts w:ascii="Times New Roman" w:eastAsia="Times New Roman" w:hAnsi="Times New Roman" w:cs="Calibri"/>
          <w:sz w:val="24"/>
          <w:szCs w:val="24"/>
          <w:vertAlign w:val="subscript"/>
          <w:lang w:eastAsia="ru-RU"/>
        </w:rPr>
        <w:t>п </w:t>
      </w:r>
      <w:r w:rsidRPr="00B66D91">
        <w:rPr>
          <w:rFonts w:ascii="Times New Roman" w:eastAsia="Times New Roman" w:hAnsi="Times New Roman" w:cs="Calibri"/>
          <w:sz w:val="24"/>
          <w:szCs w:val="24"/>
          <w:lang w:eastAsia="ru-RU"/>
        </w:rPr>
        <w:t xml:space="preserve">– общий объем планируемых расходов на реализацию </w:t>
      </w:r>
      <w:r w:rsidRPr="00B66D91">
        <w:rPr>
          <w:rFonts w:ascii="Times New Roman" w:eastAsia="Batang" w:hAnsi="Times New Roman" w:cs="Calibri"/>
          <w:sz w:val="24"/>
          <w:szCs w:val="24"/>
          <w:lang w:eastAsia="ko-KR"/>
        </w:rPr>
        <w:t xml:space="preserve">муниципальной </w:t>
      </w:r>
      <w:r w:rsidRPr="00B66D91">
        <w:rPr>
          <w:rFonts w:ascii="Times New Roman" w:eastAsia="Times New Roman" w:hAnsi="Times New Roman" w:cs="Calibri"/>
          <w:sz w:val="24"/>
          <w:szCs w:val="24"/>
          <w:lang w:eastAsia="ru-RU"/>
        </w:rPr>
        <w:t>программы;</w:t>
      </w:r>
    </w:p>
    <w:p w:rsidR="00F3112E" w:rsidRPr="00B66D91" w:rsidRDefault="00F3112E" w:rsidP="00F3112E">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Если:</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1. Значение показателя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э</w:t>
      </w:r>
      <w:r w:rsidRPr="00B66D91">
        <w:rPr>
          <w:rFonts w:ascii="Times New Roman" w:eastAsia="Times New Roman" w:hAnsi="Times New Roman" w:cs="Calibri"/>
          <w:sz w:val="24"/>
          <w:szCs w:val="24"/>
          <w:lang w:eastAsia="ru-RU"/>
        </w:rPr>
        <w:t>:</w:t>
      </w:r>
    </w:p>
    <w:p w:rsidR="00F3112E" w:rsidRPr="00B66D91" w:rsidRDefault="00F3112E" w:rsidP="00944A6C">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 xml:space="preserve">э </w:t>
      </w:r>
      <w:r w:rsidRPr="00B66D91">
        <w:rPr>
          <w:rFonts w:ascii="Times New Roman" w:eastAsia="Times New Roman" w:hAnsi="Times New Roman"/>
          <w:sz w:val="24"/>
          <w:szCs w:val="24"/>
          <w:lang w:eastAsia="ru-RU"/>
        </w:rPr>
        <w:t>&gt;</w:t>
      </w:r>
      <w:r w:rsidRPr="00B66D91">
        <w:rPr>
          <w:rFonts w:ascii="Times New Roman" w:eastAsia="Times New Roman" w:hAnsi="Times New Roman" w:cs="Calibri"/>
          <w:sz w:val="24"/>
          <w:szCs w:val="24"/>
          <w:lang w:eastAsia="ru-RU"/>
        </w:rPr>
        <w:t>1,0,</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Качественная оценка реализации </w:t>
      </w:r>
      <w:r w:rsidRPr="00B66D91">
        <w:rPr>
          <w:rFonts w:ascii="Times New Roman" w:eastAsia="Batang" w:hAnsi="Times New Roman" w:cs="Calibri"/>
          <w:sz w:val="24"/>
          <w:szCs w:val="24"/>
          <w:lang w:eastAsia="ko-KR"/>
        </w:rPr>
        <w:t>муниципальной</w:t>
      </w:r>
      <w:r w:rsidRPr="00B66D91">
        <w:rPr>
          <w:rFonts w:ascii="Times New Roman" w:eastAsia="Times New Roman" w:hAnsi="Times New Roman" w:cs="Calibri"/>
          <w:sz w:val="24"/>
          <w:szCs w:val="24"/>
          <w:lang w:eastAsia="ru-RU"/>
        </w:rPr>
        <w:t xml:space="preserve"> программы: эффективная.</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F3112E" w:rsidRPr="00B66D91" w:rsidRDefault="00F3112E" w:rsidP="00944A6C">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2. Значение показателя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э</w:t>
      </w:r>
      <w:r w:rsidRPr="00B66D91">
        <w:rPr>
          <w:rFonts w:ascii="Times New Roman" w:eastAsia="Times New Roman" w:hAnsi="Times New Roman" w:cs="Calibri"/>
          <w:sz w:val="24"/>
          <w:szCs w:val="24"/>
          <w:lang w:eastAsia="ru-RU"/>
        </w:rPr>
        <w:t>:</w:t>
      </w:r>
    </w:p>
    <w:p w:rsidR="00F3112E" w:rsidRPr="00B66D91" w:rsidRDefault="00F3112E" w:rsidP="00944A6C">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0,8 ≤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 xml:space="preserve">э </w:t>
      </w:r>
      <w:r w:rsidRPr="00B66D91">
        <w:rPr>
          <w:rFonts w:ascii="Times New Roman" w:eastAsia="Times New Roman" w:hAnsi="Times New Roman" w:cs="Calibri"/>
          <w:sz w:val="24"/>
          <w:szCs w:val="24"/>
          <w:lang w:eastAsia="ru-RU"/>
        </w:rPr>
        <w:t>&lt; 1,0</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Качественная оценка реализации </w:t>
      </w:r>
      <w:r w:rsidRPr="00B66D91">
        <w:rPr>
          <w:rFonts w:ascii="Times New Roman" w:eastAsia="Batang" w:hAnsi="Times New Roman" w:cs="Calibri"/>
          <w:sz w:val="24"/>
          <w:szCs w:val="24"/>
          <w:lang w:eastAsia="ko-KR"/>
        </w:rPr>
        <w:t xml:space="preserve">муниципальной </w:t>
      </w:r>
      <w:r w:rsidRPr="00B66D91">
        <w:rPr>
          <w:rFonts w:ascii="Times New Roman" w:eastAsia="Times New Roman" w:hAnsi="Times New Roman" w:cs="Calibri"/>
          <w:sz w:val="24"/>
          <w:szCs w:val="24"/>
          <w:lang w:eastAsia="ru-RU"/>
        </w:rPr>
        <w:t>программы: удовлетворительная.</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3. Значение показателя </w:t>
      </w: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э</w:t>
      </w:r>
      <w:r w:rsidRPr="00B66D91">
        <w:rPr>
          <w:rFonts w:ascii="Times New Roman" w:eastAsia="Times New Roman" w:hAnsi="Times New Roman" w:cs="Calibri"/>
          <w:sz w:val="24"/>
          <w:szCs w:val="24"/>
          <w:lang w:eastAsia="ru-RU"/>
        </w:rPr>
        <w:t>:</w:t>
      </w:r>
    </w:p>
    <w:p w:rsidR="00F3112E" w:rsidRPr="00B66D91" w:rsidRDefault="00F3112E" w:rsidP="00944A6C">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val="en-US" w:eastAsia="ru-RU"/>
        </w:rPr>
        <w:t>I</w:t>
      </w:r>
      <w:r w:rsidRPr="00B66D91">
        <w:rPr>
          <w:rFonts w:ascii="Times New Roman" w:eastAsia="Times New Roman" w:hAnsi="Times New Roman" w:cs="Calibri"/>
          <w:sz w:val="24"/>
          <w:szCs w:val="24"/>
          <w:vertAlign w:val="subscript"/>
          <w:lang w:eastAsia="ru-RU"/>
        </w:rPr>
        <w:t xml:space="preserve">э </w:t>
      </w:r>
      <w:r w:rsidRPr="00B66D91">
        <w:rPr>
          <w:rFonts w:ascii="Times New Roman" w:eastAsia="Times New Roman" w:hAnsi="Times New Roman" w:cs="Calibri"/>
          <w:sz w:val="24"/>
          <w:szCs w:val="24"/>
          <w:lang w:eastAsia="ru-RU"/>
        </w:rPr>
        <w:t>&lt; 0,8.</w:t>
      </w:r>
    </w:p>
    <w:p w:rsidR="00F3112E" w:rsidRPr="00B66D91" w:rsidRDefault="00F3112E" w:rsidP="00F3112E">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66D91">
        <w:rPr>
          <w:rFonts w:ascii="Times New Roman" w:eastAsia="Times New Roman" w:hAnsi="Times New Roman" w:cs="Calibri"/>
          <w:sz w:val="24"/>
          <w:szCs w:val="24"/>
          <w:lang w:eastAsia="ru-RU"/>
        </w:rPr>
        <w:t xml:space="preserve">Качественная оценка реализации </w:t>
      </w:r>
      <w:r w:rsidRPr="00B66D91">
        <w:rPr>
          <w:rFonts w:ascii="Times New Roman" w:eastAsia="Batang" w:hAnsi="Times New Roman" w:cs="Calibri"/>
          <w:sz w:val="24"/>
          <w:szCs w:val="24"/>
          <w:lang w:eastAsia="ko-KR"/>
        </w:rPr>
        <w:t xml:space="preserve">муниципальной </w:t>
      </w:r>
      <w:r w:rsidRPr="00B66D91">
        <w:rPr>
          <w:rFonts w:ascii="Times New Roman" w:eastAsia="Times New Roman" w:hAnsi="Times New Roman" w:cs="Calibri"/>
          <w:sz w:val="24"/>
          <w:szCs w:val="24"/>
          <w:lang w:eastAsia="ru-RU"/>
        </w:rPr>
        <w:t>программы: низкоэффективная.</w:t>
      </w:r>
    </w:p>
    <w:p w:rsidR="00F3112E" w:rsidRPr="00B66D91" w:rsidRDefault="00F3112E" w:rsidP="00F3112E">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F3112E" w:rsidRPr="00B66D91" w:rsidRDefault="00F3112E" w:rsidP="00F3112E">
      <w:pPr>
        <w:widowControl w:val="0"/>
        <w:autoSpaceDE w:val="0"/>
        <w:autoSpaceDN w:val="0"/>
        <w:adjustRightInd w:val="0"/>
        <w:spacing w:after="0" w:line="240" w:lineRule="auto"/>
        <w:ind w:firstLine="708"/>
        <w:jc w:val="both"/>
        <w:rPr>
          <w:rFonts w:eastAsia="Times New Roman" w:cs="Calibri"/>
          <w:sz w:val="24"/>
          <w:szCs w:val="24"/>
          <w:lang w:eastAsia="ru-RU"/>
        </w:rPr>
      </w:pPr>
      <w:r w:rsidRPr="00B66D91">
        <w:rPr>
          <w:rFonts w:ascii="Times New Roman" w:eastAsia="Times New Roman" w:hAnsi="Times New Roman" w:cs="Calibri"/>
          <w:sz w:val="24"/>
          <w:szCs w:val="24"/>
          <w:lang w:eastAsia="ru-RU"/>
        </w:rPr>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p w:rsidR="00C63F6E" w:rsidRPr="00B66D91" w:rsidRDefault="00C63F6E" w:rsidP="002778DD">
      <w:pPr>
        <w:spacing w:after="0" w:line="240" w:lineRule="auto"/>
        <w:jc w:val="both"/>
        <w:rPr>
          <w:rFonts w:ascii="Times New Roman" w:hAnsi="Times New Roman"/>
          <w:b/>
          <w:sz w:val="24"/>
          <w:szCs w:val="24"/>
          <w:shd w:val="clear" w:color="auto" w:fill="FFFFFF"/>
        </w:rPr>
      </w:pPr>
    </w:p>
    <w:p w:rsidR="00F3112E" w:rsidRPr="00B66D91" w:rsidRDefault="00F3112E" w:rsidP="00A102BE">
      <w:pPr>
        <w:widowControl w:val="0"/>
        <w:autoSpaceDE w:val="0"/>
        <w:autoSpaceDN w:val="0"/>
        <w:adjustRightInd w:val="0"/>
        <w:spacing w:after="0" w:line="240" w:lineRule="auto"/>
        <w:rPr>
          <w:rFonts w:ascii="Times New Roman" w:hAnsi="Times New Roman"/>
          <w:sz w:val="24"/>
          <w:szCs w:val="24"/>
        </w:rPr>
      </w:pPr>
    </w:p>
    <w:sectPr w:rsidR="00F3112E" w:rsidRPr="00B66D91" w:rsidSect="00F3112E">
      <w:pgSz w:w="11906" w:h="16838"/>
      <w:pgMar w:top="1134" w:right="567"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A5C" w:rsidRDefault="00454A5C">
      <w:pPr>
        <w:spacing w:after="0" w:line="240" w:lineRule="auto"/>
      </w:pPr>
      <w:r>
        <w:separator/>
      </w:r>
    </w:p>
  </w:endnote>
  <w:endnote w:type="continuationSeparator" w:id="1">
    <w:p w:rsidR="00454A5C" w:rsidRDefault="00454A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A5C" w:rsidRDefault="00454A5C">
      <w:pPr>
        <w:spacing w:after="0" w:line="240" w:lineRule="auto"/>
      </w:pPr>
      <w:r>
        <w:separator/>
      </w:r>
    </w:p>
  </w:footnote>
  <w:footnote w:type="continuationSeparator" w:id="1">
    <w:p w:rsidR="00454A5C" w:rsidRDefault="00454A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67832"/>
    <w:multiLevelType w:val="hybridMultilevel"/>
    <w:tmpl w:val="8F7AC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764168"/>
    <w:multiLevelType w:val="hybridMultilevel"/>
    <w:tmpl w:val="D494AB2C"/>
    <w:lvl w:ilvl="0" w:tplc="3F167B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6EB79BB"/>
    <w:multiLevelType w:val="hybridMultilevel"/>
    <w:tmpl w:val="4DAE6336"/>
    <w:lvl w:ilvl="0" w:tplc="F5EE4C94">
      <w:start w:val="1"/>
      <w:numFmt w:val="decimal"/>
      <w:lvlText w:val="%1."/>
      <w:lvlJc w:val="left"/>
      <w:pPr>
        <w:ind w:left="1211"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E834EF6"/>
    <w:multiLevelType w:val="hybridMultilevel"/>
    <w:tmpl w:val="B0845AA2"/>
    <w:lvl w:ilvl="0" w:tplc="2F6216DE">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2571F4C"/>
    <w:multiLevelType w:val="hybridMultilevel"/>
    <w:tmpl w:val="C2BC2A9A"/>
    <w:lvl w:ilvl="0" w:tplc="A1B0871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7005D1"/>
    <w:multiLevelType w:val="hybridMultilevel"/>
    <w:tmpl w:val="5614D704"/>
    <w:lvl w:ilvl="0" w:tplc="0419000F">
      <w:start w:val="4"/>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FD1345"/>
    <w:multiLevelType w:val="hybridMultilevel"/>
    <w:tmpl w:val="166C9408"/>
    <w:lvl w:ilvl="0" w:tplc="C3F28BF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7F46215"/>
    <w:multiLevelType w:val="hybridMultilevel"/>
    <w:tmpl w:val="B1128D0C"/>
    <w:lvl w:ilvl="0" w:tplc="A540F1EE">
      <w:start w:val="1"/>
      <w:numFmt w:val="decimal"/>
      <w:lvlText w:val="%1."/>
      <w:lvlJc w:val="left"/>
      <w:pPr>
        <w:ind w:left="1070" w:hanging="360"/>
      </w:pPr>
      <w:rPr>
        <w:rFonts w:ascii="Times New Roman" w:hAnsi="Times New Roman" w:cs="Times New Roman" w:hint="default"/>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9F545A4"/>
    <w:multiLevelType w:val="hybridMultilevel"/>
    <w:tmpl w:val="F98C01CC"/>
    <w:lvl w:ilvl="0" w:tplc="BE80E348">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C02A78"/>
    <w:multiLevelType w:val="hybridMultilevel"/>
    <w:tmpl w:val="1BF8578A"/>
    <w:lvl w:ilvl="0" w:tplc="916A38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5645B6B"/>
    <w:multiLevelType w:val="hybridMultilevel"/>
    <w:tmpl w:val="A1780DD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76FA2A57"/>
    <w:multiLevelType w:val="multilevel"/>
    <w:tmpl w:val="50844A0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3"/>
  </w:num>
  <w:num w:numId="2">
    <w:abstractNumId w:val="1"/>
  </w:num>
  <w:num w:numId="3">
    <w:abstractNumId w:val="9"/>
  </w:num>
  <w:num w:numId="4">
    <w:abstractNumId w:val="6"/>
  </w:num>
  <w:num w:numId="5">
    <w:abstractNumId w:val="8"/>
  </w:num>
  <w:num w:numId="6">
    <w:abstractNumId w:val="0"/>
  </w:num>
  <w:num w:numId="7">
    <w:abstractNumId w:val="5"/>
  </w:num>
  <w:num w:numId="8">
    <w:abstractNumId w:val="7"/>
  </w:num>
  <w:num w:numId="9">
    <w:abstractNumId w:val="4"/>
  </w:num>
  <w:num w:numId="10">
    <w:abstractNumId w:val="11"/>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D646A"/>
    <w:rsid w:val="000019D2"/>
    <w:rsid w:val="000023C4"/>
    <w:rsid w:val="0000500B"/>
    <w:rsid w:val="000100F4"/>
    <w:rsid w:val="000112FB"/>
    <w:rsid w:val="00014827"/>
    <w:rsid w:val="00014910"/>
    <w:rsid w:val="00014AEE"/>
    <w:rsid w:val="000165BF"/>
    <w:rsid w:val="000167D0"/>
    <w:rsid w:val="000169C3"/>
    <w:rsid w:val="00016A66"/>
    <w:rsid w:val="00020435"/>
    <w:rsid w:val="000264E2"/>
    <w:rsid w:val="00026991"/>
    <w:rsid w:val="000317D9"/>
    <w:rsid w:val="00033CD7"/>
    <w:rsid w:val="00036829"/>
    <w:rsid w:val="00037ECB"/>
    <w:rsid w:val="00040C75"/>
    <w:rsid w:val="00041A40"/>
    <w:rsid w:val="00043BFB"/>
    <w:rsid w:val="00044E00"/>
    <w:rsid w:val="0005268B"/>
    <w:rsid w:val="00052DDE"/>
    <w:rsid w:val="0005335D"/>
    <w:rsid w:val="00054754"/>
    <w:rsid w:val="00055594"/>
    <w:rsid w:val="00055CAE"/>
    <w:rsid w:val="00062557"/>
    <w:rsid w:val="00066198"/>
    <w:rsid w:val="000766B3"/>
    <w:rsid w:val="0008272D"/>
    <w:rsid w:val="000838A2"/>
    <w:rsid w:val="00083FD0"/>
    <w:rsid w:val="00085452"/>
    <w:rsid w:val="00086C3B"/>
    <w:rsid w:val="00086D4E"/>
    <w:rsid w:val="00090FDB"/>
    <w:rsid w:val="000915D9"/>
    <w:rsid w:val="000918FD"/>
    <w:rsid w:val="00094048"/>
    <w:rsid w:val="000952D6"/>
    <w:rsid w:val="00096ED7"/>
    <w:rsid w:val="00097CCB"/>
    <w:rsid w:val="000A0A8A"/>
    <w:rsid w:val="000A5CF4"/>
    <w:rsid w:val="000A6181"/>
    <w:rsid w:val="000A6F99"/>
    <w:rsid w:val="000A7329"/>
    <w:rsid w:val="000A7342"/>
    <w:rsid w:val="000B21CB"/>
    <w:rsid w:val="000B6315"/>
    <w:rsid w:val="000B69A8"/>
    <w:rsid w:val="000C1614"/>
    <w:rsid w:val="000C384E"/>
    <w:rsid w:val="000C6876"/>
    <w:rsid w:val="000D044F"/>
    <w:rsid w:val="000D0FC3"/>
    <w:rsid w:val="000D646A"/>
    <w:rsid w:val="000E2851"/>
    <w:rsid w:val="000E4EAF"/>
    <w:rsid w:val="000E75C8"/>
    <w:rsid w:val="000F0A3B"/>
    <w:rsid w:val="000F1ECC"/>
    <w:rsid w:val="000F2CF6"/>
    <w:rsid w:val="000F5155"/>
    <w:rsid w:val="000F52EA"/>
    <w:rsid w:val="000F635F"/>
    <w:rsid w:val="000F66F0"/>
    <w:rsid w:val="000F744D"/>
    <w:rsid w:val="00101531"/>
    <w:rsid w:val="00110E39"/>
    <w:rsid w:val="0011146F"/>
    <w:rsid w:val="00112C8E"/>
    <w:rsid w:val="00114AF5"/>
    <w:rsid w:val="001153AA"/>
    <w:rsid w:val="00115E66"/>
    <w:rsid w:val="001169F2"/>
    <w:rsid w:val="00124E4B"/>
    <w:rsid w:val="001330A2"/>
    <w:rsid w:val="001355A2"/>
    <w:rsid w:val="00135FAD"/>
    <w:rsid w:val="001377F9"/>
    <w:rsid w:val="00142344"/>
    <w:rsid w:val="00144361"/>
    <w:rsid w:val="001450A0"/>
    <w:rsid w:val="00146690"/>
    <w:rsid w:val="00147996"/>
    <w:rsid w:val="001520DC"/>
    <w:rsid w:val="00156C10"/>
    <w:rsid w:val="00157826"/>
    <w:rsid w:val="00160870"/>
    <w:rsid w:val="00165357"/>
    <w:rsid w:val="00165E19"/>
    <w:rsid w:val="00167B06"/>
    <w:rsid w:val="001718B6"/>
    <w:rsid w:val="00171C71"/>
    <w:rsid w:val="0017258F"/>
    <w:rsid w:val="001736D1"/>
    <w:rsid w:val="001763A4"/>
    <w:rsid w:val="00176B6F"/>
    <w:rsid w:val="001807C7"/>
    <w:rsid w:val="001823FB"/>
    <w:rsid w:val="001851FC"/>
    <w:rsid w:val="001A0FD7"/>
    <w:rsid w:val="001A16F1"/>
    <w:rsid w:val="001A3D17"/>
    <w:rsid w:val="001A654F"/>
    <w:rsid w:val="001B034C"/>
    <w:rsid w:val="001B3DBB"/>
    <w:rsid w:val="001B6399"/>
    <w:rsid w:val="001B6606"/>
    <w:rsid w:val="001C4F17"/>
    <w:rsid w:val="001D1867"/>
    <w:rsid w:val="001D1C95"/>
    <w:rsid w:val="001D4A28"/>
    <w:rsid w:val="001D7F8F"/>
    <w:rsid w:val="001E2333"/>
    <w:rsid w:val="001E2C2F"/>
    <w:rsid w:val="001E5A2E"/>
    <w:rsid w:val="001E632D"/>
    <w:rsid w:val="001E6E53"/>
    <w:rsid w:val="001F1862"/>
    <w:rsid w:val="001F6A55"/>
    <w:rsid w:val="001F6D1D"/>
    <w:rsid w:val="00200727"/>
    <w:rsid w:val="002035BF"/>
    <w:rsid w:val="002075B3"/>
    <w:rsid w:val="00210526"/>
    <w:rsid w:val="00213207"/>
    <w:rsid w:val="002143FC"/>
    <w:rsid w:val="00214C0D"/>
    <w:rsid w:val="002172DA"/>
    <w:rsid w:val="00220114"/>
    <w:rsid w:val="00222BC6"/>
    <w:rsid w:val="00222D3B"/>
    <w:rsid w:val="002248E5"/>
    <w:rsid w:val="002250EF"/>
    <w:rsid w:val="00227735"/>
    <w:rsid w:val="00227CEB"/>
    <w:rsid w:val="00227EA0"/>
    <w:rsid w:val="002300B6"/>
    <w:rsid w:val="0023029B"/>
    <w:rsid w:val="00232F27"/>
    <w:rsid w:val="00235C3C"/>
    <w:rsid w:val="00240366"/>
    <w:rsid w:val="0024493F"/>
    <w:rsid w:val="00244F00"/>
    <w:rsid w:val="00245714"/>
    <w:rsid w:val="00246751"/>
    <w:rsid w:val="00252DB7"/>
    <w:rsid w:val="0025377D"/>
    <w:rsid w:val="002554AC"/>
    <w:rsid w:val="0026201F"/>
    <w:rsid w:val="00267D30"/>
    <w:rsid w:val="0027293E"/>
    <w:rsid w:val="00272D34"/>
    <w:rsid w:val="0027708D"/>
    <w:rsid w:val="002778DD"/>
    <w:rsid w:val="00282F0B"/>
    <w:rsid w:val="00282FBE"/>
    <w:rsid w:val="00283336"/>
    <w:rsid w:val="00284AEF"/>
    <w:rsid w:val="0028597F"/>
    <w:rsid w:val="00290E3D"/>
    <w:rsid w:val="002924E0"/>
    <w:rsid w:val="00294096"/>
    <w:rsid w:val="0029584B"/>
    <w:rsid w:val="002A1CE1"/>
    <w:rsid w:val="002A4418"/>
    <w:rsid w:val="002A6AD1"/>
    <w:rsid w:val="002B0E7E"/>
    <w:rsid w:val="002B1F74"/>
    <w:rsid w:val="002B2BAF"/>
    <w:rsid w:val="002B2BE3"/>
    <w:rsid w:val="002B5000"/>
    <w:rsid w:val="002C619D"/>
    <w:rsid w:val="002D0324"/>
    <w:rsid w:val="002D2C12"/>
    <w:rsid w:val="002D4776"/>
    <w:rsid w:val="002D7B3E"/>
    <w:rsid w:val="002E1053"/>
    <w:rsid w:val="002E2DD2"/>
    <w:rsid w:val="002E4C1D"/>
    <w:rsid w:val="002E7D14"/>
    <w:rsid w:val="002F0630"/>
    <w:rsid w:val="002F0840"/>
    <w:rsid w:val="002F1158"/>
    <w:rsid w:val="002F1457"/>
    <w:rsid w:val="002F34ED"/>
    <w:rsid w:val="002F4AC2"/>
    <w:rsid w:val="002F4C96"/>
    <w:rsid w:val="002F4E56"/>
    <w:rsid w:val="002F6967"/>
    <w:rsid w:val="00301151"/>
    <w:rsid w:val="0030339A"/>
    <w:rsid w:val="00303D50"/>
    <w:rsid w:val="00304DD6"/>
    <w:rsid w:val="00307332"/>
    <w:rsid w:val="00311665"/>
    <w:rsid w:val="003153B7"/>
    <w:rsid w:val="00315DAC"/>
    <w:rsid w:val="00320002"/>
    <w:rsid w:val="003215B8"/>
    <w:rsid w:val="00324C3F"/>
    <w:rsid w:val="00324CFD"/>
    <w:rsid w:val="003263F9"/>
    <w:rsid w:val="003325B9"/>
    <w:rsid w:val="00333F4B"/>
    <w:rsid w:val="003376BF"/>
    <w:rsid w:val="003405CD"/>
    <w:rsid w:val="003406E9"/>
    <w:rsid w:val="00343BA4"/>
    <w:rsid w:val="00345DFC"/>
    <w:rsid w:val="00353776"/>
    <w:rsid w:val="00355174"/>
    <w:rsid w:val="00355A38"/>
    <w:rsid w:val="00356745"/>
    <w:rsid w:val="00357F58"/>
    <w:rsid w:val="00360A69"/>
    <w:rsid w:val="00361474"/>
    <w:rsid w:val="003627EB"/>
    <w:rsid w:val="00363152"/>
    <w:rsid w:val="00365F29"/>
    <w:rsid w:val="00367760"/>
    <w:rsid w:val="00375248"/>
    <w:rsid w:val="00376E67"/>
    <w:rsid w:val="00377661"/>
    <w:rsid w:val="003839A3"/>
    <w:rsid w:val="00384908"/>
    <w:rsid w:val="0038567C"/>
    <w:rsid w:val="00390439"/>
    <w:rsid w:val="003927FE"/>
    <w:rsid w:val="00392981"/>
    <w:rsid w:val="00392D3C"/>
    <w:rsid w:val="00393F13"/>
    <w:rsid w:val="00394AA4"/>
    <w:rsid w:val="003951A2"/>
    <w:rsid w:val="003A1E82"/>
    <w:rsid w:val="003A2792"/>
    <w:rsid w:val="003A3544"/>
    <w:rsid w:val="003A5058"/>
    <w:rsid w:val="003B1FAA"/>
    <w:rsid w:val="003B313C"/>
    <w:rsid w:val="003C1CD7"/>
    <w:rsid w:val="003C6BD9"/>
    <w:rsid w:val="003C71B7"/>
    <w:rsid w:val="003D20CD"/>
    <w:rsid w:val="003D23D2"/>
    <w:rsid w:val="003D3275"/>
    <w:rsid w:val="003D58FB"/>
    <w:rsid w:val="003D6F45"/>
    <w:rsid w:val="003E054B"/>
    <w:rsid w:val="003E093B"/>
    <w:rsid w:val="003E5C8A"/>
    <w:rsid w:val="003E649B"/>
    <w:rsid w:val="003E66E5"/>
    <w:rsid w:val="003E67C3"/>
    <w:rsid w:val="003E6BF6"/>
    <w:rsid w:val="003F20F5"/>
    <w:rsid w:val="003F3A52"/>
    <w:rsid w:val="003F4BD4"/>
    <w:rsid w:val="003F53AE"/>
    <w:rsid w:val="003F5E40"/>
    <w:rsid w:val="003F6BBA"/>
    <w:rsid w:val="00400D9E"/>
    <w:rsid w:val="00401806"/>
    <w:rsid w:val="0040450C"/>
    <w:rsid w:val="00404EFB"/>
    <w:rsid w:val="00404F87"/>
    <w:rsid w:val="0040572D"/>
    <w:rsid w:val="00410CA4"/>
    <w:rsid w:val="00410ECE"/>
    <w:rsid w:val="00413E9B"/>
    <w:rsid w:val="004152F6"/>
    <w:rsid w:val="0041682D"/>
    <w:rsid w:val="0041730B"/>
    <w:rsid w:val="00420236"/>
    <w:rsid w:val="00420924"/>
    <w:rsid w:val="00420D8D"/>
    <w:rsid w:val="00420E73"/>
    <w:rsid w:val="00421FFE"/>
    <w:rsid w:val="004224D4"/>
    <w:rsid w:val="004227DA"/>
    <w:rsid w:val="00423389"/>
    <w:rsid w:val="004237AE"/>
    <w:rsid w:val="00424A5C"/>
    <w:rsid w:val="004261A9"/>
    <w:rsid w:val="00426D0A"/>
    <w:rsid w:val="00427D2A"/>
    <w:rsid w:val="004334B0"/>
    <w:rsid w:val="00433D8D"/>
    <w:rsid w:val="00435173"/>
    <w:rsid w:val="004355F1"/>
    <w:rsid w:val="00435755"/>
    <w:rsid w:val="00435CFF"/>
    <w:rsid w:val="00436807"/>
    <w:rsid w:val="00451825"/>
    <w:rsid w:val="00451E90"/>
    <w:rsid w:val="004545FF"/>
    <w:rsid w:val="00454A5C"/>
    <w:rsid w:val="0045552C"/>
    <w:rsid w:val="00455EF7"/>
    <w:rsid w:val="004606FB"/>
    <w:rsid w:val="00463348"/>
    <w:rsid w:val="00470F09"/>
    <w:rsid w:val="00471741"/>
    <w:rsid w:val="004724E9"/>
    <w:rsid w:val="00472D50"/>
    <w:rsid w:val="004747FE"/>
    <w:rsid w:val="00475EE2"/>
    <w:rsid w:val="004838B1"/>
    <w:rsid w:val="004839A6"/>
    <w:rsid w:val="004841F1"/>
    <w:rsid w:val="00484B6D"/>
    <w:rsid w:val="004854CF"/>
    <w:rsid w:val="00493FC3"/>
    <w:rsid w:val="00495314"/>
    <w:rsid w:val="00495497"/>
    <w:rsid w:val="004A03C7"/>
    <w:rsid w:val="004A04D8"/>
    <w:rsid w:val="004A2D96"/>
    <w:rsid w:val="004B02E2"/>
    <w:rsid w:val="004B2F84"/>
    <w:rsid w:val="004B38AC"/>
    <w:rsid w:val="004B49D5"/>
    <w:rsid w:val="004B5798"/>
    <w:rsid w:val="004B70F1"/>
    <w:rsid w:val="004B78A7"/>
    <w:rsid w:val="004C74A7"/>
    <w:rsid w:val="004C7548"/>
    <w:rsid w:val="004C7CE1"/>
    <w:rsid w:val="004D125D"/>
    <w:rsid w:val="004D2FDF"/>
    <w:rsid w:val="004D58AA"/>
    <w:rsid w:val="004D6744"/>
    <w:rsid w:val="004E1A23"/>
    <w:rsid w:val="004E267D"/>
    <w:rsid w:val="004E478A"/>
    <w:rsid w:val="004E56AD"/>
    <w:rsid w:val="004E5925"/>
    <w:rsid w:val="004E6AEB"/>
    <w:rsid w:val="004E6FFF"/>
    <w:rsid w:val="004F2C11"/>
    <w:rsid w:val="005000D4"/>
    <w:rsid w:val="00500ADB"/>
    <w:rsid w:val="00500FCA"/>
    <w:rsid w:val="00501544"/>
    <w:rsid w:val="005018DA"/>
    <w:rsid w:val="00501ACE"/>
    <w:rsid w:val="00503DA6"/>
    <w:rsid w:val="00512ECA"/>
    <w:rsid w:val="0051718A"/>
    <w:rsid w:val="00517E2C"/>
    <w:rsid w:val="00521371"/>
    <w:rsid w:val="00525777"/>
    <w:rsid w:val="00531025"/>
    <w:rsid w:val="005314A4"/>
    <w:rsid w:val="005318ED"/>
    <w:rsid w:val="00532462"/>
    <w:rsid w:val="00533427"/>
    <w:rsid w:val="005335D1"/>
    <w:rsid w:val="0053367F"/>
    <w:rsid w:val="00534192"/>
    <w:rsid w:val="00543128"/>
    <w:rsid w:val="005438C5"/>
    <w:rsid w:val="0054544A"/>
    <w:rsid w:val="00546B84"/>
    <w:rsid w:val="00547273"/>
    <w:rsid w:val="005503F2"/>
    <w:rsid w:val="005539A7"/>
    <w:rsid w:val="00553B26"/>
    <w:rsid w:val="0055564D"/>
    <w:rsid w:val="00561A2F"/>
    <w:rsid w:val="00561AE1"/>
    <w:rsid w:val="00565834"/>
    <w:rsid w:val="00565DC8"/>
    <w:rsid w:val="00566EB4"/>
    <w:rsid w:val="005726B9"/>
    <w:rsid w:val="00572770"/>
    <w:rsid w:val="00572EE0"/>
    <w:rsid w:val="00573B53"/>
    <w:rsid w:val="00580F55"/>
    <w:rsid w:val="00584A91"/>
    <w:rsid w:val="00587411"/>
    <w:rsid w:val="005921F4"/>
    <w:rsid w:val="0059383B"/>
    <w:rsid w:val="00597831"/>
    <w:rsid w:val="005A15BC"/>
    <w:rsid w:val="005A1731"/>
    <w:rsid w:val="005A3711"/>
    <w:rsid w:val="005A5FE8"/>
    <w:rsid w:val="005A6343"/>
    <w:rsid w:val="005B246E"/>
    <w:rsid w:val="005B36D6"/>
    <w:rsid w:val="005B3DC6"/>
    <w:rsid w:val="005B7A03"/>
    <w:rsid w:val="005C0183"/>
    <w:rsid w:val="005C5800"/>
    <w:rsid w:val="005C75DF"/>
    <w:rsid w:val="005D0BC1"/>
    <w:rsid w:val="005D4CE6"/>
    <w:rsid w:val="005D5C83"/>
    <w:rsid w:val="005D70C8"/>
    <w:rsid w:val="005E04E7"/>
    <w:rsid w:val="005E15A7"/>
    <w:rsid w:val="005E1D06"/>
    <w:rsid w:val="005E2609"/>
    <w:rsid w:val="005E3B0D"/>
    <w:rsid w:val="005E4777"/>
    <w:rsid w:val="005F0D51"/>
    <w:rsid w:val="005F15DC"/>
    <w:rsid w:val="005F182C"/>
    <w:rsid w:val="005F2CC0"/>
    <w:rsid w:val="00600C2E"/>
    <w:rsid w:val="00600C4D"/>
    <w:rsid w:val="00600E4E"/>
    <w:rsid w:val="00603731"/>
    <w:rsid w:val="00604D48"/>
    <w:rsid w:val="00612127"/>
    <w:rsid w:val="00612861"/>
    <w:rsid w:val="006129CC"/>
    <w:rsid w:val="00613050"/>
    <w:rsid w:val="006142EC"/>
    <w:rsid w:val="00614EAB"/>
    <w:rsid w:val="0061593C"/>
    <w:rsid w:val="0061642D"/>
    <w:rsid w:val="006179B1"/>
    <w:rsid w:val="00624D38"/>
    <w:rsid w:val="00627247"/>
    <w:rsid w:val="006318A7"/>
    <w:rsid w:val="00632AEC"/>
    <w:rsid w:val="00633611"/>
    <w:rsid w:val="00633D6B"/>
    <w:rsid w:val="00636A4A"/>
    <w:rsid w:val="0064100A"/>
    <w:rsid w:val="00641DEC"/>
    <w:rsid w:val="00643882"/>
    <w:rsid w:val="0064570C"/>
    <w:rsid w:val="00647AEB"/>
    <w:rsid w:val="00650EE1"/>
    <w:rsid w:val="00654138"/>
    <w:rsid w:val="0065491B"/>
    <w:rsid w:val="00660150"/>
    <w:rsid w:val="006611B3"/>
    <w:rsid w:val="0066490C"/>
    <w:rsid w:val="00667773"/>
    <w:rsid w:val="006677B3"/>
    <w:rsid w:val="00671707"/>
    <w:rsid w:val="00672504"/>
    <w:rsid w:val="00673F7C"/>
    <w:rsid w:val="006741A5"/>
    <w:rsid w:val="00676108"/>
    <w:rsid w:val="00676958"/>
    <w:rsid w:val="00681CC8"/>
    <w:rsid w:val="00686391"/>
    <w:rsid w:val="00686FD7"/>
    <w:rsid w:val="00690A68"/>
    <w:rsid w:val="00693A45"/>
    <w:rsid w:val="00695423"/>
    <w:rsid w:val="00696CE5"/>
    <w:rsid w:val="006A3594"/>
    <w:rsid w:val="006A3D2B"/>
    <w:rsid w:val="006A5728"/>
    <w:rsid w:val="006A7A3E"/>
    <w:rsid w:val="006B28A9"/>
    <w:rsid w:val="006B3C0D"/>
    <w:rsid w:val="006B57A1"/>
    <w:rsid w:val="006B7E1B"/>
    <w:rsid w:val="006C1FFB"/>
    <w:rsid w:val="006C229D"/>
    <w:rsid w:val="006C2D53"/>
    <w:rsid w:val="006C47F0"/>
    <w:rsid w:val="006C60E1"/>
    <w:rsid w:val="006D0753"/>
    <w:rsid w:val="006D098E"/>
    <w:rsid w:val="006D52D3"/>
    <w:rsid w:val="006E196A"/>
    <w:rsid w:val="006E1AF5"/>
    <w:rsid w:val="006E6EB1"/>
    <w:rsid w:val="006F2F67"/>
    <w:rsid w:val="006F4259"/>
    <w:rsid w:val="006F587D"/>
    <w:rsid w:val="006F64F8"/>
    <w:rsid w:val="00700A19"/>
    <w:rsid w:val="00701B32"/>
    <w:rsid w:val="00704D77"/>
    <w:rsid w:val="007076D7"/>
    <w:rsid w:val="0070797B"/>
    <w:rsid w:val="0072079E"/>
    <w:rsid w:val="007214EF"/>
    <w:rsid w:val="0072210D"/>
    <w:rsid w:val="00723618"/>
    <w:rsid w:val="00723707"/>
    <w:rsid w:val="007244C5"/>
    <w:rsid w:val="007271F2"/>
    <w:rsid w:val="00732EEA"/>
    <w:rsid w:val="00732F5F"/>
    <w:rsid w:val="00733171"/>
    <w:rsid w:val="007337C3"/>
    <w:rsid w:val="007352AC"/>
    <w:rsid w:val="007359D4"/>
    <w:rsid w:val="00735E22"/>
    <w:rsid w:val="00740709"/>
    <w:rsid w:val="00740C1A"/>
    <w:rsid w:val="00741E71"/>
    <w:rsid w:val="00741FE7"/>
    <w:rsid w:val="00742008"/>
    <w:rsid w:val="00743EB2"/>
    <w:rsid w:val="00743F31"/>
    <w:rsid w:val="00743F97"/>
    <w:rsid w:val="00744866"/>
    <w:rsid w:val="00744F23"/>
    <w:rsid w:val="00746ABE"/>
    <w:rsid w:val="0074744B"/>
    <w:rsid w:val="0074765E"/>
    <w:rsid w:val="007570D8"/>
    <w:rsid w:val="00761FFD"/>
    <w:rsid w:val="00763084"/>
    <w:rsid w:val="0076383E"/>
    <w:rsid w:val="00764ADF"/>
    <w:rsid w:val="00765A4E"/>
    <w:rsid w:val="00765BDD"/>
    <w:rsid w:val="007670FE"/>
    <w:rsid w:val="00767A2A"/>
    <w:rsid w:val="00781AA4"/>
    <w:rsid w:val="00781B7C"/>
    <w:rsid w:val="0078423E"/>
    <w:rsid w:val="0078661E"/>
    <w:rsid w:val="007876B1"/>
    <w:rsid w:val="00793C3F"/>
    <w:rsid w:val="00797B98"/>
    <w:rsid w:val="007A419A"/>
    <w:rsid w:val="007A4E06"/>
    <w:rsid w:val="007A77A8"/>
    <w:rsid w:val="007B4067"/>
    <w:rsid w:val="007B458D"/>
    <w:rsid w:val="007B4A31"/>
    <w:rsid w:val="007B5951"/>
    <w:rsid w:val="007B59CA"/>
    <w:rsid w:val="007C0487"/>
    <w:rsid w:val="007C1AEA"/>
    <w:rsid w:val="007C6068"/>
    <w:rsid w:val="007D0067"/>
    <w:rsid w:val="007D024F"/>
    <w:rsid w:val="007D370B"/>
    <w:rsid w:val="007D4268"/>
    <w:rsid w:val="007D589C"/>
    <w:rsid w:val="007E0D76"/>
    <w:rsid w:val="007E5F31"/>
    <w:rsid w:val="007F3B38"/>
    <w:rsid w:val="007F6DB1"/>
    <w:rsid w:val="007F7D02"/>
    <w:rsid w:val="008001D7"/>
    <w:rsid w:val="00800DA9"/>
    <w:rsid w:val="00801F59"/>
    <w:rsid w:val="0080564F"/>
    <w:rsid w:val="008105FF"/>
    <w:rsid w:val="00810CBF"/>
    <w:rsid w:val="00810E3C"/>
    <w:rsid w:val="00811748"/>
    <w:rsid w:val="00812A92"/>
    <w:rsid w:val="008136AA"/>
    <w:rsid w:val="0081554A"/>
    <w:rsid w:val="0081686E"/>
    <w:rsid w:val="008230B9"/>
    <w:rsid w:val="008232E5"/>
    <w:rsid w:val="0082431C"/>
    <w:rsid w:val="00826E10"/>
    <w:rsid w:val="00827F90"/>
    <w:rsid w:val="00831B57"/>
    <w:rsid w:val="00833FBB"/>
    <w:rsid w:val="00836FD9"/>
    <w:rsid w:val="0084040C"/>
    <w:rsid w:val="00841BCC"/>
    <w:rsid w:val="00842DB9"/>
    <w:rsid w:val="00844CF5"/>
    <w:rsid w:val="008455CD"/>
    <w:rsid w:val="00846EC2"/>
    <w:rsid w:val="00857957"/>
    <w:rsid w:val="008622C6"/>
    <w:rsid w:val="00864A22"/>
    <w:rsid w:val="00865135"/>
    <w:rsid w:val="008663E9"/>
    <w:rsid w:val="00873E4F"/>
    <w:rsid w:val="00874FDA"/>
    <w:rsid w:val="008818C6"/>
    <w:rsid w:val="008835CB"/>
    <w:rsid w:val="00885E8B"/>
    <w:rsid w:val="00887FBA"/>
    <w:rsid w:val="008950B1"/>
    <w:rsid w:val="008965AA"/>
    <w:rsid w:val="00896F0E"/>
    <w:rsid w:val="008A47F4"/>
    <w:rsid w:val="008A614A"/>
    <w:rsid w:val="008A6E2E"/>
    <w:rsid w:val="008A7599"/>
    <w:rsid w:val="008B0A33"/>
    <w:rsid w:val="008B37DB"/>
    <w:rsid w:val="008B4B0E"/>
    <w:rsid w:val="008B59D9"/>
    <w:rsid w:val="008B7DBA"/>
    <w:rsid w:val="008B7FC7"/>
    <w:rsid w:val="008C1768"/>
    <w:rsid w:val="008C1F22"/>
    <w:rsid w:val="008C218C"/>
    <w:rsid w:val="008C4B00"/>
    <w:rsid w:val="008C7501"/>
    <w:rsid w:val="008C7DAF"/>
    <w:rsid w:val="008D407A"/>
    <w:rsid w:val="008D65CC"/>
    <w:rsid w:val="008D7567"/>
    <w:rsid w:val="008D7F58"/>
    <w:rsid w:val="008E1858"/>
    <w:rsid w:val="008E2D1C"/>
    <w:rsid w:val="008E6525"/>
    <w:rsid w:val="008F3B68"/>
    <w:rsid w:val="008F6847"/>
    <w:rsid w:val="008F78ED"/>
    <w:rsid w:val="00901206"/>
    <w:rsid w:val="00904CC5"/>
    <w:rsid w:val="00906D1E"/>
    <w:rsid w:val="00907489"/>
    <w:rsid w:val="0091088D"/>
    <w:rsid w:val="00912D01"/>
    <w:rsid w:val="00915C14"/>
    <w:rsid w:val="00922C6E"/>
    <w:rsid w:val="009328AC"/>
    <w:rsid w:val="0093325D"/>
    <w:rsid w:val="009336EE"/>
    <w:rsid w:val="009343CF"/>
    <w:rsid w:val="00935452"/>
    <w:rsid w:val="00936EFA"/>
    <w:rsid w:val="0094067F"/>
    <w:rsid w:val="00941939"/>
    <w:rsid w:val="00941EBF"/>
    <w:rsid w:val="00942579"/>
    <w:rsid w:val="0094272D"/>
    <w:rsid w:val="00943045"/>
    <w:rsid w:val="00943CA0"/>
    <w:rsid w:val="00944A6C"/>
    <w:rsid w:val="00946E0A"/>
    <w:rsid w:val="00952787"/>
    <w:rsid w:val="00955FA2"/>
    <w:rsid w:val="0095623E"/>
    <w:rsid w:val="00956C33"/>
    <w:rsid w:val="00957B36"/>
    <w:rsid w:val="009618DA"/>
    <w:rsid w:val="00962309"/>
    <w:rsid w:val="00962EEA"/>
    <w:rsid w:val="00962FD3"/>
    <w:rsid w:val="0096394D"/>
    <w:rsid w:val="009660E8"/>
    <w:rsid w:val="00966E70"/>
    <w:rsid w:val="00973937"/>
    <w:rsid w:val="00976831"/>
    <w:rsid w:val="00977A74"/>
    <w:rsid w:val="009817B1"/>
    <w:rsid w:val="009841C4"/>
    <w:rsid w:val="009854ED"/>
    <w:rsid w:val="00993826"/>
    <w:rsid w:val="00994269"/>
    <w:rsid w:val="00994500"/>
    <w:rsid w:val="0099501E"/>
    <w:rsid w:val="009A6432"/>
    <w:rsid w:val="009B0242"/>
    <w:rsid w:val="009B4CAD"/>
    <w:rsid w:val="009B4D94"/>
    <w:rsid w:val="009B5783"/>
    <w:rsid w:val="009B6BFF"/>
    <w:rsid w:val="009C100C"/>
    <w:rsid w:val="009C14DC"/>
    <w:rsid w:val="009C577C"/>
    <w:rsid w:val="009C5F4F"/>
    <w:rsid w:val="009D515C"/>
    <w:rsid w:val="009E1165"/>
    <w:rsid w:val="009E30D3"/>
    <w:rsid w:val="009E3338"/>
    <w:rsid w:val="009E350B"/>
    <w:rsid w:val="009E3D08"/>
    <w:rsid w:val="009F557E"/>
    <w:rsid w:val="00A00280"/>
    <w:rsid w:val="00A02243"/>
    <w:rsid w:val="00A06466"/>
    <w:rsid w:val="00A0721A"/>
    <w:rsid w:val="00A102BE"/>
    <w:rsid w:val="00A1129F"/>
    <w:rsid w:val="00A177D4"/>
    <w:rsid w:val="00A17F12"/>
    <w:rsid w:val="00A20FBA"/>
    <w:rsid w:val="00A2172C"/>
    <w:rsid w:val="00A22233"/>
    <w:rsid w:val="00A3379F"/>
    <w:rsid w:val="00A33ACA"/>
    <w:rsid w:val="00A341DA"/>
    <w:rsid w:val="00A3440B"/>
    <w:rsid w:val="00A34778"/>
    <w:rsid w:val="00A34F23"/>
    <w:rsid w:val="00A365DE"/>
    <w:rsid w:val="00A37686"/>
    <w:rsid w:val="00A4121C"/>
    <w:rsid w:val="00A47001"/>
    <w:rsid w:val="00A57806"/>
    <w:rsid w:val="00A60009"/>
    <w:rsid w:val="00A61627"/>
    <w:rsid w:val="00A64B8D"/>
    <w:rsid w:val="00A6635C"/>
    <w:rsid w:val="00A7540B"/>
    <w:rsid w:val="00A76586"/>
    <w:rsid w:val="00A76874"/>
    <w:rsid w:val="00A80237"/>
    <w:rsid w:val="00A84314"/>
    <w:rsid w:val="00A850AC"/>
    <w:rsid w:val="00A876E6"/>
    <w:rsid w:val="00A902D2"/>
    <w:rsid w:val="00A90D3C"/>
    <w:rsid w:val="00A929E2"/>
    <w:rsid w:val="00A935A6"/>
    <w:rsid w:val="00AA5FA1"/>
    <w:rsid w:val="00AB2008"/>
    <w:rsid w:val="00AB309F"/>
    <w:rsid w:val="00AB417D"/>
    <w:rsid w:val="00AB4C9F"/>
    <w:rsid w:val="00AB6BD5"/>
    <w:rsid w:val="00AC23AB"/>
    <w:rsid w:val="00AC3198"/>
    <w:rsid w:val="00AC32FE"/>
    <w:rsid w:val="00AC340A"/>
    <w:rsid w:val="00AC4FD5"/>
    <w:rsid w:val="00AC6028"/>
    <w:rsid w:val="00AD2280"/>
    <w:rsid w:val="00AD5795"/>
    <w:rsid w:val="00AE07CC"/>
    <w:rsid w:val="00AE5C29"/>
    <w:rsid w:val="00AF1DF0"/>
    <w:rsid w:val="00B05B0D"/>
    <w:rsid w:val="00B117EA"/>
    <w:rsid w:val="00B1567B"/>
    <w:rsid w:val="00B15769"/>
    <w:rsid w:val="00B20228"/>
    <w:rsid w:val="00B21DA7"/>
    <w:rsid w:val="00B24F10"/>
    <w:rsid w:val="00B25376"/>
    <w:rsid w:val="00B2638F"/>
    <w:rsid w:val="00B304A6"/>
    <w:rsid w:val="00B30FD0"/>
    <w:rsid w:val="00B341BF"/>
    <w:rsid w:val="00B35323"/>
    <w:rsid w:val="00B3566D"/>
    <w:rsid w:val="00B3592C"/>
    <w:rsid w:val="00B37EAD"/>
    <w:rsid w:val="00B37F75"/>
    <w:rsid w:val="00B402F0"/>
    <w:rsid w:val="00B42654"/>
    <w:rsid w:val="00B43ACA"/>
    <w:rsid w:val="00B46D93"/>
    <w:rsid w:val="00B47D10"/>
    <w:rsid w:val="00B50C49"/>
    <w:rsid w:val="00B51CFB"/>
    <w:rsid w:val="00B55608"/>
    <w:rsid w:val="00B61715"/>
    <w:rsid w:val="00B65220"/>
    <w:rsid w:val="00B652FF"/>
    <w:rsid w:val="00B65666"/>
    <w:rsid w:val="00B656ED"/>
    <w:rsid w:val="00B663A8"/>
    <w:rsid w:val="00B66D91"/>
    <w:rsid w:val="00B67B96"/>
    <w:rsid w:val="00B75C99"/>
    <w:rsid w:val="00B76597"/>
    <w:rsid w:val="00B770B5"/>
    <w:rsid w:val="00B80E37"/>
    <w:rsid w:val="00B827D6"/>
    <w:rsid w:val="00B872C9"/>
    <w:rsid w:val="00B921EA"/>
    <w:rsid w:val="00BA00CB"/>
    <w:rsid w:val="00BA1C6E"/>
    <w:rsid w:val="00BA2FAA"/>
    <w:rsid w:val="00BA46CA"/>
    <w:rsid w:val="00BA7880"/>
    <w:rsid w:val="00BB0DF4"/>
    <w:rsid w:val="00BB0FC2"/>
    <w:rsid w:val="00BB246D"/>
    <w:rsid w:val="00BB286D"/>
    <w:rsid w:val="00BB529F"/>
    <w:rsid w:val="00BB7B61"/>
    <w:rsid w:val="00BC184D"/>
    <w:rsid w:val="00BC2432"/>
    <w:rsid w:val="00BD2411"/>
    <w:rsid w:val="00BD2CF0"/>
    <w:rsid w:val="00BD55C2"/>
    <w:rsid w:val="00BD6DD6"/>
    <w:rsid w:val="00BE6256"/>
    <w:rsid w:val="00BF13BF"/>
    <w:rsid w:val="00BF3549"/>
    <w:rsid w:val="00C0518A"/>
    <w:rsid w:val="00C05B82"/>
    <w:rsid w:val="00C127D7"/>
    <w:rsid w:val="00C168A4"/>
    <w:rsid w:val="00C25130"/>
    <w:rsid w:val="00C3076C"/>
    <w:rsid w:val="00C3258F"/>
    <w:rsid w:val="00C348E2"/>
    <w:rsid w:val="00C3717D"/>
    <w:rsid w:val="00C41DFA"/>
    <w:rsid w:val="00C41F63"/>
    <w:rsid w:val="00C426F8"/>
    <w:rsid w:val="00C4286E"/>
    <w:rsid w:val="00C428E0"/>
    <w:rsid w:val="00C47390"/>
    <w:rsid w:val="00C504FA"/>
    <w:rsid w:val="00C5669E"/>
    <w:rsid w:val="00C56743"/>
    <w:rsid w:val="00C56785"/>
    <w:rsid w:val="00C62E68"/>
    <w:rsid w:val="00C63F6E"/>
    <w:rsid w:val="00C70C83"/>
    <w:rsid w:val="00C73AC0"/>
    <w:rsid w:val="00C74F66"/>
    <w:rsid w:val="00C77E5C"/>
    <w:rsid w:val="00C837C1"/>
    <w:rsid w:val="00C84324"/>
    <w:rsid w:val="00C86490"/>
    <w:rsid w:val="00C8733A"/>
    <w:rsid w:val="00C87740"/>
    <w:rsid w:val="00C90705"/>
    <w:rsid w:val="00C909AE"/>
    <w:rsid w:val="00C93125"/>
    <w:rsid w:val="00C93198"/>
    <w:rsid w:val="00C946B8"/>
    <w:rsid w:val="00C95182"/>
    <w:rsid w:val="00C9638D"/>
    <w:rsid w:val="00C97B3E"/>
    <w:rsid w:val="00CA54F1"/>
    <w:rsid w:val="00CB290D"/>
    <w:rsid w:val="00CB44E3"/>
    <w:rsid w:val="00CB73B1"/>
    <w:rsid w:val="00CC1728"/>
    <w:rsid w:val="00CC275B"/>
    <w:rsid w:val="00CC452A"/>
    <w:rsid w:val="00CC45AD"/>
    <w:rsid w:val="00CC545F"/>
    <w:rsid w:val="00CD1FB7"/>
    <w:rsid w:val="00CD45DE"/>
    <w:rsid w:val="00CD646D"/>
    <w:rsid w:val="00CD67DA"/>
    <w:rsid w:val="00CE0DE8"/>
    <w:rsid w:val="00CE2BF1"/>
    <w:rsid w:val="00CE3CC3"/>
    <w:rsid w:val="00CE57AA"/>
    <w:rsid w:val="00CE6885"/>
    <w:rsid w:val="00CE6F56"/>
    <w:rsid w:val="00CF09A6"/>
    <w:rsid w:val="00CF3858"/>
    <w:rsid w:val="00CF3BA4"/>
    <w:rsid w:val="00CF427E"/>
    <w:rsid w:val="00CF58DC"/>
    <w:rsid w:val="00CF5D99"/>
    <w:rsid w:val="00D021BE"/>
    <w:rsid w:val="00D025CE"/>
    <w:rsid w:val="00D0321C"/>
    <w:rsid w:val="00D0426C"/>
    <w:rsid w:val="00D05A43"/>
    <w:rsid w:val="00D10F91"/>
    <w:rsid w:val="00D1296B"/>
    <w:rsid w:val="00D1602C"/>
    <w:rsid w:val="00D17820"/>
    <w:rsid w:val="00D20E5F"/>
    <w:rsid w:val="00D218DD"/>
    <w:rsid w:val="00D22B60"/>
    <w:rsid w:val="00D24E99"/>
    <w:rsid w:val="00D27E1C"/>
    <w:rsid w:val="00D30730"/>
    <w:rsid w:val="00D31876"/>
    <w:rsid w:val="00D321C0"/>
    <w:rsid w:val="00D3489D"/>
    <w:rsid w:val="00D350E5"/>
    <w:rsid w:val="00D36E0E"/>
    <w:rsid w:val="00D402D6"/>
    <w:rsid w:val="00D4188A"/>
    <w:rsid w:val="00D41C19"/>
    <w:rsid w:val="00D44921"/>
    <w:rsid w:val="00D515FB"/>
    <w:rsid w:val="00D51F74"/>
    <w:rsid w:val="00D52504"/>
    <w:rsid w:val="00D5672E"/>
    <w:rsid w:val="00D660E5"/>
    <w:rsid w:val="00D668C3"/>
    <w:rsid w:val="00D73BC9"/>
    <w:rsid w:val="00D767E1"/>
    <w:rsid w:val="00D80072"/>
    <w:rsid w:val="00D82400"/>
    <w:rsid w:val="00D83513"/>
    <w:rsid w:val="00D83C40"/>
    <w:rsid w:val="00D85F0F"/>
    <w:rsid w:val="00D9480C"/>
    <w:rsid w:val="00D9500B"/>
    <w:rsid w:val="00D95FAE"/>
    <w:rsid w:val="00DA0594"/>
    <w:rsid w:val="00DA243A"/>
    <w:rsid w:val="00DA3C28"/>
    <w:rsid w:val="00DA488F"/>
    <w:rsid w:val="00DA4C9C"/>
    <w:rsid w:val="00DA68B8"/>
    <w:rsid w:val="00DA73DD"/>
    <w:rsid w:val="00DB0F6B"/>
    <w:rsid w:val="00DB28C9"/>
    <w:rsid w:val="00DB5F13"/>
    <w:rsid w:val="00DB6F04"/>
    <w:rsid w:val="00DB79E6"/>
    <w:rsid w:val="00DC1F08"/>
    <w:rsid w:val="00DC2B47"/>
    <w:rsid w:val="00DC4D3D"/>
    <w:rsid w:val="00DC67EC"/>
    <w:rsid w:val="00DC7E4B"/>
    <w:rsid w:val="00DD06F6"/>
    <w:rsid w:val="00DD26F6"/>
    <w:rsid w:val="00DD2900"/>
    <w:rsid w:val="00DD330A"/>
    <w:rsid w:val="00DD4231"/>
    <w:rsid w:val="00DD4D59"/>
    <w:rsid w:val="00DF04B8"/>
    <w:rsid w:val="00DF370F"/>
    <w:rsid w:val="00DF3BAA"/>
    <w:rsid w:val="00DF4F95"/>
    <w:rsid w:val="00DF5C78"/>
    <w:rsid w:val="00E00B00"/>
    <w:rsid w:val="00E00F95"/>
    <w:rsid w:val="00E0189A"/>
    <w:rsid w:val="00E0299E"/>
    <w:rsid w:val="00E04355"/>
    <w:rsid w:val="00E068A6"/>
    <w:rsid w:val="00E07D7B"/>
    <w:rsid w:val="00E15431"/>
    <w:rsid w:val="00E206B5"/>
    <w:rsid w:val="00E209E5"/>
    <w:rsid w:val="00E21933"/>
    <w:rsid w:val="00E275D7"/>
    <w:rsid w:val="00E31F2F"/>
    <w:rsid w:val="00E3275D"/>
    <w:rsid w:val="00E33082"/>
    <w:rsid w:val="00E35609"/>
    <w:rsid w:val="00E361D2"/>
    <w:rsid w:val="00E40D0A"/>
    <w:rsid w:val="00E41DED"/>
    <w:rsid w:val="00E43B0D"/>
    <w:rsid w:val="00E4455A"/>
    <w:rsid w:val="00E511C1"/>
    <w:rsid w:val="00E561E0"/>
    <w:rsid w:val="00E57D38"/>
    <w:rsid w:val="00E63691"/>
    <w:rsid w:val="00E832F3"/>
    <w:rsid w:val="00E87DA1"/>
    <w:rsid w:val="00E90969"/>
    <w:rsid w:val="00E92C6E"/>
    <w:rsid w:val="00E934FD"/>
    <w:rsid w:val="00E94C98"/>
    <w:rsid w:val="00E97564"/>
    <w:rsid w:val="00E97FEE"/>
    <w:rsid w:val="00EA0405"/>
    <w:rsid w:val="00EA0439"/>
    <w:rsid w:val="00EA4BFA"/>
    <w:rsid w:val="00EA5F10"/>
    <w:rsid w:val="00EB07BB"/>
    <w:rsid w:val="00EB0F88"/>
    <w:rsid w:val="00EB2A7A"/>
    <w:rsid w:val="00EB3291"/>
    <w:rsid w:val="00EB45BD"/>
    <w:rsid w:val="00EB7801"/>
    <w:rsid w:val="00EC08DC"/>
    <w:rsid w:val="00EC32C9"/>
    <w:rsid w:val="00EC4055"/>
    <w:rsid w:val="00EC5426"/>
    <w:rsid w:val="00EC5CFB"/>
    <w:rsid w:val="00EC62EC"/>
    <w:rsid w:val="00EC6388"/>
    <w:rsid w:val="00EC6BF6"/>
    <w:rsid w:val="00ED1DA6"/>
    <w:rsid w:val="00ED4D2B"/>
    <w:rsid w:val="00ED5D91"/>
    <w:rsid w:val="00ED6983"/>
    <w:rsid w:val="00ED7253"/>
    <w:rsid w:val="00ED754A"/>
    <w:rsid w:val="00ED7E4E"/>
    <w:rsid w:val="00EE202D"/>
    <w:rsid w:val="00EE3FD1"/>
    <w:rsid w:val="00EE4853"/>
    <w:rsid w:val="00EE7295"/>
    <w:rsid w:val="00EF011F"/>
    <w:rsid w:val="00EF59CA"/>
    <w:rsid w:val="00F0095C"/>
    <w:rsid w:val="00F01C0F"/>
    <w:rsid w:val="00F0240B"/>
    <w:rsid w:val="00F044EB"/>
    <w:rsid w:val="00F0483E"/>
    <w:rsid w:val="00F10403"/>
    <w:rsid w:val="00F10E27"/>
    <w:rsid w:val="00F13327"/>
    <w:rsid w:val="00F13A4B"/>
    <w:rsid w:val="00F22227"/>
    <w:rsid w:val="00F232F2"/>
    <w:rsid w:val="00F271BD"/>
    <w:rsid w:val="00F3112E"/>
    <w:rsid w:val="00F32196"/>
    <w:rsid w:val="00F3537D"/>
    <w:rsid w:val="00F35FA6"/>
    <w:rsid w:val="00F37039"/>
    <w:rsid w:val="00F375F6"/>
    <w:rsid w:val="00F41230"/>
    <w:rsid w:val="00F43F84"/>
    <w:rsid w:val="00F466E3"/>
    <w:rsid w:val="00F505EE"/>
    <w:rsid w:val="00F55EC5"/>
    <w:rsid w:val="00F56EA0"/>
    <w:rsid w:val="00F61A9F"/>
    <w:rsid w:val="00F62302"/>
    <w:rsid w:val="00F64B4F"/>
    <w:rsid w:val="00F65FC4"/>
    <w:rsid w:val="00F7261C"/>
    <w:rsid w:val="00F7288F"/>
    <w:rsid w:val="00F77085"/>
    <w:rsid w:val="00F81B88"/>
    <w:rsid w:val="00F86B68"/>
    <w:rsid w:val="00F8715C"/>
    <w:rsid w:val="00F8726E"/>
    <w:rsid w:val="00F90D5B"/>
    <w:rsid w:val="00F93B3F"/>
    <w:rsid w:val="00F959A0"/>
    <w:rsid w:val="00FA65A5"/>
    <w:rsid w:val="00FB3646"/>
    <w:rsid w:val="00FB3D28"/>
    <w:rsid w:val="00FB4707"/>
    <w:rsid w:val="00FB4C91"/>
    <w:rsid w:val="00FB65E3"/>
    <w:rsid w:val="00FB749D"/>
    <w:rsid w:val="00FC02DC"/>
    <w:rsid w:val="00FC2915"/>
    <w:rsid w:val="00FC5B3E"/>
    <w:rsid w:val="00FC5DDE"/>
    <w:rsid w:val="00FD221D"/>
    <w:rsid w:val="00FD2397"/>
    <w:rsid w:val="00FD2864"/>
    <w:rsid w:val="00FD6B60"/>
    <w:rsid w:val="00FE32C3"/>
    <w:rsid w:val="00FE3DBA"/>
    <w:rsid w:val="00FE4E88"/>
    <w:rsid w:val="00FE520B"/>
    <w:rsid w:val="00FE5939"/>
    <w:rsid w:val="00FE7B60"/>
    <w:rsid w:val="00FF2CC9"/>
    <w:rsid w:val="00FF582E"/>
    <w:rsid w:val="00FF5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192"/>
    <w:pPr>
      <w:spacing w:after="200" w:line="276" w:lineRule="auto"/>
    </w:pPr>
    <w:rPr>
      <w:sz w:val="22"/>
      <w:szCs w:val="22"/>
      <w:lang w:eastAsia="en-US"/>
    </w:rPr>
  </w:style>
  <w:style w:type="paragraph" w:styleId="1">
    <w:name w:val="heading 1"/>
    <w:basedOn w:val="a"/>
    <w:next w:val="a"/>
    <w:link w:val="10"/>
    <w:uiPriority w:val="99"/>
    <w:qFormat/>
    <w:rsid w:val="00E57D38"/>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64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2"/>
    <w:uiPriority w:val="99"/>
    <w:semiHidden/>
    <w:unhideWhenUsed/>
    <w:rsid w:val="008F3B68"/>
  </w:style>
  <w:style w:type="paragraph" w:customStyle="1" w:styleId="ConsPlusNormal">
    <w:name w:val="ConsPlusNormal"/>
    <w:rsid w:val="008F3B68"/>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8F3B68"/>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unhideWhenUsed/>
    <w:rsid w:val="008F3B68"/>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rsid w:val="008F3B68"/>
    <w:rPr>
      <w:lang w:eastAsia="en-US"/>
    </w:rPr>
  </w:style>
  <w:style w:type="paragraph" w:styleId="a6">
    <w:name w:val="footer"/>
    <w:basedOn w:val="a"/>
    <w:link w:val="a7"/>
    <w:uiPriority w:val="99"/>
    <w:unhideWhenUsed/>
    <w:rsid w:val="008F3B68"/>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rsid w:val="008F3B68"/>
    <w:rPr>
      <w:lang w:eastAsia="en-US"/>
    </w:rPr>
  </w:style>
  <w:style w:type="paragraph" w:styleId="a8">
    <w:name w:val="Balloon Text"/>
    <w:basedOn w:val="a"/>
    <w:link w:val="a9"/>
    <w:uiPriority w:val="99"/>
    <w:semiHidden/>
    <w:unhideWhenUsed/>
    <w:rsid w:val="008F3B68"/>
    <w:pPr>
      <w:spacing w:after="0" w:line="240" w:lineRule="auto"/>
    </w:pPr>
    <w:rPr>
      <w:rFonts w:ascii="Tahoma" w:hAnsi="Tahoma"/>
      <w:sz w:val="16"/>
      <w:szCs w:val="16"/>
    </w:rPr>
  </w:style>
  <w:style w:type="character" w:customStyle="1" w:styleId="a9">
    <w:name w:val="Текст выноски Знак"/>
    <w:link w:val="a8"/>
    <w:uiPriority w:val="99"/>
    <w:semiHidden/>
    <w:rsid w:val="008F3B68"/>
    <w:rPr>
      <w:rFonts w:ascii="Tahoma" w:hAnsi="Tahoma"/>
      <w:sz w:val="16"/>
      <w:szCs w:val="16"/>
      <w:lang w:eastAsia="en-US"/>
    </w:rPr>
  </w:style>
  <w:style w:type="paragraph" w:customStyle="1" w:styleId="ConsPlusNonformat">
    <w:name w:val="ConsPlusNonformat"/>
    <w:rsid w:val="008F3B68"/>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8F3B68"/>
    <w:pPr>
      <w:widowControl w:val="0"/>
      <w:autoSpaceDE w:val="0"/>
      <w:autoSpaceDN w:val="0"/>
      <w:adjustRightInd w:val="0"/>
    </w:pPr>
    <w:rPr>
      <w:rFonts w:ascii="Times New Roman" w:eastAsia="Times New Roman" w:hAnsi="Times New Roman"/>
      <w:sz w:val="28"/>
      <w:szCs w:val="28"/>
    </w:rPr>
  </w:style>
  <w:style w:type="paragraph" w:styleId="aa">
    <w:name w:val="No Spacing"/>
    <w:uiPriority w:val="1"/>
    <w:qFormat/>
    <w:rsid w:val="008F3B68"/>
    <w:rPr>
      <w:sz w:val="22"/>
      <w:szCs w:val="22"/>
      <w:lang w:eastAsia="en-US"/>
    </w:rPr>
  </w:style>
  <w:style w:type="paragraph" w:customStyle="1" w:styleId="Default">
    <w:name w:val="Default"/>
    <w:rsid w:val="008F3B68"/>
    <w:pPr>
      <w:autoSpaceDE w:val="0"/>
      <w:autoSpaceDN w:val="0"/>
      <w:adjustRightInd w:val="0"/>
    </w:pPr>
    <w:rPr>
      <w:rFonts w:ascii="Times New Roman" w:hAnsi="Times New Roman"/>
      <w:color w:val="000000"/>
      <w:sz w:val="24"/>
      <w:szCs w:val="24"/>
    </w:rPr>
  </w:style>
  <w:style w:type="table" w:customStyle="1" w:styleId="12">
    <w:name w:val="Сетка таблицы1"/>
    <w:basedOn w:val="a1"/>
    <w:next w:val="a3"/>
    <w:uiPriority w:val="59"/>
    <w:rsid w:val="008F3B68"/>
    <w:pPr>
      <w:jc w:val="both"/>
    </w:pPr>
    <w:rPr>
      <w:rFonts w:ascii="Times New Roman" w:hAnsi="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E57D38"/>
    <w:rPr>
      <w:rFonts w:ascii="Arial" w:eastAsia="Times New Roman" w:hAnsi="Arial"/>
      <w:b/>
      <w:bCs/>
      <w:color w:val="000080"/>
      <w:sz w:val="24"/>
      <w:szCs w:val="24"/>
    </w:rPr>
  </w:style>
  <w:style w:type="paragraph" w:styleId="ab">
    <w:name w:val="List Paragraph"/>
    <w:basedOn w:val="a"/>
    <w:uiPriority w:val="99"/>
    <w:qFormat/>
    <w:rsid w:val="00E57D38"/>
    <w:pPr>
      <w:widowControl w:val="0"/>
      <w:autoSpaceDE w:val="0"/>
      <w:autoSpaceDN w:val="0"/>
      <w:adjustRightInd w:val="0"/>
      <w:spacing w:after="0" w:line="240" w:lineRule="auto"/>
      <w:ind w:left="720"/>
      <w:contextualSpacing/>
    </w:pPr>
    <w:rPr>
      <w:rFonts w:ascii="Courier New" w:eastAsia="Times New Roman" w:hAnsi="Courier New" w:cs="Courier New"/>
      <w:sz w:val="20"/>
      <w:szCs w:val="20"/>
      <w:lang w:eastAsia="ru-RU"/>
    </w:rPr>
  </w:style>
  <w:style w:type="paragraph" w:styleId="ac">
    <w:name w:val="Title"/>
    <w:basedOn w:val="a"/>
    <w:link w:val="ad"/>
    <w:qFormat/>
    <w:rsid w:val="00E57D38"/>
    <w:pPr>
      <w:spacing w:after="0" w:line="240" w:lineRule="auto"/>
      <w:jc w:val="center"/>
    </w:pPr>
    <w:rPr>
      <w:rFonts w:ascii="Times New Roman" w:eastAsia="Times New Roman" w:hAnsi="Times New Roman"/>
      <w:b/>
      <w:bCs/>
      <w:sz w:val="28"/>
      <w:szCs w:val="24"/>
      <w:lang w:eastAsia="ru-RU"/>
    </w:rPr>
  </w:style>
  <w:style w:type="character" w:customStyle="1" w:styleId="ad">
    <w:name w:val="Название Знак"/>
    <w:basedOn w:val="a0"/>
    <w:link w:val="ac"/>
    <w:rsid w:val="00E57D38"/>
    <w:rPr>
      <w:rFonts w:ascii="Times New Roman" w:eastAsia="Times New Roman" w:hAnsi="Times New Roman"/>
      <w:b/>
      <w:bCs/>
      <w:sz w:val="28"/>
      <w:szCs w:val="24"/>
    </w:rPr>
  </w:style>
  <w:style w:type="paragraph" w:customStyle="1" w:styleId="western">
    <w:name w:val="western"/>
    <w:basedOn w:val="a"/>
    <w:rsid w:val="00E57D38"/>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22"/>
    <w:qFormat/>
    <w:rsid w:val="00E57D38"/>
    <w:rPr>
      <w:b/>
      <w:bCs/>
    </w:rPr>
  </w:style>
  <w:style w:type="paragraph" w:customStyle="1" w:styleId="13">
    <w:name w:val="Абзац списка1"/>
    <w:basedOn w:val="a"/>
    <w:rsid w:val="00355174"/>
    <w:pPr>
      <w:ind w:left="720"/>
      <w:contextualSpacing/>
    </w:pPr>
    <w:rPr>
      <w:rFonts w:eastAsia="Times New Roman"/>
      <w:lang w:eastAsia="ru-RU"/>
    </w:rPr>
  </w:style>
  <w:style w:type="paragraph" w:customStyle="1" w:styleId="af">
    <w:name w:val="Нормальный (таблица)"/>
    <w:basedOn w:val="a"/>
    <w:next w:val="a"/>
    <w:uiPriority w:val="99"/>
    <w:rsid w:val="0035517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f0">
    <w:name w:val="Normal (Web)"/>
    <w:basedOn w:val="a"/>
    <w:rsid w:val="0035517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4">
    <w:name w:val="Основной текст Знак1"/>
    <w:uiPriority w:val="99"/>
    <w:locked/>
    <w:rsid w:val="00420D8D"/>
    <w:rPr>
      <w:rFonts w:ascii="Times New Roman" w:hAnsi="Times New Roman" w:cs="Times New Roman"/>
      <w:spacing w:val="2"/>
      <w:sz w:val="26"/>
      <w:szCs w:val="26"/>
      <w:shd w:val="clear" w:color="auto" w:fill="FFFFFF"/>
    </w:rPr>
  </w:style>
</w:styles>
</file>

<file path=word/webSettings.xml><?xml version="1.0" encoding="utf-8"?>
<w:webSettings xmlns:r="http://schemas.openxmlformats.org/officeDocument/2006/relationships" xmlns:w="http://schemas.openxmlformats.org/wordprocessingml/2006/main">
  <w:divs>
    <w:div w:id="32310496">
      <w:bodyDiv w:val="1"/>
      <w:marLeft w:val="0"/>
      <w:marRight w:val="0"/>
      <w:marTop w:val="0"/>
      <w:marBottom w:val="0"/>
      <w:divBdr>
        <w:top w:val="none" w:sz="0" w:space="0" w:color="auto"/>
        <w:left w:val="none" w:sz="0" w:space="0" w:color="auto"/>
        <w:bottom w:val="none" w:sz="0" w:space="0" w:color="auto"/>
        <w:right w:val="none" w:sz="0" w:space="0" w:color="auto"/>
      </w:divBdr>
    </w:div>
    <w:div w:id="264312969">
      <w:bodyDiv w:val="1"/>
      <w:marLeft w:val="0"/>
      <w:marRight w:val="0"/>
      <w:marTop w:val="0"/>
      <w:marBottom w:val="0"/>
      <w:divBdr>
        <w:top w:val="none" w:sz="0" w:space="0" w:color="auto"/>
        <w:left w:val="none" w:sz="0" w:space="0" w:color="auto"/>
        <w:bottom w:val="none" w:sz="0" w:space="0" w:color="auto"/>
        <w:right w:val="none" w:sz="0" w:space="0" w:color="auto"/>
      </w:divBdr>
    </w:div>
    <w:div w:id="738290668">
      <w:bodyDiv w:val="1"/>
      <w:marLeft w:val="0"/>
      <w:marRight w:val="0"/>
      <w:marTop w:val="0"/>
      <w:marBottom w:val="0"/>
      <w:divBdr>
        <w:top w:val="none" w:sz="0" w:space="0" w:color="auto"/>
        <w:left w:val="none" w:sz="0" w:space="0" w:color="auto"/>
        <w:bottom w:val="none" w:sz="0" w:space="0" w:color="auto"/>
        <w:right w:val="none" w:sz="0" w:space="0" w:color="auto"/>
      </w:divBdr>
    </w:div>
    <w:div w:id="1095663511">
      <w:bodyDiv w:val="1"/>
      <w:marLeft w:val="0"/>
      <w:marRight w:val="0"/>
      <w:marTop w:val="0"/>
      <w:marBottom w:val="0"/>
      <w:divBdr>
        <w:top w:val="none" w:sz="0" w:space="0" w:color="auto"/>
        <w:left w:val="none" w:sz="0" w:space="0" w:color="auto"/>
        <w:bottom w:val="none" w:sz="0" w:space="0" w:color="auto"/>
        <w:right w:val="none" w:sz="0" w:space="0" w:color="auto"/>
      </w:divBdr>
    </w:div>
    <w:div w:id="20253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2FFB47573B10ACCC5D03056BE7130F476D888AAC669D0E79ECE2E58C58z9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5975145AD89822EB6B1D96063983F90626580A105AAC7D085637897D1G8mEL" TargetMode="External"/><Relationship Id="rId5" Type="http://schemas.openxmlformats.org/officeDocument/2006/relationships/webSettings" Target="webSettings.xml"/><Relationship Id="rId10" Type="http://schemas.openxmlformats.org/officeDocument/2006/relationships/hyperlink" Target="consultantplus://offline/ref=B52FFB47573B10ACCC5D03056BE7130F446F878EAE629D0E79ECE2E58C899498E746B6DD3AD8D4965EzAM" TargetMode="External"/><Relationship Id="rId4" Type="http://schemas.openxmlformats.org/officeDocument/2006/relationships/settings" Target="settings.xml"/><Relationship Id="rId9" Type="http://schemas.openxmlformats.org/officeDocument/2006/relationships/hyperlink" Target="consultantplus://offline/ref=B52FFB47573B10ACCC5D03056BE7130F476C8C88AB629D0E79ECE2E58C58z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15BE6-572B-471C-8C21-835C47D1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50</Pages>
  <Words>11762</Words>
  <Characters>67050</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dc:description>exif_MSED_8fe47c8a4636d150eb0273e28770b7e8fe42a8234dda9894bb4d77ec25674bbe</dc:description>
  <cp:lastModifiedBy>Наталья</cp:lastModifiedBy>
  <cp:revision>9</cp:revision>
  <cp:lastPrinted>2019-02-25T12:57:00Z</cp:lastPrinted>
  <dcterms:created xsi:type="dcterms:W3CDTF">2019-02-25T09:28:00Z</dcterms:created>
  <dcterms:modified xsi:type="dcterms:W3CDTF">2019-02-25T13:14:00Z</dcterms:modified>
</cp:coreProperties>
</file>